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9F291"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 xml:space="preserve">Name of Journal: </w:t>
      </w:r>
      <w:r w:rsidRPr="00FC1A88">
        <w:rPr>
          <w:rFonts w:ascii="Book Antiqua" w:eastAsia="Book Antiqua" w:hAnsi="Book Antiqua" w:cs="Book Antiqua"/>
          <w:i/>
          <w:color w:val="000000"/>
        </w:rPr>
        <w:t>World Journal of Diabetes</w:t>
      </w:r>
    </w:p>
    <w:p w14:paraId="673BAE2B"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 xml:space="preserve">Manuscript NO: </w:t>
      </w:r>
      <w:r w:rsidRPr="00FC1A88">
        <w:rPr>
          <w:rFonts w:ascii="Book Antiqua" w:eastAsia="Book Antiqua" w:hAnsi="Book Antiqua" w:cs="Book Antiqua"/>
          <w:color w:val="000000"/>
        </w:rPr>
        <w:t>61668</w:t>
      </w:r>
    </w:p>
    <w:p w14:paraId="77958D72"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 xml:space="preserve">Manuscript Type: </w:t>
      </w:r>
      <w:r w:rsidRPr="00FC1A88">
        <w:rPr>
          <w:rFonts w:ascii="Book Antiqua" w:eastAsia="Book Antiqua" w:hAnsi="Book Antiqua" w:cs="Book Antiqua"/>
          <w:color w:val="000000"/>
        </w:rPr>
        <w:t>REVIEW</w:t>
      </w:r>
    </w:p>
    <w:p w14:paraId="3F6048D9" w14:textId="77777777" w:rsidR="00A77B3E" w:rsidRPr="00FC1A88" w:rsidRDefault="00A77B3E" w:rsidP="00A51CBD">
      <w:pPr>
        <w:spacing w:line="360" w:lineRule="auto"/>
        <w:jc w:val="both"/>
        <w:rPr>
          <w:rFonts w:ascii="Book Antiqua" w:hAnsi="Book Antiqua"/>
        </w:rPr>
      </w:pPr>
    </w:p>
    <w:p w14:paraId="6BD77F2D" w14:textId="09978D96"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Anti- and non-tumor necrosis factor-</w:t>
      </w:r>
      <w:r w:rsidR="00526A94" w:rsidRPr="00FC1A88">
        <w:rPr>
          <w:rFonts w:ascii="Book Antiqua" w:eastAsia="Book Antiqua" w:hAnsi="Book Antiqua" w:cs="Book Antiqua"/>
          <w:color w:val="000000"/>
        </w:rPr>
        <w:t>α</w:t>
      </w:r>
      <w:r w:rsidRPr="00FC1A88">
        <w:rPr>
          <w:rFonts w:ascii="Book Antiqua" w:eastAsia="Book Antiqua" w:hAnsi="Book Antiqua" w:cs="Book Antiqua"/>
          <w:b/>
          <w:color w:val="000000"/>
        </w:rPr>
        <w:t>-targeted therapies effects on insulin resistance in rheumatoid arthritis, psoriatic arthritis and ankylosing spondylitis</w:t>
      </w:r>
    </w:p>
    <w:p w14:paraId="4536D317" w14:textId="77777777" w:rsidR="00A77B3E" w:rsidRPr="00FC1A88" w:rsidRDefault="00A77B3E" w:rsidP="00A51CBD">
      <w:pPr>
        <w:spacing w:line="360" w:lineRule="auto"/>
        <w:jc w:val="both"/>
        <w:rPr>
          <w:rFonts w:ascii="Book Antiqua" w:hAnsi="Book Antiqua"/>
        </w:rPr>
      </w:pPr>
    </w:p>
    <w:p w14:paraId="634CE901" w14:textId="2C2BA1DC" w:rsidR="00A77B3E" w:rsidRPr="00FC1A88" w:rsidRDefault="00B73BD1" w:rsidP="00A51CBD">
      <w:pPr>
        <w:spacing w:line="360" w:lineRule="auto"/>
        <w:jc w:val="both"/>
        <w:rPr>
          <w:rFonts w:ascii="Book Antiqua" w:hAnsi="Book Antiqua"/>
        </w:rPr>
      </w:pPr>
      <w:r w:rsidRPr="00FC1A88">
        <w:rPr>
          <w:rFonts w:ascii="Book Antiqua" w:eastAsia="Book Antiqua" w:hAnsi="Book Antiqua" w:cs="Book Antiqua"/>
          <w:color w:val="000000"/>
        </w:rPr>
        <w:t xml:space="preserve">Wang CR </w:t>
      </w:r>
      <w:r w:rsidRPr="00FC1A88">
        <w:rPr>
          <w:rFonts w:ascii="Book Antiqua" w:eastAsia="Book Antiqua" w:hAnsi="Book Antiqua" w:cs="Book Antiqua"/>
          <w:i/>
          <w:iCs/>
          <w:color w:val="000000"/>
        </w:rPr>
        <w:t>et al</w:t>
      </w:r>
      <w:r w:rsidRPr="00FC1A88">
        <w:rPr>
          <w:rFonts w:ascii="Book Antiqua" w:eastAsia="Book Antiqua" w:hAnsi="Book Antiqua" w:cs="Book Antiqua"/>
          <w:color w:val="000000"/>
        </w:rPr>
        <w:t>. T</w:t>
      </w:r>
      <w:r w:rsidR="00E06528" w:rsidRPr="00FC1A88">
        <w:rPr>
          <w:rFonts w:ascii="Book Antiqua" w:eastAsia="Book Antiqua" w:hAnsi="Book Antiqua" w:cs="Book Antiqua"/>
          <w:color w:val="000000"/>
        </w:rPr>
        <w:t>argeted-therapies on IR in autoimmune-mediated arthritis</w:t>
      </w:r>
    </w:p>
    <w:p w14:paraId="1893A86D" w14:textId="77777777" w:rsidR="00A77B3E" w:rsidRPr="00FC1A88" w:rsidRDefault="00A77B3E" w:rsidP="00A51CBD">
      <w:pPr>
        <w:spacing w:line="360" w:lineRule="auto"/>
        <w:jc w:val="both"/>
        <w:rPr>
          <w:rFonts w:ascii="Book Antiqua" w:hAnsi="Book Antiqua"/>
        </w:rPr>
      </w:pPr>
    </w:p>
    <w:p w14:paraId="73B12800"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Chrong-Reen Wang, Hung-Wen Tsai</w:t>
      </w:r>
    </w:p>
    <w:p w14:paraId="6E586FFF" w14:textId="77777777" w:rsidR="00A77B3E" w:rsidRPr="00FC1A88" w:rsidRDefault="00A77B3E" w:rsidP="00A51CBD">
      <w:pPr>
        <w:spacing w:line="360" w:lineRule="auto"/>
        <w:jc w:val="both"/>
        <w:rPr>
          <w:rFonts w:ascii="Book Antiqua" w:hAnsi="Book Antiqua"/>
        </w:rPr>
      </w:pPr>
    </w:p>
    <w:p w14:paraId="51CD8E55" w14:textId="27C16598"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olor w:val="000000"/>
        </w:rPr>
        <w:t xml:space="preserve">Chrong-Reen Wang, </w:t>
      </w:r>
      <w:r w:rsidR="002B4EAE" w:rsidRPr="00FC1A88">
        <w:rPr>
          <w:rFonts w:ascii="Book Antiqua" w:eastAsia="Book Antiqua" w:hAnsi="Book Antiqua" w:cs="Book Antiqua"/>
          <w:color w:val="000000"/>
        </w:rPr>
        <w:t>Department of</w:t>
      </w:r>
      <w:r w:rsidR="002B4EAE" w:rsidRPr="00FC1A88">
        <w:rPr>
          <w:rFonts w:ascii="Book Antiqua" w:eastAsia="Book Antiqua" w:hAnsi="Book Antiqua" w:cs="Book Antiqua"/>
          <w:b/>
          <w:bCs/>
          <w:color w:val="000000"/>
        </w:rPr>
        <w:t xml:space="preserve"> </w:t>
      </w:r>
      <w:r w:rsidRPr="00FC1A88">
        <w:rPr>
          <w:rFonts w:ascii="Book Antiqua" w:eastAsia="Book Antiqua" w:hAnsi="Book Antiqua" w:cs="Book Antiqua"/>
          <w:color w:val="000000"/>
        </w:rPr>
        <w:t>Internal Medicine, National Cheng Kung University Hospital, Tainan 70403, Taiwan</w:t>
      </w:r>
    </w:p>
    <w:p w14:paraId="55DA4717" w14:textId="77777777" w:rsidR="00A77B3E" w:rsidRPr="00FC1A88" w:rsidRDefault="00A77B3E" w:rsidP="00A51CBD">
      <w:pPr>
        <w:spacing w:line="360" w:lineRule="auto"/>
        <w:jc w:val="both"/>
        <w:rPr>
          <w:rFonts w:ascii="Book Antiqua" w:hAnsi="Book Antiqua"/>
        </w:rPr>
      </w:pPr>
    </w:p>
    <w:p w14:paraId="31E632FE" w14:textId="3677A9FF"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olor w:val="000000"/>
        </w:rPr>
        <w:t xml:space="preserve">Hung-Wen Tsai, </w:t>
      </w:r>
      <w:r w:rsidR="002B4EAE" w:rsidRPr="00FC1A88">
        <w:rPr>
          <w:rFonts w:ascii="Book Antiqua" w:eastAsia="Book Antiqua" w:hAnsi="Book Antiqua" w:cs="Book Antiqua"/>
          <w:color w:val="000000"/>
        </w:rPr>
        <w:t xml:space="preserve">Department of </w:t>
      </w:r>
      <w:r w:rsidRPr="00FC1A88">
        <w:rPr>
          <w:rFonts w:ascii="Book Antiqua" w:eastAsia="Book Antiqua" w:hAnsi="Book Antiqua" w:cs="Book Antiqua"/>
          <w:color w:val="000000"/>
        </w:rPr>
        <w:t>Pathology, National Cheng Kung University Hospital, Tainan 70403, Taiwan</w:t>
      </w:r>
    </w:p>
    <w:p w14:paraId="673F1ADB" w14:textId="77777777" w:rsidR="00A77B3E" w:rsidRPr="00FC1A88" w:rsidRDefault="00A77B3E" w:rsidP="00A51CBD">
      <w:pPr>
        <w:spacing w:line="360" w:lineRule="auto"/>
        <w:jc w:val="both"/>
        <w:rPr>
          <w:rFonts w:ascii="Book Antiqua" w:hAnsi="Book Antiqua"/>
        </w:rPr>
      </w:pPr>
    </w:p>
    <w:p w14:paraId="7AF62290" w14:textId="5435690C"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olor w:val="000000"/>
        </w:rPr>
        <w:t xml:space="preserve">Author contributions: </w:t>
      </w:r>
      <w:r w:rsidRPr="00FC1A88">
        <w:rPr>
          <w:rFonts w:ascii="Book Antiqua" w:eastAsia="Book Antiqua" w:hAnsi="Book Antiqua" w:cs="Book Antiqua"/>
          <w:color w:val="000000"/>
        </w:rPr>
        <w:t>Wang</w:t>
      </w:r>
      <w:r w:rsidR="00520F8D" w:rsidRPr="00FC1A88">
        <w:rPr>
          <w:rFonts w:ascii="Book Antiqua" w:eastAsia="Book Antiqua" w:hAnsi="Book Antiqua" w:cs="Book Antiqua"/>
          <w:b/>
          <w:bCs/>
          <w:color w:val="000000"/>
        </w:rPr>
        <w:t xml:space="preserve"> </w:t>
      </w:r>
      <w:r w:rsidRPr="00FC1A88">
        <w:rPr>
          <w:rFonts w:ascii="Book Antiqua" w:eastAsia="Book Antiqua" w:hAnsi="Book Antiqua" w:cs="Book Antiqua"/>
          <w:color w:val="000000"/>
        </w:rPr>
        <w:t>CR designed the review and wrote the paper; Wang</w:t>
      </w:r>
      <w:r w:rsidR="00520F8D" w:rsidRPr="00FC1A88">
        <w:rPr>
          <w:rFonts w:ascii="Book Antiqua" w:eastAsia="Book Antiqua" w:hAnsi="Book Antiqua" w:cs="Book Antiqua"/>
          <w:b/>
          <w:bCs/>
          <w:color w:val="000000"/>
        </w:rPr>
        <w:t xml:space="preserve"> </w:t>
      </w:r>
      <w:r w:rsidRPr="00FC1A88">
        <w:rPr>
          <w:rFonts w:ascii="Book Antiqua" w:eastAsia="Book Antiqua" w:hAnsi="Book Antiqua" w:cs="Book Antiqua"/>
          <w:color w:val="000000"/>
        </w:rPr>
        <w:t>CR</w:t>
      </w:r>
      <w:r w:rsidR="00520F8D"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and Tsai HW</w:t>
      </w:r>
      <w:r w:rsidR="00520F8D"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collected and analyzed the clinical data.</w:t>
      </w:r>
    </w:p>
    <w:p w14:paraId="6A99FC74" w14:textId="77777777" w:rsidR="00A77B3E" w:rsidRPr="00FC1A88" w:rsidRDefault="00A77B3E" w:rsidP="00A51CBD">
      <w:pPr>
        <w:spacing w:line="360" w:lineRule="auto"/>
        <w:jc w:val="both"/>
        <w:rPr>
          <w:rFonts w:ascii="Book Antiqua" w:hAnsi="Book Antiqua"/>
        </w:rPr>
      </w:pPr>
    </w:p>
    <w:p w14:paraId="3076CF53" w14:textId="17EB6A78"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olor w:val="000000"/>
        </w:rPr>
        <w:t xml:space="preserve">Corresponding author: Chrong-Reen Wang, MD, PhD, Professor, </w:t>
      </w:r>
      <w:r w:rsidR="00520F8D" w:rsidRPr="00FC1A88">
        <w:rPr>
          <w:rFonts w:ascii="Book Antiqua" w:eastAsia="Book Antiqua" w:hAnsi="Book Antiqua" w:cs="Book Antiqua"/>
          <w:color w:val="000000"/>
        </w:rPr>
        <w:t xml:space="preserve">Department of </w:t>
      </w:r>
      <w:r w:rsidRPr="00FC1A88">
        <w:rPr>
          <w:rFonts w:ascii="Book Antiqua" w:eastAsia="Book Antiqua" w:hAnsi="Book Antiqua" w:cs="Book Antiqua"/>
          <w:color w:val="000000"/>
        </w:rPr>
        <w:t xml:space="preserve">Internal Medicine, National Cheng Kung University Hospital, </w:t>
      </w:r>
      <w:r w:rsidR="00520F8D" w:rsidRPr="00FC1A88">
        <w:rPr>
          <w:rFonts w:ascii="Book Antiqua" w:eastAsia="Book Antiqua" w:hAnsi="Book Antiqua" w:cs="Book Antiqua"/>
          <w:color w:val="000000"/>
        </w:rPr>
        <w:t xml:space="preserve">No. </w:t>
      </w:r>
      <w:r w:rsidRPr="00FC1A88">
        <w:rPr>
          <w:rFonts w:ascii="Book Antiqua" w:eastAsia="Book Antiqua" w:hAnsi="Book Antiqua" w:cs="Book Antiqua"/>
          <w:color w:val="000000"/>
        </w:rPr>
        <w:t>138 Sheng-Li Road, Tainan 70403, Taiwan. wangcr@mail.ncku.edu.tw</w:t>
      </w:r>
    </w:p>
    <w:p w14:paraId="58FC6D2E" w14:textId="77777777" w:rsidR="00A77B3E" w:rsidRPr="00FC1A88" w:rsidRDefault="00A77B3E" w:rsidP="00A51CBD">
      <w:pPr>
        <w:spacing w:line="360" w:lineRule="auto"/>
        <w:jc w:val="both"/>
        <w:rPr>
          <w:rFonts w:ascii="Book Antiqua" w:hAnsi="Book Antiqua"/>
        </w:rPr>
      </w:pPr>
    </w:p>
    <w:p w14:paraId="66F5693B"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olor w:val="000000"/>
        </w:rPr>
        <w:t xml:space="preserve">Received: </w:t>
      </w:r>
      <w:r w:rsidRPr="00FC1A88">
        <w:rPr>
          <w:rFonts w:ascii="Book Antiqua" w:eastAsia="Book Antiqua" w:hAnsi="Book Antiqua" w:cs="Book Antiqua"/>
          <w:color w:val="000000"/>
        </w:rPr>
        <w:t>December 21, 2020</w:t>
      </w:r>
    </w:p>
    <w:p w14:paraId="6FD2EF5F"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olor w:val="000000"/>
        </w:rPr>
        <w:t xml:space="preserve">Revised: </w:t>
      </w:r>
      <w:r w:rsidRPr="00FC1A88">
        <w:rPr>
          <w:rFonts w:ascii="Book Antiqua" w:eastAsia="Book Antiqua" w:hAnsi="Book Antiqua" w:cs="Book Antiqua"/>
          <w:color w:val="000000"/>
        </w:rPr>
        <w:t>January 7, 2021</w:t>
      </w:r>
    </w:p>
    <w:p w14:paraId="0A3601C8" w14:textId="12FB47C3"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olor w:val="000000"/>
        </w:rPr>
        <w:t xml:space="preserve">Accepted: </w:t>
      </w:r>
      <w:r w:rsidR="005538A0" w:rsidRPr="005538A0">
        <w:rPr>
          <w:rFonts w:ascii="Book Antiqua" w:eastAsia="Book Antiqua" w:hAnsi="Book Antiqua" w:cs="Book Antiqua"/>
          <w:color w:val="000000"/>
        </w:rPr>
        <w:t>January 21, 2021</w:t>
      </w:r>
    </w:p>
    <w:p w14:paraId="54EF0948" w14:textId="274F1196"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olor w:val="000000"/>
        </w:rPr>
        <w:t xml:space="preserve">Published online: </w:t>
      </w:r>
      <w:r w:rsidR="005F1433" w:rsidRPr="00ED4BA7">
        <w:rPr>
          <w:rFonts w:ascii="Book Antiqua" w:hAnsi="Book Antiqua" w:cs="Book Antiqua" w:hint="eastAsia"/>
          <w:bCs/>
          <w:color w:val="000000"/>
          <w:lang w:eastAsia="zh-CN"/>
        </w:rPr>
        <w:t>March 15,</w:t>
      </w:r>
      <w:r w:rsidR="005F1433">
        <w:rPr>
          <w:rFonts w:ascii="Book Antiqua" w:hAnsi="Book Antiqua" w:cs="Book Antiqua" w:hint="eastAsia"/>
          <w:bCs/>
          <w:color w:val="000000"/>
          <w:lang w:eastAsia="zh-CN"/>
        </w:rPr>
        <w:t xml:space="preserve"> </w:t>
      </w:r>
      <w:r w:rsidR="005F1433" w:rsidRPr="00ED4BA7">
        <w:rPr>
          <w:rFonts w:ascii="Book Antiqua" w:hAnsi="Book Antiqua" w:cs="Book Antiqua" w:hint="eastAsia"/>
          <w:bCs/>
          <w:color w:val="000000"/>
          <w:lang w:eastAsia="zh-CN"/>
        </w:rPr>
        <w:t>2021</w:t>
      </w:r>
    </w:p>
    <w:p w14:paraId="7143EEC3" w14:textId="77777777" w:rsidR="00A77B3E" w:rsidRPr="00FC1A88" w:rsidRDefault="00A77B3E" w:rsidP="00A51CBD">
      <w:pPr>
        <w:spacing w:line="360" w:lineRule="auto"/>
        <w:jc w:val="both"/>
        <w:rPr>
          <w:rFonts w:ascii="Book Antiqua" w:hAnsi="Book Antiqua"/>
        </w:rPr>
        <w:sectPr w:rsidR="00A77B3E" w:rsidRPr="00FC1A88">
          <w:footerReference w:type="default" r:id="rId8"/>
          <w:pgSz w:w="12240" w:h="15840"/>
          <w:pgMar w:top="1440" w:right="1440" w:bottom="1440" w:left="1440" w:header="720" w:footer="720" w:gutter="0"/>
          <w:cols w:space="720"/>
          <w:docGrid w:linePitch="360"/>
        </w:sectPr>
      </w:pPr>
    </w:p>
    <w:p w14:paraId="562BA659"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lastRenderedPageBreak/>
        <w:t>Abstract</w:t>
      </w:r>
    </w:p>
    <w:p w14:paraId="639999BE" w14:textId="0C89F50B"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In addition to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-cell failure with inadequate insulin secretion, the crucial mechanism leading to establishment of diabetes mellitus (DM) is the resistance of target cells to insulin,</w:t>
      </w:r>
      <w:r w:rsidR="00C35AC9"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i.e.</w:t>
      </w:r>
      <w:r w:rsidR="00C35AC9"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insulin resistance (IR), indicating a requirement of beyond-normal insulin concentrations to maintain euglycemic status and an ineffective strength of transduction signaling from the receptor, downstream to the substrates of insulin </w:t>
      </w:r>
      <w:proofErr w:type="gramStart"/>
      <w:r w:rsidRPr="00FC1A88">
        <w:rPr>
          <w:rFonts w:ascii="Book Antiqua" w:eastAsia="Book Antiqua" w:hAnsi="Book Antiqua" w:cs="Book Antiqua"/>
          <w:color w:val="000000"/>
        </w:rPr>
        <w:t>action.</w:t>
      </w:r>
      <w:proofErr w:type="gramEnd"/>
      <w:r w:rsidRPr="00FC1A88">
        <w:rPr>
          <w:rFonts w:ascii="Book Antiqua" w:eastAsia="Book Antiqua" w:hAnsi="Book Antiqua" w:cs="Book Antiqua"/>
          <w:color w:val="000000"/>
        </w:rPr>
        <w:t xml:space="preserve"> IR is a common feature of most metabolic disorders, particularly type II DM as well as some cases of type I DM. A variety of</w:t>
      </w:r>
      <w:r w:rsidR="00C35AC9" w:rsidRPr="00FC1A88">
        <w:rPr>
          <w:rFonts w:ascii="Book Antiqua" w:eastAsia="Book Antiqua" w:hAnsi="Book Antiqua" w:cs="Book Antiqua"/>
          <w:b/>
          <w:bCs/>
          <w:color w:val="000000"/>
        </w:rPr>
        <w:t xml:space="preserve"> </w:t>
      </w:r>
      <w:r w:rsidRPr="00FC1A88">
        <w:rPr>
          <w:rFonts w:ascii="Book Antiqua" w:eastAsia="Book Antiqua" w:hAnsi="Book Antiqua" w:cs="Book Antiqua"/>
          <w:color w:val="000000"/>
        </w:rPr>
        <w:t>human</w:t>
      </w:r>
      <w:r w:rsidR="00C35AC9" w:rsidRPr="00FC1A88">
        <w:rPr>
          <w:rFonts w:ascii="Book Antiqua" w:eastAsia="Book Antiqua" w:hAnsi="Book Antiqua" w:cs="Book Antiqua"/>
          <w:b/>
          <w:bCs/>
          <w:color w:val="000000"/>
        </w:rPr>
        <w:t xml:space="preserve"> </w:t>
      </w:r>
      <w:r w:rsidRPr="00FC1A88">
        <w:rPr>
          <w:rFonts w:ascii="Book Antiqua" w:eastAsia="Book Antiqua" w:hAnsi="Book Antiqua" w:cs="Book Antiqua"/>
          <w:color w:val="000000"/>
        </w:rPr>
        <w:t>inﬂammatory disorders with increased levels of proinflammatory cytokines, including tumor necrosis factor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interleukin (IL)-6 and IL-1</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have been reported to be associated with an increased risk of IR. Autoimmune-mediated arthritis conditions, including rheumatoid arthritis</w:t>
      </w:r>
      <w:r w:rsidR="009246A0" w:rsidRPr="00FC1A88">
        <w:rPr>
          <w:rFonts w:ascii="Book Antiqua" w:eastAsia="Book Antiqua" w:hAnsi="Book Antiqua" w:cs="Book Antiqua"/>
          <w:color w:val="000000"/>
        </w:rPr>
        <w:t xml:space="preserve"> (RA)</w:t>
      </w:r>
      <w:r w:rsidRPr="00FC1A88">
        <w:rPr>
          <w:rFonts w:ascii="Book Antiqua" w:eastAsia="Book Antiqua" w:hAnsi="Book Antiqua" w:cs="Book Antiqua"/>
          <w:color w:val="000000"/>
        </w:rPr>
        <w:t xml:space="preserve">, psoriatic arthritis </w:t>
      </w:r>
      <w:r w:rsidR="008F2AF9" w:rsidRPr="00FC1A88">
        <w:rPr>
          <w:rFonts w:ascii="Book Antiqua" w:eastAsia="Book Antiqua" w:hAnsi="Book Antiqua" w:cs="Book Antiqua"/>
          <w:color w:val="000000"/>
        </w:rPr>
        <w:t xml:space="preserve">(PsA) </w:t>
      </w:r>
      <w:r w:rsidRPr="00FC1A88">
        <w:rPr>
          <w:rFonts w:ascii="Book Antiqua" w:eastAsia="Book Antiqua" w:hAnsi="Book Antiqua" w:cs="Book Antiqua"/>
          <w:color w:val="000000"/>
        </w:rPr>
        <w:t>and ankylosing spondylitis</w:t>
      </w:r>
      <w:r w:rsidR="009246A0" w:rsidRPr="00FC1A88">
        <w:rPr>
          <w:rFonts w:ascii="Book Antiqua" w:eastAsia="Book Antiqua" w:hAnsi="Book Antiqua" w:cs="Book Antiqua"/>
          <w:color w:val="000000"/>
        </w:rPr>
        <w:t xml:space="preserve"> (AS)</w:t>
      </w:r>
      <w:r w:rsidRPr="00FC1A88">
        <w:rPr>
          <w:rFonts w:ascii="Book Antiqua" w:eastAsia="Book Antiqua" w:hAnsi="Book Antiqua" w:cs="Book Antiqua"/>
          <w:color w:val="000000"/>
        </w:rPr>
        <w:t>, with the involvement of proinflammatory cytokines as their central pathogenesis, have been demonstrated to be associated with IR, especially during the active disease state. There is an increasing trend towards using biologic agents and small molecule-targeted drugs to treat such disorders. In this review, we focus on the effects of anti-TNF-</w:t>
      </w:r>
      <w:r w:rsidR="005A5901" w:rsidRPr="00FC1A88">
        <w:rPr>
          <w:rFonts w:ascii="Book Antiqua" w:eastAsia="Book Antiqua" w:hAnsi="Book Antiqua" w:cs="Book Antiqua"/>
          <w:color w:val="000000"/>
        </w:rPr>
        <w:t>α</w:t>
      </w:r>
      <w:r w:rsidR="004B4A0B" w:rsidRPr="00FC1A88">
        <w:rPr>
          <w:rFonts w:ascii="Symbol" w:eastAsia="Book Antiqua" w:hAnsi="Symbol" w:cs="Book Antiqua"/>
          <w:color w:val="000000"/>
        </w:rPr>
        <w:t></w:t>
      </w:r>
      <w:r w:rsidRPr="00FC1A88">
        <w:rPr>
          <w:rFonts w:ascii="Book Antiqua" w:eastAsia="Book Antiqua" w:hAnsi="Book Antiqua" w:cs="Book Antiqua"/>
          <w:color w:val="000000"/>
        </w:rPr>
        <w:t>and non-TNF-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-targeted therapies on IR in patients with </w:t>
      </w:r>
      <w:r w:rsidR="009246A0" w:rsidRPr="00FC1A88">
        <w:rPr>
          <w:rFonts w:ascii="Book Antiqua" w:eastAsia="Book Antiqua" w:hAnsi="Book Antiqua" w:cs="Book Antiqua"/>
          <w:color w:val="000000"/>
        </w:rPr>
        <w:t>RA</w:t>
      </w:r>
      <w:r w:rsidR="008F2AF9" w:rsidRPr="00FC1A88">
        <w:rPr>
          <w:rFonts w:ascii="Book Antiqua" w:eastAsia="Book Antiqua" w:hAnsi="Book Antiqua" w:cs="Book Antiqua"/>
          <w:color w:val="000000"/>
        </w:rPr>
        <w:t>, PsA</w:t>
      </w:r>
      <w:r w:rsidRPr="00FC1A88">
        <w:rPr>
          <w:rFonts w:ascii="Book Antiqua" w:eastAsia="Book Antiqua" w:hAnsi="Book Antiqua" w:cs="Book Antiqua"/>
          <w:color w:val="000000"/>
        </w:rPr>
        <w:t xml:space="preserve"> and </w:t>
      </w:r>
      <w:r w:rsidR="009246A0" w:rsidRPr="00FC1A88">
        <w:rPr>
          <w:rFonts w:ascii="Book Antiqua" w:eastAsia="Book Antiqua" w:hAnsi="Book Antiqua" w:cs="Book Antiqua"/>
          <w:color w:val="000000"/>
        </w:rPr>
        <w:t>AS</w:t>
      </w:r>
      <w:r w:rsidRPr="00FC1A88">
        <w:rPr>
          <w:rFonts w:ascii="Book Antiqua" w:eastAsia="Book Antiqua" w:hAnsi="Book Antiqua" w:cs="Book Antiqua"/>
          <w:color w:val="000000"/>
        </w:rPr>
        <w:t>. Anti-TNF-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therapy, IL-1 blockade, IL-6 antagonist, Janus kinase inhibitor and phosphodiesterase type 4 blocker can reduce IR and improve diabetic hyperglycemia in autoimmune-mediated arthritis.</w:t>
      </w:r>
    </w:p>
    <w:p w14:paraId="16AC0011" w14:textId="77777777" w:rsidR="00A77B3E" w:rsidRPr="00FC1A88" w:rsidRDefault="00A77B3E" w:rsidP="00A51CBD">
      <w:pPr>
        <w:spacing w:line="360" w:lineRule="auto"/>
        <w:jc w:val="both"/>
        <w:rPr>
          <w:rFonts w:ascii="Book Antiqua" w:hAnsi="Book Antiqua"/>
        </w:rPr>
      </w:pPr>
    </w:p>
    <w:p w14:paraId="5F8B512F" w14:textId="691689F8" w:rsidR="00A77B3E" w:rsidRDefault="00E06528" w:rsidP="00A51CBD">
      <w:pPr>
        <w:spacing w:line="360" w:lineRule="auto"/>
        <w:jc w:val="both"/>
        <w:rPr>
          <w:rFonts w:ascii="Book Antiqua" w:hAnsi="Book Antiqua" w:cs="Book Antiqua" w:hint="eastAsia"/>
          <w:color w:val="000000"/>
          <w:lang w:eastAsia="zh-CN"/>
        </w:rPr>
      </w:pPr>
      <w:r w:rsidRPr="00FC1A88">
        <w:rPr>
          <w:rFonts w:ascii="Book Antiqua" w:eastAsia="Book Antiqua" w:hAnsi="Book Antiqua" w:cs="Book Antiqua"/>
          <w:b/>
          <w:bCs/>
          <w:color w:val="000000"/>
        </w:rPr>
        <w:t xml:space="preserve">Key Words: </w:t>
      </w:r>
      <w:r w:rsidRPr="00FC1A88">
        <w:rPr>
          <w:rFonts w:ascii="Book Antiqua" w:eastAsia="Book Antiqua" w:hAnsi="Book Antiqua" w:cs="Book Antiqua"/>
          <w:color w:val="000000"/>
        </w:rPr>
        <w:t xml:space="preserve">Insulin resistance; Diabetes mellitus; </w:t>
      </w:r>
      <w:r w:rsidR="004B4A0B" w:rsidRPr="00FC1A88">
        <w:rPr>
          <w:rFonts w:ascii="Book Antiqua" w:eastAsia="Book Antiqua" w:hAnsi="Book Antiqua" w:cs="Book Antiqua"/>
          <w:color w:val="000000"/>
        </w:rPr>
        <w:t>Tumor necrosis factor</w:t>
      </w:r>
      <w:r w:rsidRPr="00FC1A88">
        <w:rPr>
          <w:rFonts w:ascii="Book Antiqua" w:eastAsia="Book Antiqua" w:hAnsi="Book Antiqua" w:cs="Book Antiqua"/>
          <w:color w:val="000000"/>
        </w:rPr>
        <w:t>-</w:t>
      </w:r>
      <w:r w:rsidR="00526A94" w:rsidRPr="00FC1A88">
        <w:rPr>
          <w:rFonts w:ascii="Book Antiqua" w:eastAsia="Book Antiqua" w:hAnsi="Book Antiqua" w:cs="Book Antiqua"/>
          <w:color w:val="000000"/>
        </w:rPr>
        <w:t>α</w:t>
      </w:r>
      <w:r w:rsidRPr="00FC1A88">
        <w:rPr>
          <w:rFonts w:ascii="Book Antiqua" w:eastAsia="Book Antiqua" w:hAnsi="Book Antiqua" w:cs="Book Antiqua"/>
          <w:color w:val="000000"/>
        </w:rPr>
        <w:t>-targeted therapy; Non-</w:t>
      </w:r>
      <w:r w:rsidR="008F609E" w:rsidRPr="00FC1A88">
        <w:rPr>
          <w:rFonts w:ascii="Book Antiqua" w:eastAsia="Book Antiqua" w:hAnsi="Book Antiqua" w:cs="Book Antiqua"/>
          <w:color w:val="000000"/>
        </w:rPr>
        <w:t>tumor necrosis factor</w:t>
      </w:r>
      <w:r w:rsidRPr="00FC1A88">
        <w:rPr>
          <w:rFonts w:ascii="Book Antiqua" w:eastAsia="Book Antiqua" w:hAnsi="Book Antiqua" w:cs="Book Antiqua"/>
          <w:color w:val="000000"/>
        </w:rPr>
        <w:t>-</w:t>
      </w:r>
      <w:r w:rsidR="00526A94" w:rsidRPr="00FC1A88">
        <w:rPr>
          <w:rFonts w:ascii="Book Antiqua" w:eastAsia="Book Antiqua" w:hAnsi="Book Antiqua" w:cs="Book Antiqua"/>
          <w:color w:val="000000"/>
        </w:rPr>
        <w:t>α</w:t>
      </w:r>
      <w:r w:rsidRPr="00FC1A88">
        <w:rPr>
          <w:rFonts w:ascii="Book Antiqua" w:eastAsia="Book Antiqua" w:hAnsi="Book Antiqua" w:cs="Book Antiqua"/>
          <w:color w:val="000000"/>
        </w:rPr>
        <w:t>-targeted therapy; Rheumatoid arthritis; Psoriatic arthritis</w:t>
      </w:r>
    </w:p>
    <w:p w14:paraId="40F12CCD" w14:textId="77777777" w:rsidR="000107B0" w:rsidRPr="000107B0" w:rsidRDefault="000107B0" w:rsidP="00A51CBD">
      <w:pPr>
        <w:spacing w:line="360" w:lineRule="auto"/>
        <w:jc w:val="both"/>
        <w:rPr>
          <w:rFonts w:ascii="Book Antiqua" w:hAnsi="Book Antiqua" w:hint="eastAsia"/>
          <w:lang w:eastAsia="zh-CN"/>
        </w:rPr>
      </w:pPr>
    </w:p>
    <w:p w14:paraId="16A4878F" w14:textId="77777777" w:rsidR="000107B0" w:rsidRPr="00026CB8" w:rsidRDefault="000107B0" w:rsidP="000107B0">
      <w:pPr>
        <w:spacing w:line="360" w:lineRule="auto"/>
        <w:rPr>
          <w:rFonts w:ascii="Book Antiqua" w:eastAsia="Book Antiqua" w:hAnsi="Book Antiqua" w:cs="Book Antiqua"/>
          <w:color w:val="000000"/>
        </w:rPr>
      </w:pPr>
      <w:proofErr w:type="gramStart"/>
      <w:r w:rsidRPr="00295F61">
        <w:rPr>
          <w:rFonts w:ascii="Book Antiqua" w:eastAsia="Book Antiqua" w:hAnsi="Book Antiqua" w:cs="Book Antiqua" w:hint="eastAsia"/>
          <w:b/>
          <w:color w:val="000000"/>
        </w:rPr>
        <w:t>©</w:t>
      </w:r>
      <w:r w:rsidRPr="00295F61">
        <w:rPr>
          <w:rFonts w:ascii="Book Antiqua" w:eastAsia="Book Antiqua" w:hAnsi="Book Antiqua" w:cs="Book Antiqua"/>
          <w:b/>
          <w:color w:val="000000"/>
        </w:rPr>
        <w:t>The</w:t>
      </w:r>
      <w:r>
        <w:rPr>
          <w:rFonts w:ascii="Book Antiqua" w:eastAsia="Book Antiqua" w:hAnsi="Book Antiqua" w:cs="Book Antiqua"/>
          <w:color w:val="000000"/>
        </w:rPr>
        <w:t xml:space="preserve"> </w:t>
      </w:r>
      <w:r w:rsidRPr="00F9718F">
        <w:rPr>
          <w:rFonts w:ascii="Book Antiqua" w:eastAsia="Book Antiqua" w:hAnsi="Book Antiqua" w:cs="Book Antiqua"/>
          <w:b/>
          <w:color w:val="000000"/>
        </w:rPr>
        <w:t>Author(s) 2021.</w:t>
      </w:r>
      <w:proofErr w:type="gramEnd"/>
      <w:r w:rsidRPr="00F9718F">
        <w:rPr>
          <w:rFonts w:ascii="Book Antiqua" w:eastAsia="Book Antiqua" w:hAnsi="Book Antiqua" w:cs="Book Antiqua"/>
          <w:b/>
          <w:color w:val="000000"/>
        </w:rPr>
        <w:t xml:space="preserve"> </w:t>
      </w:r>
      <w:proofErr w:type="gramStart"/>
      <w:r w:rsidRPr="00026CB8">
        <w:rPr>
          <w:rFonts w:ascii="Book Antiqua" w:eastAsia="Book Antiqua" w:hAnsi="Book Antiqua" w:cs="Book Antiqua"/>
          <w:color w:val="000000"/>
        </w:rPr>
        <w:t>Published by Baishideng Publishing Group Inc.</w:t>
      </w:r>
      <w:proofErr w:type="gramEnd"/>
      <w:r w:rsidRPr="00026CB8">
        <w:rPr>
          <w:rFonts w:ascii="Book Antiqua" w:eastAsia="Book Antiqua" w:hAnsi="Book Antiqua" w:cs="Book Antiqua"/>
          <w:color w:val="000000"/>
        </w:rPr>
        <w:t xml:space="preserve"> All rights reserved. </w:t>
      </w:r>
    </w:p>
    <w:p w14:paraId="7EB65D13" w14:textId="77777777" w:rsidR="00A77B3E" w:rsidRPr="00FC1A88" w:rsidRDefault="00A77B3E" w:rsidP="00A51CBD">
      <w:pPr>
        <w:spacing w:line="360" w:lineRule="auto"/>
        <w:jc w:val="both"/>
        <w:rPr>
          <w:rFonts w:ascii="Book Antiqua" w:hAnsi="Book Antiqua"/>
        </w:rPr>
      </w:pPr>
    </w:p>
    <w:p w14:paraId="3E1595D9" w14:textId="77777777" w:rsidR="007C1F8D" w:rsidRDefault="007C1F8D" w:rsidP="00A51CBD">
      <w:pPr>
        <w:spacing w:line="360" w:lineRule="auto"/>
        <w:jc w:val="both"/>
        <w:rPr>
          <w:rFonts w:ascii="Book Antiqua" w:hAnsi="Book Antiqua" w:cs="Book Antiqua" w:hint="eastAsia"/>
          <w:color w:val="000000"/>
          <w:lang w:eastAsia="zh-CN"/>
        </w:rPr>
      </w:pPr>
      <w:r w:rsidRPr="007C1F8D">
        <w:rPr>
          <w:rFonts w:ascii="Book Antiqua" w:hAnsi="Book Antiqua" w:cs="Book Antiqua" w:hint="eastAsia"/>
          <w:b/>
          <w:color w:val="000000"/>
          <w:lang w:eastAsia="zh-CN"/>
        </w:rPr>
        <w:lastRenderedPageBreak/>
        <w:t xml:space="preserve">Citation: </w:t>
      </w:r>
      <w:r w:rsidR="00E06528" w:rsidRPr="00FC1A88">
        <w:rPr>
          <w:rFonts w:ascii="Book Antiqua" w:eastAsia="Book Antiqua" w:hAnsi="Book Antiqua" w:cs="Book Antiqua"/>
          <w:color w:val="000000"/>
        </w:rPr>
        <w:t>Wang CR, Tsai HW. Anti- and non-tumor necrosis factor-</w:t>
      </w:r>
      <w:r w:rsidR="00526A94" w:rsidRPr="00FC1A88">
        <w:rPr>
          <w:rFonts w:ascii="Book Antiqua" w:eastAsia="Book Antiqua" w:hAnsi="Book Antiqua" w:cs="Book Antiqua"/>
          <w:color w:val="000000"/>
        </w:rPr>
        <w:t>α</w:t>
      </w:r>
      <w:r w:rsidR="00E06528" w:rsidRPr="00FC1A88">
        <w:rPr>
          <w:rFonts w:ascii="Book Antiqua" w:eastAsia="Book Antiqua" w:hAnsi="Book Antiqua" w:cs="Book Antiqua"/>
          <w:color w:val="000000"/>
        </w:rPr>
        <w:t xml:space="preserve">-targeted therapies effects on insulin resistance in rheumatoid arthritis, psoriatic arthritis and ankylosing spondylitis. </w:t>
      </w:r>
      <w:r w:rsidR="00E06528" w:rsidRPr="00FC1A88">
        <w:rPr>
          <w:rFonts w:ascii="Book Antiqua" w:eastAsia="Book Antiqua" w:hAnsi="Book Antiqua" w:cs="Book Antiqua"/>
          <w:i/>
          <w:iCs/>
          <w:color w:val="000000"/>
        </w:rPr>
        <w:t>World J Diabetes</w:t>
      </w:r>
      <w:r w:rsidR="00E06528" w:rsidRPr="00FC1A88">
        <w:rPr>
          <w:rFonts w:ascii="Book Antiqua" w:eastAsia="Book Antiqua" w:hAnsi="Book Antiqua" w:cs="Book Antiqua"/>
          <w:color w:val="000000"/>
        </w:rPr>
        <w:t xml:space="preserve"> 2021; </w:t>
      </w:r>
      <w:r w:rsidR="005F1433" w:rsidRPr="005F1433">
        <w:rPr>
          <w:rFonts w:ascii="Book Antiqua" w:eastAsia="Book Antiqua" w:hAnsi="Book Antiqua" w:cs="Book Antiqua"/>
          <w:color w:val="000000"/>
        </w:rPr>
        <w:t xml:space="preserve">12(3): </w:t>
      </w:r>
      <w:r>
        <w:rPr>
          <w:rFonts w:ascii="Book Antiqua" w:hAnsi="Book Antiqua" w:cs="Arial" w:hint="eastAsia"/>
        </w:rPr>
        <w:t>238</w:t>
      </w:r>
      <w:r>
        <w:rPr>
          <w:rFonts w:ascii="Book Antiqua" w:hAnsi="Book Antiqua" w:cs="Arial" w:hint="eastAsia"/>
          <w:lang w:eastAsia="zh-CN"/>
        </w:rPr>
        <w:t>-</w:t>
      </w:r>
      <w:r>
        <w:rPr>
          <w:rFonts w:ascii="Book Antiqua" w:hAnsi="Book Antiqua" w:cs="Arial" w:hint="eastAsia"/>
        </w:rPr>
        <w:t>260</w:t>
      </w:r>
      <w:r w:rsidR="005F1433" w:rsidRPr="005F1433">
        <w:rPr>
          <w:rFonts w:ascii="Book Antiqua" w:eastAsia="Book Antiqua" w:hAnsi="Book Antiqua" w:cs="Book Antiqua"/>
          <w:color w:val="000000"/>
        </w:rPr>
        <w:t xml:space="preserve"> </w:t>
      </w:r>
    </w:p>
    <w:p w14:paraId="0EF06204" w14:textId="69575618" w:rsidR="007C1F8D" w:rsidRDefault="005F1433" w:rsidP="00A51CBD">
      <w:pPr>
        <w:spacing w:line="360" w:lineRule="auto"/>
        <w:jc w:val="both"/>
        <w:rPr>
          <w:rFonts w:ascii="Book Antiqua" w:hAnsi="Book Antiqua" w:cs="Book Antiqua" w:hint="eastAsia"/>
          <w:color w:val="000000"/>
          <w:lang w:eastAsia="zh-CN"/>
        </w:rPr>
      </w:pPr>
      <w:r w:rsidRPr="007C1F8D">
        <w:rPr>
          <w:rFonts w:ascii="Book Antiqua" w:eastAsia="Book Antiqua" w:hAnsi="Book Antiqua" w:cs="Book Antiqua"/>
          <w:b/>
          <w:color w:val="000000"/>
        </w:rPr>
        <w:t xml:space="preserve">URL: </w:t>
      </w:r>
      <w:hyperlink r:id="rId9" w:history="1">
        <w:r w:rsidR="007C1F8D" w:rsidRPr="009F77E1">
          <w:rPr>
            <w:rStyle w:val="a3"/>
            <w:rFonts w:ascii="Book Antiqua" w:eastAsia="Book Antiqua" w:hAnsi="Book Antiqua" w:cs="Book Antiqua"/>
          </w:rPr>
          <w:t>https://www.wjgnet.com/1948-9358/full/v12/i3/</w:t>
        </w:r>
        <w:r w:rsidR="007C1F8D" w:rsidRPr="009F77E1">
          <w:rPr>
            <w:rStyle w:val="a3"/>
            <w:rFonts w:ascii="Book Antiqua" w:hAnsi="Book Antiqua" w:cs="Book Antiqua" w:hint="eastAsia"/>
            <w:lang w:eastAsia="zh-CN"/>
          </w:rPr>
          <w:t>238</w:t>
        </w:r>
        <w:r w:rsidR="007C1F8D" w:rsidRPr="009F77E1">
          <w:rPr>
            <w:rStyle w:val="a3"/>
            <w:rFonts w:ascii="Book Antiqua" w:eastAsia="Book Antiqua" w:hAnsi="Book Antiqua" w:cs="Book Antiqua"/>
          </w:rPr>
          <w:t>.htm</w:t>
        </w:r>
      </w:hyperlink>
      <w:r w:rsidRPr="005F1433">
        <w:rPr>
          <w:rFonts w:ascii="Book Antiqua" w:eastAsia="Book Antiqua" w:hAnsi="Book Antiqua" w:cs="Book Antiqua"/>
          <w:color w:val="000000"/>
        </w:rPr>
        <w:t xml:space="preserve"> </w:t>
      </w:r>
    </w:p>
    <w:p w14:paraId="351D9C69" w14:textId="36ECDAB7" w:rsidR="00A77B3E" w:rsidRPr="007C1F8D" w:rsidRDefault="005F1433" w:rsidP="00A51CBD">
      <w:pPr>
        <w:spacing w:line="360" w:lineRule="auto"/>
        <w:jc w:val="both"/>
        <w:rPr>
          <w:rFonts w:ascii="Book Antiqua" w:hAnsi="Book Antiqua" w:hint="eastAsia"/>
          <w:lang w:eastAsia="zh-CN"/>
        </w:rPr>
      </w:pPr>
      <w:r w:rsidRPr="007C1F8D">
        <w:rPr>
          <w:rFonts w:ascii="Book Antiqua" w:eastAsia="Book Antiqua" w:hAnsi="Book Antiqua" w:cs="Book Antiqua"/>
          <w:b/>
          <w:color w:val="000000"/>
        </w:rPr>
        <w:t>DOI:</w:t>
      </w:r>
      <w:r w:rsidRPr="007C1F8D">
        <w:rPr>
          <w:rFonts w:ascii="Book Antiqua" w:eastAsia="Book Antiqua" w:hAnsi="Book Antiqua" w:cs="Book Antiqua"/>
          <w:color w:val="000000"/>
        </w:rPr>
        <w:t xml:space="preserve"> ht</w:t>
      </w:r>
      <w:r w:rsidRPr="005F1433">
        <w:rPr>
          <w:rFonts w:ascii="Book Antiqua" w:eastAsia="Book Antiqua" w:hAnsi="Book Antiqua" w:cs="Book Antiqua"/>
          <w:color w:val="000000"/>
        </w:rPr>
        <w:t>tps://dx.doi.org/10.4239/wjd.v12.i3.</w:t>
      </w:r>
      <w:r w:rsidR="007C1F8D">
        <w:rPr>
          <w:rFonts w:ascii="Book Antiqua" w:hAnsi="Book Antiqua" w:cs="Book Antiqua" w:hint="eastAsia"/>
          <w:color w:val="000000"/>
          <w:lang w:eastAsia="zh-CN"/>
        </w:rPr>
        <w:t>238</w:t>
      </w:r>
    </w:p>
    <w:p w14:paraId="4C064162" w14:textId="77777777" w:rsidR="00A77B3E" w:rsidRPr="00FC1A88" w:rsidRDefault="00A77B3E" w:rsidP="00A51CBD">
      <w:pPr>
        <w:spacing w:line="360" w:lineRule="auto"/>
        <w:jc w:val="both"/>
        <w:rPr>
          <w:rFonts w:ascii="Book Antiqua" w:hAnsi="Book Antiqua"/>
        </w:rPr>
      </w:pPr>
    </w:p>
    <w:p w14:paraId="27073341" w14:textId="70DFD9C0"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olor w:val="000000"/>
        </w:rPr>
        <w:t xml:space="preserve">Core Tip: </w:t>
      </w:r>
      <w:r w:rsidRPr="00FC1A88">
        <w:rPr>
          <w:rFonts w:ascii="Book Antiqua" w:eastAsia="Book Antiqua" w:hAnsi="Book Antiqua" w:cs="Book Antiqua"/>
          <w:color w:val="000000"/>
        </w:rPr>
        <w:t>The crucial mechanism leading to development of diabetes mellitus is the resistance of target cells to insulin,</w:t>
      </w:r>
      <w:r w:rsidR="008B13E0"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i.e</w:t>
      </w:r>
      <w:r w:rsidRPr="00FC1A88">
        <w:rPr>
          <w:rFonts w:ascii="Book Antiqua" w:eastAsia="Book Antiqua" w:hAnsi="Book Antiqua" w:cs="Book Antiqua"/>
          <w:color w:val="000000"/>
        </w:rPr>
        <w:t>. insulin resistance (IR), indicating the ineffective strength of signaling transduction from the receptor, downstream to the final substrates of insulin action. Autoimmune-mediated arthritis including rheumatoid arthritis, psoriatic arthritis and ankylosing spondylitis, with the involvement of proinflammatory cytokines like tumor necrosis factor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interleukin (IL)-6 and IL-1</w:t>
      </w:r>
      <w:r w:rsidR="005A5901" w:rsidRPr="00FC1A88">
        <w:rPr>
          <w:rFonts w:ascii="Book Antiqua" w:eastAsia="Book Antiqua" w:hAnsi="Book Antiqua" w:cs="Book Antiqua"/>
          <w:color w:val="000000"/>
        </w:rPr>
        <w:t>β</w:t>
      </w:r>
      <w:r w:rsidR="008B13E0"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as their central pathogenesis, has been demonstrated to be associated with IR. Anti-TNF-</w:t>
      </w:r>
      <w:r w:rsidR="008B13E0"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therapy, IL-1 blockade, IL-6 antagonist, Janus kinase inhibitor and phosphodiesterase type 4 blocker can reduce IR and improve diabetic hyperglycemia in autoimmune-mediated arthritis.</w:t>
      </w:r>
    </w:p>
    <w:p w14:paraId="5A46189B" w14:textId="77777777" w:rsidR="00A77B3E" w:rsidRPr="00FC1A88" w:rsidRDefault="00A77B3E" w:rsidP="00A51CBD">
      <w:pPr>
        <w:spacing w:line="360" w:lineRule="auto"/>
        <w:jc w:val="both"/>
        <w:rPr>
          <w:rFonts w:ascii="Book Antiqua" w:hAnsi="Book Antiqua"/>
        </w:rPr>
      </w:pPr>
    </w:p>
    <w:p w14:paraId="4E2AE3E6" w14:textId="214D7967" w:rsidR="00A77B3E" w:rsidRPr="00FC1A88" w:rsidRDefault="008B13E0" w:rsidP="00A51CBD">
      <w:pPr>
        <w:spacing w:line="360" w:lineRule="auto"/>
        <w:jc w:val="both"/>
        <w:rPr>
          <w:rFonts w:ascii="Book Antiqua" w:hAnsi="Book Antiqua"/>
        </w:rPr>
      </w:pPr>
      <w:r w:rsidRPr="00FC1A88">
        <w:rPr>
          <w:rFonts w:ascii="Book Antiqua" w:eastAsia="Book Antiqua" w:hAnsi="Book Antiqua" w:cs="Book Antiqua"/>
          <w:b/>
          <w:caps/>
          <w:color w:val="000000"/>
          <w:u w:val="single"/>
        </w:rPr>
        <w:br w:type="page"/>
      </w:r>
      <w:r w:rsidR="00E06528" w:rsidRPr="00FC1A88">
        <w:rPr>
          <w:rFonts w:ascii="Book Antiqua" w:eastAsia="Book Antiqua" w:hAnsi="Book Antiqua" w:cs="Book Antiqua"/>
          <w:b/>
          <w:caps/>
          <w:color w:val="000000"/>
          <w:u w:val="single"/>
        </w:rPr>
        <w:lastRenderedPageBreak/>
        <w:t>INTRODUCTION</w:t>
      </w:r>
    </w:p>
    <w:p w14:paraId="5E75D67B" w14:textId="4746B659"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In addition to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-cell failure with inadequate insulin secretion, the central mechanism leading to the development of diabetes mellitus (DM) is the resistance of target cells to insulin,</w:t>
      </w:r>
      <w:r w:rsidR="008B13E0"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i.e</w:t>
      </w:r>
      <w:r w:rsidRPr="00FC1A88">
        <w:rPr>
          <w:rFonts w:ascii="Book Antiqua" w:eastAsia="Book Antiqua" w:hAnsi="Book Antiqua" w:cs="Book Antiqua"/>
          <w:color w:val="000000"/>
        </w:rPr>
        <w:t>.</w:t>
      </w:r>
      <w:r w:rsidR="00480A14">
        <w:rPr>
          <w:rFonts w:ascii="Book Antiqua" w:eastAsia="Book Antiqua" w:hAnsi="Book Antiqua" w:cs="Book Antiqua"/>
          <w:color w:val="000000"/>
        </w:rPr>
        <w:t>,</w:t>
      </w:r>
      <w:r w:rsidRPr="00FC1A88">
        <w:rPr>
          <w:rFonts w:ascii="Book Antiqua" w:eastAsia="Book Antiqua" w:hAnsi="Book Antiqua" w:cs="Book Antiqua"/>
          <w:color w:val="000000"/>
        </w:rPr>
        <w:t xml:space="preserve"> insulin resistance (IR</w:t>
      </w:r>
      <w:proofErr w:type="gramStart"/>
      <w:r w:rsidRPr="00FC1A88">
        <w:rPr>
          <w:rFonts w:ascii="Book Antiqua" w:eastAsia="Book Antiqua" w:hAnsi="Book Antiqua" w:cs="Book Antiqua"/>
          <w:color w:val="000000"/>
        </w:rPr>
        <w: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1,2]</w:t>
      </w:r>
      <w:r w:rsidRPr="00FC1A88">
        <w:rPr>
          <w:rFonts w:ascii="Book Antiqua" w:eastAsia="Book Antiqua" w:hAnsi="Book Antiqua" w:cs="Book Antiqua"/>
          <w:color w:val="000000"/>
        </w:rPr>
        <w:t>. Such a pathological condition in the human body indicates resistance to the effects of insulin, with a requirement of beyond-normal insulin concentrations to maintain euglycemic status and ineffective strength of insulin signaling from the receptor, downstream to the final substrates of its action. The transmembrane insulin receptor consists of two extracellular</w:t>
      </w:r>
      <w:r w:rsidR="008B13E0"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 and two intracellular</w:t>
      </w:r>
      <w:r w:rsidR="008B13E0"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b subunits</w:t>
      </w:r>
      <w:r w:rsidR="008B13E0"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linked by disulphide </w:t>
      </w:r>
      <w:proofErr w:type="gramStart"/>
      <w:r w:rsidRPr="00FC1A88">
        <w:rPr>
          <w:rFonts w:ascii="Book Antiqua" w:eastAsia="Book Antiqua" w:hAnsi="Book Antiqua" w:cs="Book Antiqua"/>
          <w:color w:val="000000"/>
        </w:rPr>
        <w:t>bonds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3]</w:t>
      </w:r>
      <w:r w:rsidRPr="00FC1A88">
        <w:rPr>
          <w:rFonts w:ascii="Book Antiqua" w:eastAsia="Book Antiqua" w:hAnsi="Book Antiqua" w:cs="Book Antiqua"/>
          <w:color w:val="000000"/>
        </w:rPr>
        <w:t>. Binding of insulin to the</w:t>
      </w:r>
      <w:r w:rsidR="008B13E0"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α</w:t>
      </w:r>
      <w:r w:rsidR="008B13E0"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subunits can activate the tyrosine kinase in the</w:t>
      </w:r>
      <w:r w:rsidR="008B13E0"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β</w:t>
      </w:r>
      <w:r w:rsidR="008B13E0"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subunits. Upon activation, autophosphorylation of the</w:t>
      </w:r>
      <w:r w:rsidR="008B13E0"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 subunit ampliﬁes the kinase activity, further recruiting the adaptor proteins, insulin receptor substrates (IRSs</w:t>
      </w:r>
      <w:proofErr w:type="gramStart"/>
      <w:r w:rsidRPr="00FC1A88">
        <w:rPr>
          <w:rFonts w:ascii="Book Antiqua" w:eastAsia="Book Antiqua" w:hAnsi="Book Antiqua" w:cs="Book Antiqua"/>
          <w:color w:val="000000"/>
        </w:rPr>
        <w: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4]</w:t>
      </w:r>
      <w:r w:rsidRPr="00FC1A88">
        <w:rPr>
          <w:rFonts w:ascii="Book Antiqua" w:eastAsia="Book Antiqua" w:hAnsi="Book Antiqua" w:cs="Book Antiqua"/>
          <w:color w:val="000000"/>
        </w:rPr>
        <w:t>. This process creates a suitable binding site for an IRS, that is phosphorylated by different insulin</w:t>
      </w:r>
      <w:r w:rsidR="00A51CBD" w:rsidRPr="00FC1A88">
        <w:rPr>
          <w:rFonts w:ascii="Book Antiqua" w:eastAsia="宋体" w:hAnsi="Book Antiqua" w:cs="宋体"/>
          <w:color w:val="000000"/>
          <w:lang w:eastAsia="zh-CN"/>
        </w:rPr>
        <w:t>-</w:t>
      </w:r>
      <w:r w:rsidRPr="00FC1A88">
        <w:rPr>
          <w:rFonts w:ascii="Book Antiqua" w:eastAsia="Book Antiqua" w:hAnsi="Book Antiqua" w:cs="Book Antiqua"/>
          <w:color w:val="000000"/>
        </w:rPr>
        <w:t>induced kinases, including protein kinase C, salt-inducible kinase 2, protein kinase B (PKB), p70-S6 kinase, mammalian target of rapamycin, extracellular signal-regulated kinase (ERK)1/2, and rho-associated, coiled-coil-containing protein kinase 1</w:t>
      </w:r>
      <w:r w:rsidRPr="00FC1A88">
        <w:rPr>
          <w:rFonts w:ascii="Book Antiqua" w:eastAsia="Book Antiqua" w:hAnsi="Book Antiqua" w:cs="Book Antiqua"/>
          <w:color w:val="000000"/>
          <w:vertAlign w:val="superscript"/>
        </w:rPr>
        <w:t>[5]</w:t>
      </w:r>
      <w:r w:rsidRPr="00FC1A88">
        <w:rPr>
          <w:rFonts w:ascii="Book Antiqua" w:eastAsia="Book Antiqua" w:hAnsi="Book Antiqua" w:cs="Book Antiqua"/>
          <w:color w:val="000000"/>
        </w:rPr>
        <w:t xml:space="preserve">. </w:t>
      </w:r>
    </w:p>
    <w:p w14:paraId="69B2040C" w14:textId="626E861A"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 xml:space="preserve">The phosphorylated IRS can act as a docking protein for various effector molecules possessing the src homology 2 (SH2) </w:t>
      </w:r>
      <w:proofErr w:type="gramStart"/>
      <w:r w:rsidRPr="00FC1A88">
        <w:rPr>
          <w:rFonts w:ascii="Book Antiqua" w:eastAsia="Book Antiqua" w:hAnsi="Book Antiqua" w:cs="Book Antiqua"/>
          <w:color w:val="000000"/>
        </w:rPr>
        <w:t>domain</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w:t>
      </w:r>
      <w:r w:rsidRPr="00FC1A88">
        <w:rPr>
          <w:rFonts w:ascii="Book Antiqua" w:eastAsia="Book Antiqua" w:hAnsi="Book Antiqua" w:cs="Book Antiqua"/>
          <w:color w:val="000000"/>
        </w:rPr>
        <w:t>. The intracellular SH2 domain protein binds to the phosphotyrosine residues of IRSs. These IRS partners include adaptors such as phosphoinositide 3</w:t>
      </w:r>
      <w:r w:rsidR="000B6C8A" w:rsidRPr="00FC1A88">
        <w:rPr>
          <w:rFonts w:ascii="Book Antiqua" w:eastAsia="宋体" w:hAnsi="Book Antiqua" w:cs="宋体"/>
          <w:color w:val="000000"/>
          <w:lang w:eastAsia="zh-CN"/>
        </w:rPr>
        <w:t>-</w:t>
      </w:r>
      <w:r w:rsidRPr="00FC1A88">
        <w:rPr>
          <w:rFonts w:ascii="Book Antiqua" w:eastAsia="Book Antiqua" w:hAnsi="Book Antiqua" w:cs="Book Antiqua"/>
          <w:color w:val="000000"/>
        </w:rPr>
        <w:t>kinase (PI3K), growth factor receptor-bound protein 2, CT10 regulator of kinase and non-catalytic region of tyrosine kinase adaptor protein 1 (Nck), and enzymes comprised of Fyn, C-terminal Src kinase, SH2 domain-containing inositol polyphosphate 5'-phosphatase and SH2-containing protein tyrosine phosphatase 2</w:t>
      </w:r>
      <w:r w:rsidRPr="00FC1A88">
        <w:rPr>
          <w:rFonts w:ascii="Book Antiqua" w:eastAsia="Book Antiqua" w:hAnsi="Book Antiqua" w:cs="Book Antiqua"/>
          <w:color w:val="000000"/>
          <w:vertAlign w:val="superscript"/>
        </w:rPr>
        <w:t>[6,7]</w:t>
      </w:r>
      <w:r w:rsidRPr="00FC1A88">
        <w:rPr>
          <w:rFonts w:ascii="Book Antiqua" w:eastAsia="Book Antiqua" w:hAnsi="Book Antiqua" w:cs="Book Antiqua"/>
          <w:color w:val="000000"/>
        </w:rPr>
        <w:t>. The activated IRS triggers subsequent signals by binding to PI3K and activating it, to catalyze the conversion of phosphatidylinositol 4,5</w:t>
      </w:r>
      <w:r w:rsidR="009246A0" w:rsidRPr="00FC1A88">
        <w:rPr>
          <w:rFonts w:ascii="Book Antiqua" w:eastAsia="宋体" w:hAnsi="Book Antiqua" w:cs="宋体"/>
          <w:color w:val="000000"/>
          <w:lang w:eastAsia="zh-CN"/>
        </w:rPr>
        <w:t>-</w:t>
      </w:r>
      <w:r w:rsidRPr="00FC1A88">
        <w:rPr>
          <w:rFonts w:ascii="Book Antiqua" w:eastAsia="Book Antiqua" w:hAnsi="Book Antiqua" w:cs="Book Antiqua"/>
          <w:color w:val="000000"/>
        </w:rPr>
        <w:t>bisphosphate to phosphatidylinositol 3,4,5</w:t>
      </w:r>
      <w:r w:rsidR="009246A0" w:rsidRPr="00FC1A88">
        <w:rPr>
          <w:rFonts w:ascii="Book Antiqua" w:eastAsia="宋体" w:hAnsi="Book Antiqua" w:cs="宋体"/>
          <w:color w:val="000000"/>
          <w:lang w:eastAsia="zh-CN"/>
        </w:rPr>
        <w:t>-</w:t>
      </w:r>
      <w:r w:rsidRPr="00FC1A88">
        <w:rPr>
          <w:rFonts w:ascii="Book Antiqua" w:eastAsia="Book Antiqua" w:hAnsi="Book Antiqua" w:cs="Book Antiqua"/>
          <w:color w:val="000000"/>
        </w:rPr>
        <w:t>trisphosphate (PIP3)</w:t>
      </w:r>
      <w:r w:rsidRPr="00FC1A88">
        <w:rPr>
          <w:rFonts w:ascii="Book Antiqua" w:eastAsia="Book Antiqua" w:hAnsi="Book Antiqua" w:cs="Book Antiqua"/>
          <w:color w:val="000000"/>
          <w:vertAlign w:val="superscript"/>
        </w:rPr>
        <w:t>[8]</w:t>
      </w:r>
      <w:r w:rsidRPr="00FC1A88">
        <w:rPr>
          <w:rFonts w:ascii="Book Antiqua" w:eastAsia="Book Antiqua" w:hAnsi="Book Antiqua" w:cs="Book Antiqua"/>
          <w:color w:val="000000"/>
        </w:rPr>
        <w:t>. PIP3 is a potent inducer for activating various kinases, PKB in particular, to facilitate the entry of glucose into cells by translocating glucose transporter 4 (GLUT4) to the cell surface and to promote the synthesis of glycogen by suppressing the inhibitory glycogen synthase kinase-</w:t>
      </w:r>
      <w:proofErr w:type="gramStart"/>
      <w:r w:rsidRPr="00FC1A88">
        <w:rPr>
          <w:rFonts w:ascii="Book Antiqua" w:eastAsia="Book Antiqua" w:hAnsi="Book Antiqua" w:cs="Book Antiqua"/>
          <w:color w:val="000000"/>
        </w:rPr>
        <w:t>3</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9-12]</w:t>
      </w:r>
      <w:r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lastRenderedPageBreak/>
        <w:t>Most of the physiological effects of insulin are mediated by the signaling pathway involving the activated IRS and SH2 domain proteins</w:t>
      </w:r>
      <w:r w:rsidRPr="00FC1A88">
        <w:rPr>
          <w:rFonts w:ascii="Book Antiqua" w:eastAsia="Book Antiqua" w:hAnsi="Book Antiqua" w:cs="Book Antiqua"/>
          <w:color w:val="000000"/>
          <w:vertAlign w:val="superscript"/>
        </w:rPr>
        <w:t>[1-3]</w:t>
      </w:r>
      <w:r w:rsidRPr="00FC1A88">
        <w:rPr>
          <w:rFonts w:ascii="Book Antiqua" w:eastAsia="Book Antiqua" w:hAnsi="Book Antiqua" w:cs="Book Antiqua"/>
          <w:color w:val="000000"/>
        </w:rPr>
        <w:t>, leading to activation of multiple downstream effectors to regulate cell differentiation, growth, survival, and metabolism</w:t>
      </w:r>
      <w:r w:rsidR="009246A0"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via</w:t>
      </w:r>
      <w:r w:rsidR="009246A0"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 variety of intracellular pathways.</w:t>
      </w:r>
    </w:p>
    <w:p w14:paraId="6D52389E" w14:textId="41CDE39A"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IR is an impedance of human tissues to the action of insulin on glucose uptake, metabolism or storage</w:t>
      </w:r>
      <w:r w:rsidRPr="00FC1A88">
        <w:rPr>
          <w:rFonts w:ascii="Book Antiqua" w:eastAsia="Book Antiqua" w:hAnsi="Book Antiqua" w:cs="Book Antiqua"/>
          <w:color w:val="000000"/>
          <w:vertAlign w:val="superscript"/>
        </w:rPr>
        <w:t>[2]</w:t>
      </w:r>
      <w:r w:rsidRPr="00FC1A88">
        <w:rPr>
          <w:rFonts w:ascii="Book Antiqua" w:eastAsia="Book Antiqua" w:hAnsi="Book Antiqua" w:cs="Book Antiqua"/>
          <w:color w:val="000000"/>
        </w:rPr>
        <w:t>, a common feature of most metabolic disorders, including atherosclerosis and hypertension, non-alcoholic fatty liver disorder, hyperlipidemia, metabolic syndrome, obesity and type II DM as well as some cases in type I DM</w:t>
      </w:r>
      <w:r w:rsidRPr="00FC1A88">
        <w:rPr>
          <w:rFonts w:ascii="Book Antiqua" w:eastAsia="Book Antiqua" w:hAnsi="Book Antiqua" w:cs="Book Antiqua"/>
          <w:color w:val="000000"/>
          <w:vertAlign w:val="superscript"/>
        </w:rPr>
        <w:t>[13,14]</w:t>
      </w:r>
      <w:r w:rsidRPr="00FC1A88">
        <w:rPr>
          <w:rFonts w:ascii="Book Antiqua" w:eastAsia="Book Antiqua" w:hAnsi="Book Antiqua" w:cs="Book Antiqua"/>
          <w:color w:val="000000"/>
        </w:rPr>
        <w:t xml:space="preserve">. In hepatocytes, IR increases the circulating levels of glucose due to a reduction of glycogen synthesis, further compounded by the inability of skeletal muscle cells and adipocytes to take up </w:t>
      </w:r>
      <w:proofErr w:type="gramStart"/>
      <w:r w:rsidRPr="00FC1A88">
        <w:rPr>
          <w:rFonts w:ascii="Book Antiqua" w:eastAsia="Book Antiqua" w:hAnsi="Book Antiqua" w:cs="Book Antiqua"/>
          <w:color w:val="000000"/>
        </w:rPr>
        <w:t>glucose</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2,14]</w:t>
      </w:r>
      <w:r w:rsidRPr="00FC1A88">
        <w:rPr>
          <w:rFonts w:ascii="Book Antiqua" w:eastAsia="Book Antiqua" w:hAnsi="Book Antiqua" w:cs="Book Antiqua"/>
          <w:color w:val="000000"/>
        </w:rPr>
        <w:t xml:space="preserve">. Although the exact pathogenic mechanisms of IR remains to be elucidated, any defects in expression or function of any enzymes and modulatory proteins involved in the insulin signal transduction may impair normal insulin signaling, leading to IR in peripheral </w:t>
      </w:r>
      <w:proofErr w:type="gramStart"/>
      <w:r w:rsidRPr="00FC1A88">
        <w:rPr>
          <w:rFonts w:ascii="Book Antiqua" w:eastAsia="Book Antiqua" w:hAnsi="Book Antiqua" w:cs="Book Antiqua"/>
          <w:color w:val="000000"/>
        </w:rPr>
        <w:t>tissues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14,15]</w:t>
      </w:r>
      <w:r w:rsidRPr="00FC1A88">
        <w:rPr>
          <w:rFonts w:ascii="Book Antiqua" w:eastAsia="Book Antiqua" w:hAnsi="Book Antiqua" w:cs="Book Antiqua"/>
          <w:color w:val="000000"/>
        </w:rPr>
        <w:t>. Notably, non-transmembrane protein</w:t>
      </w:r>
      <w:r w:rsidR="009246A0" w:rsidRPr="00FC1A88">
        <w:rPr>
          <w:rFonts w:ascii="Book Antiqua" w:eastAsia="宋体" w:hAnsi="Book Antiqua" w:cs="宋体"/>
          <w:color w:val="000000"/>
          <w:lang w:eastAsia="zh-CN"/>
        </w:rPr>
        <w:t>-</w:t>
      </w:r>
      <w:r w:rsidRPr="00FC1A88">
        <w:rPr>
          <w:rFonts w:ascii="Book Antiqua" w:eastAsia="Book Antiqua" w:hAnsi="Book Antiqua" w:cs="Book Antiqua"/>
          <w:color w:val="000000"/>
        </w:rPr>
        <w:t xml:space="preserve">tyrosine phosphatase 1B (PTP1B) is a dominant-negative regulator of insulin signaling, which functions by reversing the phosphorylation on IRS-1 tyrosine residues to reduce the insulin signal </w:t>
      </w:r>
      <w:proofErr w:type="gramStart"/>
      <w:r w:rsidRPr="00FC1A88">
        <w:rPr>
          <w:rFonts w:ascii="Book Antiqua" w:eastAsia="Book Antiqua" w:hAnsi="Book Antiqua" w:cs="Book Antiqua"/>
          <w:color w:val="000000"/>
        </w:rPr>
        <w:t>transduction</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16]</w:t>
      </w:r>
      <w:r w:rsidRPr="00FC1A88">
        <w:rPr>
          <w:rFonts w:ascii="Book Antiqua" w:eastAsia="Book Antiqua" w:hAnsi="Book Antiqua" w:cs="Book Antiqua"/>
          <w:color w:val="000000"/>
        </w:rPr>
        <w:t xml:space="preserve">. Transgenic mice overexpressing human PTP1B selectively in muscle displayed IR with an impairment in insulin-induced glucose transport into skeletal </w:t>
      </w:r>
      <w:proofErr w:type="gramStart"/>
      <w:r w:rsidRPr="00FC1A88">
        <w:rPr>
          <w:rFonts w:ascii="Book Antiqua" w:eastAsia="Book Antiqua" w:hAnsi="Book Antiqua" w:cs="Book Antiqua"/>
          <w:color w:val="000000"/>
        </w:rPr>
        <w:t>muscle</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17]</w:t>
      </w:r>
      <w:r w:rsidRPr="00FC1A88">
        <w:rPr>
          <w:rFonts w:ascii="Book Antiqua" w:eastAsia="Book Antiqua" w:hAnsi="Book Antiqua" w:cs="Book Antiqua"/>
          <w:color w:val="000000"/>
        </w:rPr>
        <w:t>, whereas mice lacking the PTP1B gene had a reduced risk of IR with higher insulin sensitivity in peripheral tissues</w:t>
      </w:r>
      <w:r w:rsidRPr="00FC1A88">
        <w:rPr>
          <w:rFonts w:ascii="Book Antiqua" w:eastAsia="Book Antiqua" w:hAnsi="Book Antiqua" w:cs="Book Antiqua"/>
          <w:color w:val="000000"/>
          <w:vertAlign w:val="superscript"/>
        </w:rPr>
        <w:t>[18]</w:t>
      </w:r>
      <w:r w:rsidRPr="00FC1A88">
        <w:rPr>
          <w:rFonts w:ascii="Book Antiqua" w:eastAsia="Book Antiqua" w:hAnsi="Book Antiqua" w:cs="Book Antiqua"/>
          <w:color w:val="000000"/>
        </w:rPr>
        <w:t xml:space="preserve">. In human, overexpression of the PTP1B protein has been observed in an obesity-related IR </w:t>
      </w:r>
      <w:proofErr w:type="gramStart"/>
      <w:r w:rsidRPr="00FC1A88">
        <w:rPr>
          <w:rFonts w:ascii="Book Antiqua" w:eastAsia="Book Antiqua" w:hAnsi="Book Antiqua" w:cs="Book Antiqua"/>
          <w:color w:val="000000"/>
        </w:rPr>
        <w:t>status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19]</w:t>
      </w:r>
      <w:r w:rsidRPr="00FC1A88">
        <w:rPr>
          <w:rFonts w:ascii="Book Antiqua" w:eastAsia="Book Antiqua" w:hAnsi="Book Antiqua" w:cs="Book Antiqua"/>
          <w:color w:val="000000"/>
        </w:rPr>
        <w:t>, implicating reduction of PTP1B levels as a therapeutic strategy for IR</w:t>
      </w:r>
      <w:r w:rsidRPr="00FC1A88">
        <w:rPr>
          <w:rFonts w:ascii="Book Antiqua" w:eastAsia="Book Antiqua" w:hAnsi="Book Antiqua" w:cs="Book Antiqua"/>
          <w:color w:val="000000"/>
          <w:vertAlign w:val="superscript"/>
        </w:rPr>
        <w:t>[20]</w:t>
      </w:r>
      <w:r w:rsidRPr="00FC1A88">
        <w:rPr>
          <w:rFonts w:ascii="Book Antiqua" w:eastAsia="Book Antiqua" w:hAnsi="Book Antiqua" w:cs="Book Antiqua"/>
          <w:color w:val="000000"/>
        </w:rPr>
        <w:t xml:space="preserve">. </w:t>
      </w:r>
    </w:p>
    <w:p w14:paraId="0652F3B2" w14:textId="600F355D"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Miscellaneous inﬂammatory disorders in human with increased levels of proinflammatory cytokines, as measured by tumor necrosis factor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interleukin (IL)-1</w:t>
      </w:r>
      <w:r w:rsidR="005A5901" w:rsidRPr="00FC1A88">
        <w:rPr>
          <w:rFonts w:ascii="Book Antiqua" w:eastAsia="Book Antiqua" w:hAnsi="Book Antiqua" w:cs="Book Antiqua"/>
          <w:color w:val="000000"/>
        </w:rPr>
        <w:t>β</w:t>
      </w:r>
      <w:r w:rsidR="009246A0"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and IL-6</w:t>
      </w:r>
      <w:r w:rsidR="009246A0"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depending on the study designs, have been reported to be associated with increased risk of developing IR</w:t>
      </w:r>
      <w:r w:rsidRPr="00FC1A88">
        <w:rPr>
          <w:rFonts w:ascii="Book Antiqua" w:eastAsia="Book Antiqua" w:hAnsi="Book Antiqua" w:cs="Book Antiqua"/>
          <w:color w:val="000000"/>
          <w:vertAlign w:val="superscript"/>
        </w:rPr>
        <w:t>[2,21]</w:t>
      </w:r>
      <w:r w:rsidRPr="00FC1A88">
        <w:rPr>
          <w:rFonts w:ascii="Book Antiqua" w:eastAsia="Book Antiqua" w:hAnsi="Book Antiqua" w:cs="Book Antiqua"/>
          <w:color w:val="000000"/>
        </w:rPr>
        <w:t>. There are commonly encountered autoimmune-mediated arthritis conditions, including rheumatoid arthritis (RA), psoriatic arthritis (PsA) and ankylosing spondylitis (AS</w:t>
      </w:r>
      <w:proofErr w:type="gramStart"/>
      <w:r w:rsidRPr="00FC1A88">
        <w:rPr>
          <w:rFonts w:ascii="Book Antiqua" w:eastAsia="Book Antiqua" w:hAnsi="Book Antiqua" w:cs="Book Antiqua"/>
          <w:color w:val="000000"/>
        </w:rPr>
        <w: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22]</w:t>
      </w:r>
      <w:r w:rsidRPr="00FC1A88">
        <w:rPr>
          <w:rFonts w:ascii="Book Antiqua" w:eastAsia="Book Antiqua" w:hAnsi="Book Antiqua" w:cs="Book Antiqua"/>
          <w:color w:val="000000"/>
        </w:rPr>
        <w:t xml:space="preserve">. Active disease activities in these inflammatory arthritis conditions have been demonstrated to be associated with </w:t>
      </w:r>
      <w:proofErr w:type="gramStart"/>
      <w:r w:rsidRPr="00FC1A88">
        <w:rPr>
          <w:rFonts w:ascii="Book Antiqua" w:eastAsia="Book Antiqua" w:hAnsi="Book Antiqua" w:cs="Book Antiqua"/>
          <w:color w:val="000000"/>
        </w:rPr>
        <w:lastRenderedPageBreak/>
        <w:t>IR</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23-25]</w:t>
      </w:r>
      <w:r w:rsidRPr="00FC1A88">
        <w:rPr>
          <w:rFonts w:ascii="Book Antiqua" w:eastAsia="Book Antiqua" w:hAnsi="Book Antiqua" w:cs="Book Antiqua"/>
          <w:color w:val="000000"/>
        </w:rPr>
        <w:t>. Recently, there has been an increasing trend towards using biologic agents and small molecule-targeted drugs to treat such disorders. In this review, we focus on the effects of anti-TNF-</w:t>
      </w:r>
      <w:r w:rsidR="005A5901" w:rsidRPr="00FC1A88">
        <w:rPr>
          <w:rFonts w:ascii="Book Antiqua" w:eastAsia="Book Antiqua" w:hAnsi="Book Antiqua" w:cs="Book Antiqua"/>
          <w:color w:val="000000"/>
        </w:rPr>
        <w:t>α</w:t>
      </w:r>
      <w:r w:rsidR="009246A0"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and non-TNF-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-targeted therapies on IR in RA, PsA and AS patients. </w:t>
      </w:r>
    </w:p>
    <w:p w14:paraId="375BB587" w14:textId="77777777" w:rsidR="00A77B3E" w:rsidRPr="00FC1A88" w:rsidRDefault="00A77B3E" w:rsidP="00A51CBD">
      <w:pPr>
        <w:spacing w:line="360" w:lineRule="auto"/>
        <w:ind w:firstLine="240"/>
        <w:jc w:val="both"/>
        <w:rPr>
          <w:rFonts w:ascii="Book Antiqua" w:hAnsi="Book Antiqua"/>
        </w:rPr>
      </w:pPr>
    </w:p>
    <w:p w14:paraId="544FC8EB" w14:textId="23311AF9"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aps/>
          <w:color w:val="000000"/>
          <w:u w:val="single"/>
        </w:rPr>
        <w:t>ROLE OF TNF-</w:t>
      </w:r>
      <w:r w:rsidR="005A5901" w:rsidRPr="00FC1A88">
        <w:rPr>
          <w:rFonts w:ascii="Book Antiqua" w:eastAsia="宋体" w:hAnsi="Book Antiqua"/>
          <w:b/>
          <w:bCs/>
          <w:u w:val="single"/>
        </w:rPr>
        <w:t>α</w:t>
      </w:r>
      <w:r w:rsidRPr="00FC1A88">
        <w:rPr>
          <w:rFonts w:ascii="Book Antiqua" w:eastAsia="Book Antiqua" w:hAnsi="Book Antiqua" w:cs="Book Antiqua"/>
          <w:b/>
          <w:bCs/>
          <w:caps/>
          <w:color w:val="000000"/>
          <w:u w:val="single"/>
        </w:rPr>
        <w:t xml:space="preserve"> IN IR</w:t>
      </w:r>
    </w:p>
    <w:p w14:paraId="13DBC726" w14:textId="1A12A089"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Upon binding of TNF-</w:t>
      </w:r>
      <w:r w:rsidR="005A5901" w:rsidRPr="00FC1A88">
        <w:rPr>
          <w:rFonts w:ascii="Book Antiqua" w:eastAsia="Book Antiqua" w:hAnsi="Book Antiqua" w:cs="Book Antiqua"/>
          <w:color w:val="000000"/>
        </w:rPr>
        <w:t>α</w:t>
      </w:r>
      <w:r w:rsidR="009246A0"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to its receptor, sphingomyelinases can be activated to trigger further interactions with the insulin signaling </w:t>
      </w:r>
      <w:proofErr w:type="gramStart"/>
      <w:r w:rsidRPr="00FC1A88">
        <w:rPr>
          <w:rFonts w:ascii="Book Antiqua" w:eastAsia="Book Antiqua" w:hAnsi="Book Antiqua" w:cs="Book Antiqua"/>
          <w:color w:val="000000"/>
        </w:rPr>
        <w:t>pathway</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26,27]</w:t>
      </w:r>
      <w:r w:rsidRPr="00FC1A88">
        <w:rPr>
          <w:rFonts w:ascii="Book Antiqua" w:eastAsia="Book Antiqua" w:hAnsi="Book Antiqua" w:cs="Book Antiqua"/>
          <w:color w:val="000000"/>
        </w:rPr>
        <w:t>.</w:t>
      </w:r>
      <w:r w:rsidR="004D4E39"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Via</w:t>
      </w:r>
      <w:r w:rsidR="004D4E39"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the action of sphingomyelinases, serine phosphorylation of IRS-1 and reduced tyrosine phosphorylation of the insulin receptor and IRS-1 are induced. The serine-phosphorylated IRS-1 acts in a negative feedback loop to inhibit tyrosine kinase activity of the insulin receptor. An inhibitory</w:t>
      </w:r>
      <w:r w:rsidR="004D4E39"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k</w:t>
      </w:r>
      <w:r w:rsidRPr="00FC1A88">
        <w:rPr>
          <w:rFonts w:ascii="Book Antiqua" w:eastAsia="Book Antiqua" w:hAnsi="Book Antiqua" w:cs="Book Antiqua"/>
          <w:color w:val="000000"/>
        </w:rPr>
        <w:t>B kinase (IKK)-</w:t>
      </w:r>
      <w:r w:rsidR="005A5901" w:rsidRPr="00FC1A88">
        <w:rPr>
          <w:rFonts w:ascii="Book Antiqua" w:eastAsia="Book Antiqua" w:hAnsi="Book Antiqua" w:cs="Book Antiqua"/>
          <w:color w:val="000000"/>
        </w:rPr>
        <w:t>β</w:t>
      </w:r>
      <w:r w:rsidR="004D4E39"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has been identiﬁed as the cellular kinase responsible for the serine phosphorylation of IRS-1 in response to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w:t>
      </w:r>
      <w:proofErr w:type="gramStart"/>
      <w:r w:rsidRPr="00FC1A88">
        <w:rPr>
          <w:rFonts w:ascii="Book Antiqua" w:eastAsia="Book Antiqua" w:hAnsi="Book Antiqua" w:cs="Book Antiqua"/>
          <w:color w:val="000000"/>
        </w:rPr>
        <w:t>stimulation</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28]</w:t>
      </w:r>
      <w:r w:rsidRPr="00FC1A88">
        <w:rPr>
          <w:rFonts w:ascii="Book Antiqua" w:eastAsia="Book Antiqua" w:hAnsi="Book Antiqua" w:cs="Book Antiqua"/>
          <w:color w:val="000000"/>
        </w:rPr>
        <w:t>. Insulin-targeted cells lacking endogenous IRS-1 were found to be resistant to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-mediated inhibition of insulin receptor signaling, while transfecting IRS-1 into these cells enhanced the sensitivity to such an effect of TNF-</w:t>
      </w:r>
      <w:proofErr w:type="gramStart"/>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29]</w:t>
      </w:r>
      <w:r w:rsidRPr="00FC1A88">
        <w:rPr>
          <w:rFonts w:ascii="Book Antiqua" w:eastAsia="Book Antiqua" w:hAnsi="Book Antiqua" w:cs="Book Antiqua"/>
          <w:color w:val="000000"/>
        </w:rPr>
        <w:t xml:space="preserve">. </w:t>
      </w:r>
    </w:p>
    <w:p w14:paraId="7173C63B" w14:textId="193E51A9"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Other mechanisms responsible for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-induced IR have been elucidated, including down-regulated expression levels of IRS-1, GLUT4, CCAAT enhancer-binding protein</w:t>
      </w:r>
      <w:r w:rsidR="004D4E39"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peroxisome proliferator-activated receptor (PPAR)</w:t>
      </w:r>
      <w:r w:rsidR="00251E89" w:rsidRPr="00FC1A88">
        <w:rPr>
          <w:rFonts w:ascii="Book Antiqua" w:eastAsia="Book Antiqua" w:hAnsi="Book Antiqua" w:cs="Book Antiqua"/>
          <w:color w:val="000000"/>
        </w:rPr>
        <w:t>-</w:t>
      </w:r>
      <w:r w:rsidR="005A5901" w:rsidRPr="00FC1A88">
        <w:rPr>
          <w:rFonts w:ascii="Book Antiqua" w:eastAsia="Book Antiqua" w:hAnsi="Book Antiqua" w:cs="Cambria Math"/>
          <w:color w:val="000000"/>
        </w:rPr>
        <w:t>γ</w:t>
      </w:r>
      <w:r w:rsidRPr="00FC1A88">
        <w:rPr>
          <w:rFonts w:ascii="Book Antiqua" w:eastAsia="Book Antiqua" w:hAnsi="Book Antiqua" w:cs="Book Antiqua"/>
          <w:color w:val="000000"/>
        </w:rPr>
        <w:t>, perilipin, and adipocyte complement-related protein of 30 kDa (Acrp30)</w:t>
      </w:r>
      <w:r w:rsidRPr="00FC1A88">
        <w:rPr>
          <w:rFonts w:ascii="Book Antiqua" w:eastAsia="Book Antiqua" w:hAnsi="Book Antiqua" w:cs="Book Antiqua"/>
          <w:color w:val="000000"/>
          <w:vertAlign w:val="superscript"/>
        </w:rPr>
        <w:t>[27]</w:t>
      </w:r>
      <w:r w:rsidRPr="00FC1A88">
        <w:rPr>
          <w:rFonts w:ascii="Book Antiqua" w:eastAsia="Book Antiqua" w:hAnsi="Book Antiqua" w:cs="Book Antiqua"/>
          <w:color w:val="000000"/>
        </w:rPr>
        <w:t>. In addition to directly inducing lipolysis in adipose tissues, TNF-</w:t>
      </w:r>
      <w:r w:rsidR="005A5901" w:rsidRPr="00FC1A88">
        <w:rPr>
          <w:rFonts w:ascii="Book Antiqua" w:eastAsia="Book Antiqua" w:hAnsi="Book Antiqua" w:cs="Book Antiqua"/>
          <w:color w:val="000000"/>
        </w:rPr>
        <w:t>α</w:t>
      </w:r>
      <w:r w:rsidR="004D4E39"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can reduce the expression of Acrp30, also named as adiponectin, by suppressing its promoter activity to reduce the circulating concentrations, leading to a decrease in fatty acid oxidation in skeletal muscle and consequently a rise in free fatty acid (FFA) levels and induction of IR</w:t>
      </w:r>
      <w:r w:rsidRPr="00FC1A88">
        <w:rPr>
          <w:rFonts w:ascii="Book Antiqua" w:eastAsia="Book Antiqua" w:hAnsi="Book Antiqua" w:cs="Book Antiqua"/>
          <w:color w:val="000000"/>
          <w:vertAlign w:val="superscript"/>
        </w:rPr>
        <w:t>[27,30,31]</w:t>
      </w:r>
      <w:r w:rsidRPr="00FC1A88">
        <w:rPr>
          <w:rFonts w:ascii="Book Antiqua" w:eastAsia="Book Antiqua" w:hAnsi="Book Antiqua" w:cs="Book Antiqua"/>
          <w:color w:val="000000"/>
        </w:rPr>
        <w:t>. Notably, activation of nuclear factor-</w:t>
      </w:r>
      <w:r w:rsidRPr="00FC1A88">
        <w:rPr>
          <w:rFonts w:ascii="Symbol" w:eastAsia="Book Antiqua" w:hAnsi="Symbol" w:cs="Book Antiqua"/>
          <w:color w:val="000000"/>
        </w:rPr>
        <w:t></w:t>
      </w:r>
      <w:r w:rsidRPr="00FC1A88">
        <w:rPr>
          <w:rFonts w:ascii="Book Antiqua" w:eastAsia="Book Antiqua" w:hAnsi="Book Antiqua" w:cs="Book Antiqua"/>
          <w:color w:val="000000"/>
        </w:rPr>
        <w:t>B (NF-</w:t>
      </w:r>
      <w:r w:rsidR="005A5901" w:rsidRPr="00FC1A88">
        <w:rPr>
          <w:rFonts w:ascii="Symbol" w:eastAsia="Book Antiqua" w:hAnsi="Symbol" w:cs="Book Antiqua"/>
          <w:color w:val="000000"/>
        </w:rPr>
        <w:t></w:t>
      </w:r>
      <w:r w:rsidRPr="00FC1A88">
        <w:rPr>
          <w:rFonts w:ascii="Book Antiqua" w:eastAsia="Book Antiqua" w:hAnsi="Book Antiqua" w:cs="Book Antiqua"/>
          <w:color w:val="000000"/>
        </w:rPr>
        <w:t>B), a key mediator in most of the TNF-</w:t>
      </w:r>
      <w:r w:rsidR="005D2192" w:rsidRPr="00FC1A88">
        <w:rPr>
          <w:rFonts w:ascii="Symbol" w:eastAsia="Book Antiqua" w:hAnsi="Symbol" w:cs="Book Antiqua"/>
          <w:color w:val="000000"/>
        </w:rPr>
        <w:t></w:t>
      </w:r>
      <w:r w:rsidR="009A6D38"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responses, is associated with the repression of adipocyte-related genes involved in the uptake and storage of FFA and glucose essential for the function of </w:t>
      </w:r>
      <w:proofErr w:type="gramStart"/>
      <w:r w:rsidRPr="00FC1A88">
        <w:rPr>
          <w:rFonts w:ascii="Book Antiqua" w:eastAsia="Book Antiqua" w:hAnsi="Book Antiqua" w:cs="Book Antiqua"/>
          <w:color w:val="000000"/>
        </w:rPr>
        <w:t>adipocytes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32]</w:t>
      </w:r>
      <w:r w:rsidRPr="00FC1A88">
        <w:rPr>
          <w:rFonts w:ascii="Book Antiqua" w:eastAsia="Book Antiqua" w:hAnsi="Book Antiqua" w:cs="Book Antiqua"/>
          <w:color w:val="000000"/>
        </w:rPr>
        <w:t>. In particular, NF-</w:t>
      </w:r>
      <w:r w:rsidR="005A5901" w:rsidRPr="00FC1A88">
        <w:rPr>
          <w:rFonts w:ascii="Symbol" w:eastAsia="Book Antiqua" w:hAnsi="Symbol" w:cs="Book Antiqua"/>
          <w:color w:val="000000"/>
        </w:rPr>
        <w:t></w:t>
      </w:r>
      <w:r w:rsidRPr="00FC1A88">
        <w:rPr>
          <w:rFonts w:ascii="Book Antiqua" w:eastAsia="Book Antiqua" w:hAnsi="Book Antiqua" w:cs="Book Antiqua"/>
          <w:color w:val="000000"/>
        </w:rPr>
        <w:t>B-mediated suppressed synthesis of PPAR</w:t>
      </w:r>
      <w:r w:rsidR="005D2192" w:rsidRPr="00FC1A88">
        <w:rPr>
          <w:rFonts w:ascii="Book Antiqua" w:eastAsia="Book Antiqua" w:hAnsi="Book Antiqua" w:cs="Book Antiqua"/>
          <w:color w:val="000000"/>
        </w:rPr>
        <w:t>-</w:t>
      </w:r>
      <w:r w:rsidR="005A5901" w:rsidRPr="00FC1A88">
        <w:rPr>
          <w:rFonts w:ascii="Book Antiqua" w:eastAsia="Book Antiqua" w:hAnsi="Book Antiqua" w:cs="Book Antiqua"/>
          <w:color w:val="000000"/>
        </w:rPr>
        <w:t>γ</w:t>
      </w:r>
      <w:r w:rsidRPr="00FC1A88">
        <w:rPr>
          <w:rFonts w:ascii="Book Antiqua" w:eastAsia="Book Antiqua" w:hAnsi="Book Antiqua" w:cs="Book Antiqua"/>
          <w:color w:val="000000"/>
        </w:rPr>
        <w:t xml:space="preserve">, an essential gene for the induction and maintenance of adipocyte genes </w:t>
      </w:r>
      <w:proofErr w:type="gramStart"/>
      <w:r w:rsidRPr="00FC1A88">
        <w:rPr>
          <w:rFonts w:ascii="Book Antiqua" w:eastAsia="Book Antiqua" w:hAnsi="Book Antiqua" w:cs="Book Antiqua"/>
          <w:color w:val="000000"/>
        </w:rPr>
        <w:t>expression</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33]</w:t>
      </w:r>
      <w:r w:rsidRPr="00FC1A88">
        <w:rPr>
          <w:rFonts w:ascii="Book Antiqua" w:eastAsia="Book Antiqua" w:hAnsi="Book Antiqua" w:cs="Book Antiqua"/>
          <w:color w:val="000000"/>
        </w:rPr>
        <w:t xml:space="preserve">, is a critical determinant of insulin </w:t>
      </w:r>
      <w:r w:rsidRPr="00FC1A88">
        <w:rPr>
          <w:rFonts w:ascii="Book Antiqua" w:eastAsia="Book Antiqua" w:hAnsi="Book Antiqua" w:cs="Book Antiqua"/>
          <w:color w:val="000000"/>
        </w:rPr>
        <w:lastRenderedPageBreak/>
        <w:t>sensitivity in adipose tissues</w:t>
      </w:r>
      <w:r w:rsidRPr="00FC1A88">
        <w:rPr>
          <w:rFonts w:ascii="Book Antiqua" w:eastAsia="Book Antiqua" w:hAnsi="Book Antiqua" w:cs="Book Antiqua"/>
          <w:color w:val="000000"/>
          <w:vertAlign w:val="superscript"/>
        </w:rPr>
        <w:t>[34]</w:t>
      </w:r>
      <w:r w:rsidRPr="00FC1A88">
        <w:rPr>
          <w:rFonts w:ascii="Book Antiqua" w:eastAsia="Book Antiqua" w:hAnsi="Book Antiqua" w:cs="Book Antiqua"/>
          <w:color w:val="000000"/>
        </w:rPr>
        <w:t>. Notably, the expression of suppressor of cytokine signaling 3 (SOCS3), an inhibitor responsible for preventing the excessive cytokine signaling, can reduce insulin-induced tyrosine phosphorylation of IRS-1</w:t>
      </w:r>
      <w:r w:rsidRPr="00FC1A88">
        <w:rPr>
          <w:rFonts w:ascii="Book Antiqua" w:eastAsia="Book Antiqua" w:hAnsi="Book Antiqua" w:cs="Book Antiqua"/>
          <w:color w:val="000000"/>
          <w:vertAlign w:val="superscript"/>
        </w:rPr>
        <w:t>[35]</w:t>
      </w:r>
      <w:r w:rsidRPr="00FC1A88">
        <w:rPr>
          <w:rFonts w:ascii="Book Antiqua" w:eastAsia="Book Antiqua" w:hAnsi="Book Antiqua" w:cs="Book Antiqua"/>
          <w:color w:val="000000"/>
        </w:rPr>
        <w:t>. TNF-</w:t>
      </w:r>
      <w:r w:rsidR="005A5901" w:rsidRPr="00FC1A88">
        <w:rPr>
          <w:rFonts w:ascii="Book Antiqua" w:eastAsia="Book Antiqua" w:hAnsi="Book Antiqua" w:cs="Book Antiqua"/>
          <w:color w:val="000000"/>
        </w:rPr>
        <w:t>α</w:t>
      </w:r>
      <w:r w:rsidR="009A6D38"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has been shown to induce a sustained SOCS-3 expression in targeted </w:t>
      </w:r>
      <w:proofErr w:type="gramStart"/>
      <w:r w:rsidRPr="00FC1A88">
        <w:rPr>
          <w:rFonts w:ascii="Book Antiqua" w:eastAsia="Book Antiqua" w:hAnsi="Book Antiqua" w:cs="Book Antiqua"/>
          <w:color w:val="000000"/>
        </w:rPr>
        <w:t>tissues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36]</w:t>
      </w:r>
      <w:r w:rsidRPr="00FC1A88">
        <w:rPr>
          <w:rFonts w:ascii="Book Antiqua" w:eastAsia="Book Antiqua" w:hAnsi="Book Antiqua" w:cs="Book Antiqua"/>
          <w:color w:val="000000"/>
        </w:rPr>
        <w:t>.</w:t>
      </w:r>
    </w:p>
    <w:p w14:paraId="0188C5F1" w14:textId="08FA5538"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In human observations, elevated circulating concentrations of bioactive TNF-</w:t>
      </w:r>
      <w:r w:rsidR="005A5901" w:rsidRPr="00FC1A88">
        <w:rPr>
          <w:rFonts w:ascii="Book Antiqua" w:eastAsia="Book Antiqua" w:hAnsi="Book Antiqua" w:cs="Book Antiqua"/>
          <w:color w:val="000000"/>
        </w:rPr>
        <w:t>α</w:t>
      </w:r>
      <w:r w:rsidR="009A6D38" w:rsidRPr="00FC1A88">
        <w:rPr>
          <w:rFonts w:ascii="Symbol" w:eastAsia="Book Antiqua" w:hAnsi="Symbol" w:cs="Book Antiqua"/>
          <w:color w:val="000000"/>
        </w:rPr>
        <w:t></w:t>
      </w:r>
      <w:r w:rsidRPr="00FC1A88">
        <w:rPr>
          <w:rFonts w:ascii="Book Antiqua" w:eastAsia="Book Antiqua" w:hAnsi="Book Antiqua" w:cs="Book Antiqua"/>
          <w:color w:val="000000"/>
        </w:rPr>
        <w:t xml:space="preserve">have been observed in type II DM patients, as compared with the healthy </w:t>
      </w:r>
      <w:proofErr w:type="gramStart"/>
      <w:r w:rsidRPr="00FC1A88">
        <w:rPr>
          <w:rFonts w:ascii="Book Antiqua" w:eastAsia="Book Antiqua" w:hAnsi="Book Antiqua" w:cs="Book Antiqua"/>
          <w:color w:val="000000"/>
        </w:rPr>
        <w:t>individuals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37,38]</w:t>
      </w:r>
      <w:r w:rsidRPr="00FC1A88">
        <w:rPr>
          <w:rFonts w:ascii="Book Antiqua" w:eastAsia="Book Antiqua" w:hAnsi="Book Antiqua" w:cs="Book Antiqua"/>
          <w:color w:val="000000"/>
        </w:rPr>
        <w:t>. A single intravenous (i.v.) infusion of recombinant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has demonstrated an alteration of glucose metabolism by lowering basal insulin levels without impairing</w:t>
      </w:r>
      <w:r w:rsidR="009A6D38"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-cell function or hepatic insulin sensitivity in non-diabetic healthy </w:t>
      </w:r>
      <w:proofErr w:type="gramStart"/>
      <w:r w:rsidRPr="00FC1A88">
        <w:rPr>
          <w:rFonts w:ascii="Book Antiqua" w:eastAsia="Book Antiqua" w:hAnsi="Book Antiqua" w:cs="Book Antiqua"/>
          <w:color w:val="000000"/>
        </w:rPr>
        <w:t>persons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39]</w:t>
      </w:r>
      <w:r w:rsidRPr="00FC1A88">
        <w:rPr>
          <w:rFonts w:ascii="Book Antiqua" w:eastAsia="Book Antiqua" w:hAnsi="Book Antiqua" w:cs="Book Antiqua"/>
          <w:color w:val="000000"/>
        </w:rPr>
        <w:t>. Moreover, a 4-d course of i.v.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infusion bought about IR, with increased homeostasis model assessment (HOMA)-IR levels, in healthy young </w:t>
      </w:r>
      <w:proofErr w:type="gramStart"/>
      <w:r w:rsidRPr="00FC1A88">
        <w:rPr>
          <w:rFonts w:ascii="Book Antiqua" w:eastAsia="Book Antiqua" w:hAnsi="Book Antiqua" w:cs="Book Antiqua"/>
          <w:color w:val="000000"/>
        </w:rPr>
        <w:t>volunteers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40]</w:t>
      </w:r>
      <w:r w:rsidRPr="00FC1A88">
        <w:rPr>
          <w:rFonts w:ascii="Book Antiqua" w:eastAsia="Book Antiqua" w:hAnsi="Book Antiqua" w:cs="Book Antiqua"/>
          <w:color w:val="000000"/>
        </w:rPr>
        <w:t>. An earlier study carried out in obese non-diabetic subjects failed to demonstrate positive effects on IR by i.v. administration of a recombinant soluble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receptor/</w:t>
      </w:r>
      <w:r w:rsidR="00400A82" w:rsidRPr="00FC1A88">
        <w:rPr>
          <w:rFonts w:ascii="Book Antiqua" w:eastAsia="Book Antiqua" w:hAnsi="Book Antiqua" w:cs="Book Antiqua"/>
          <w:color w:val="000000"/>
        </w:rPr>
        <w:t>immunoglobulin G (</w:t>
      </w:r>
      <w:r w:rsidRPr="00FC1A88">
        <w:rPr>
          <w:rFonts w:ascii="Book Antiqua" w:eastAsia="Book Antiqua" w:hAnsi="Book Antiqua" w:cs="Book Antiqua"/>
          <w:color w:val="000000"/>
        </w:rPr>
        <w:t>IgG</w:t>
      </w:r>
      <w:r w:rsidR="00400A82" w:rsidRPr="00FC1A88">
        <w:rPr>
          <w:rFonts w:ascii="Book Antiqua" w:eastAsia="Book Antiqua" w:hAnsi="Book Antiqua" w:cs="Book Antiqua"/>
          <w:color w:val="000000"/>
        </w:rPr>
        <w:t>)</w:t>
      </w:r>
      <w:r w:rsidRPr="00FC1A88">
        <w:rPr>
          <w:rFonts w:ascii="Book Antiqua" w:eastAsia="Book Antiqua" w:hAnsi="Book Antiqua" w:cs="Book Antiqua"/>
          <w:color w:val="000000"/>
        </w:rPr>
        <w:t>-Fc fusion proteins (rsTNFRFPs</w:t>
      </w:r>
      <w:proofErr w:type="gramStart"/>
      <w:r w:rsidRPr="00FC1A88">
        <w:rPr>
          <w:rFonts w:ascii="Book Antiqua" w:eastAsia="Book Antiqua" w:hAnsi="Book Antiqua" w:cs="Book Antiqua"/>
          <w:color w:val="000000"/>
        </w:rPr>
        <w: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41]</w:t>
      </w:r>
      <w:r w:rsidRPr="00FC1A88">
        <w:rPr>
          <w:rFonts w:ascii="Book Antiqua" w:eastAsia="Book Antiqua" w:hAnsi="Book Antiqua" w:cs="Book Antiqua"/>
          <w:color w:val="000000"/>
        </w:rPr>
        <w:t>. Despite increased circulating levels of adiponectin, no beneficial effects on IR were observed in the study populations with metabolic syndrome receiving the subcutaneous injection of etanercept (ETA), a rsTNFRFP</w:t>
      </w:r>
      <w:r w:rsidRPr="00FC1A88">
        <w:rPr>
          <w:rFonts w:ascii="Book Antiqua" w:eastAsia="Book Antiqua" w:hAnsi="Book Antiqua" w:cs="Book Antiqua"/>
          <w:color w:val="000000"/>
          <w:vertAlign w:val="superscript"/>
        </w:rPr>
        <w:t>[42,43]</w:t>
      </w:r>
      <w:r w:rsidRPr="00FC1A88">
        <w:rPr>
          <w:rFonts w:ascii="Book Antiqua" w:eastAsia="Book Antiqua" w:hAnsi="Book Antiqua" w:cs="Book Antiqua"/>
          <w:color w:val="000000"/>
        </w:rPr>
        <w:t xml:space="preserve">. </w:t>
      </w:r>
    </w:p>
    <w:p w14:paraId="771E4F71" w14:textId="77777777" w:rsidR="00A77B3E" w:rsidRPr="00FC1A88" w:rsidRDefault="00A77B3E" w:rsidP="00A51CBD">
      <w:pPr>
        <w:spacing w:line="360" w:lineRule="auto"/>
        <w:jc w:val="both"/>
        <w:rPr>
          <w:rFonts w:ascii="Book Antiqua" w:hAnsi="Book Antiqua"/>
        </w:rPr>
      </w:pPr>
    </w:p>
    <w:p w14:paraId="60DA984A" w14:textId="5BF7BD2D"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i/>
          <w:iCs/>
          <w:color w:val="000000"/>
        </w:rPr>
        <w:t>Effects on IR of targeting TNF-</w:t>
      </w:r>
      <w:r w:rsidR="005A5901" w:rsidRPr="00FC1A88">
        <w:rPr>
          <w:rFonts w:ascii="Book Antiqua" w:eastAsia="Book Antiqua" w:hAnsi="Book Antiqua" w:cs="Book Antiqua"/>
          <w:b/>
          <w:bCs/>
          <w:i/>
          <w:iCs/>
          <w:color w:val="000000"/>
        </w:rPr>
        <w:t>α</w:t>
      </w:r>
      <w:r w:rsidR="009A6D38" w:rsidRPr="00FC1A88">
        <w:rPr>
          <w:rFonts w:ascii="Book Antiqua" w:eastAsia="Book Antiqua" w:hAnsi="Book Antiqua" w:cs="Book Antiqua"/>
          <w:b/>
          <w:bCs/>
          <w:i/>
          <w:iCs/>
          <w:color w:val="000000"/>
        </w:rPr>
        <w:t xml:space="preserve"> </w:t>
      </w:r>
      <w:r w:rsidRPr="00FC1A88">
        <w:rPr>
          <w:rFonts w:ascii="Book Antiqua" w:eastAsia="Book Antiqua" w:hAnsi="Book Antiqua" w:cs="Book Antiqua"/>
          <w:b/>
          <w:bCs/>
          <w:i/>
          <w:iCs/>
          <w:color w:val="000000"/>
        </w:rPr>
        <w:t>in RA patients</w:t>
      </w:r>
      <w:r w:rsidR="009A6D38" w:rsidRPr="00FC1A88">
        <w:rPr>
          <w:rFonts w:ascii="Book Antiqua" w:eastAsia="Book Antiqua" w:hAnsi="Book Antiqua" w:cs="Book Antiqua"/>
          <w:b/>
          <w:bCs/>
          <w:i/>
          <w:iCs/>
          <w:color w:val="000000"/>
        </w:rPr>
        <w:t xml:space="preserve"> </w:t>
      </w:r>
    </w:p>
    <w:p w14:paraId="3D112606" w14:textId="556732F5"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participates in the pathogenesis and disease progression of </w:t>
      </w:r>
      <w:proofErr w:type="gramStart"/>
      <w:r w:rsidRPr="00FC1A88">
        <w:rPr>
          <w:rFonts w:ascii="Book Antiqua" w:eastAsia="Book Antiqua" w:hAnsi="Book Antiqua" w:cs="Book Antiqua"/>
          <w:color w:val="000000"/>
        </w:rPr>
        <w:t>RA</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44]</w:t>
      </w:r>
      <w:r w:rsidRPr="00FC1A88">
        <w:rPr>
          <w:rFonts w:ascii="Book Antiqua" w:eastAsia="Book Antiqua" w:hAnsi="Book Antiqua" w:cs="Book Antiqua"/>
          <w:color w:val="000000"/>
        </w:rPr>
        <w:t>, and biologics antagonizing this cytokine display significant efficacy in inhibiting arthritis activities</w:t>
      </w:r>
      <w:r w:rsidRPr="00FC1A88">
        <w:rPr>
          <w:rFonts w:ascii="Book Antiqua" w:eastAsia="Book Antiqua" w:hAnsi="Book Antiqua" w:cs="Book Antiqua"/>
          <w:color w:val="000000"/>
          <w:vertAlign w:val="superscript"/>
        </w:rPr>
        <w:t>[45]</w:t>
      </w:r>
      <w:r w:rsidRPr="00FC1A88">
        <w:rPr>
          <w:rFonts w:ascii="Book Antiqua" w:eastAsia="Book Antiqua" w:hAnsi="Book Antiqua" w:cs="Book Antiqua"/>
          <w:color w:val="000000"/>
        </w:rPr>
        <w:t xml:space="preserve">. IR in RA is driven majorly by the activity-related </w:t>
      </w:r>
      <w:proofErr w:type="gramStart"/>
      <w:r w:rsidRPr="00FC1A88">
        <w:rPr>
          <w:rFonts w:ascii="Book Antiqua" w:eastAsia="Book Antiqua" w:hAnsi="Book Antiqua" w:cs="Book Antiqua"/>
          <w:color w:val="000000"/>
        </w:rPr>
        <w:t>inflammation</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46]</w:t>
      </w:r>
      <w:r w:rsidRPr="00FC1A88">
        <w:rPr>
          <w:rFonts w:ascii="Book Antiqua" w:eastAsia="Book Antiqua" w:hAnsi="Book Antiqua" w:cs="Book Antiqua"/>
          <w:color w:val="000000"/>
        </w:rPr>
        <w:t>, and</w:t>
      </w:r>
      <w:r w:rsidR="00553B98" w:rsidRPr="00FC1A88">
        <w:rPr>
          <w:rFonts w:ascii="Book Antiqua" w:eastAsia="Book Antiqua" w:hAnsi="Book Antiqua" w:cs="Book Antiqua"/>
          <w:color w:val="000000"/>
        </w:rPr>
        <w:t xml:space="preserve"> elevated plasma levels of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have been demonstrated in such patients with increased IR</w:t>
      </w:r>
      <w:r w:rsidRPr="00FC1A88">
        <w:rPr>
          <w:rFonts w:ascii="Book Antiqua" w:eastAsia="Book Antiqua" w:hAnsi="Book Antiqua" w:cs="Book Antiqua"/>
          <w:color w:val="000000"/>
          <w:vertAlign w:val="superscript"/>
        </w:rPr>
        <w:t>[47]</w:t>
      </w:r>
      <w:r w:rsidRPr="00FC1A88">
        <w:rPr>
          <w:rFonts w:ascii="Book Antiqua" w:eastAsia="Book Antiqua" w:hAnsi="Book Antiqua" w:cs="Book Antiqua"/>
          <w:color w:val="000000"/>
        </w:rPr>
        <w:t xml:space="preserve">. Considerable case-control and cohort studies have shown increased risks of both type I and II DM prevalence among RA </w:t>
      </w:r>
      <w:proofErr w:type="gramStart"/>
      <w:r w:rsidRPr="00FC1A88">
        <w:rPr>
          <w:rFonts w:ascii="Book Antiqua" w:eastAsia="Book Antiqua" w:hAnsi="Book Antiqua" w:cs="Book Antiqua"/>
          <w:color w:val="000000"/>
        </w:rPr>
        <w:t>patients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48]</w:t>
      </w:r>
      <w:r w:rsidRPr="00FC1A88">
        <w:rPr>
          <w:rFonts w:ascii="Book Antiqua" w:eastAsia="Book Antiqua" w:hAnsi="Book Antiqua" w:cs="Book Antiqua"/>
          <w:color w:val="000000"/>
        </w:rPr>
        <w:t xml:space="preserve">. An association in type I DM is specific in a subgroup of RA with the presence of cyclic citrullinated peptide </w:t>
      </w:r>
      <w:proofErr w:type="gramStart"/>
      <w:r w:rsidRPr="00FC1A88">
        <w:rPr>
          <w:rFonts w:ascii="Book Antiqua" w:eastAsia="Book Antiqua" w:hAnsi="Book Antiqua" w:cs="Book Antiqua"/>
          <w:color w:val="000000"/>
        </w:rPr>
        <w:t>antibody</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49]</w:t>
      </w:r>
      <w:r w:rsidRPr="00FC1A88">
        <w:rPr>
          <w:rFonts w:ascii="Book Antiqua" w:eastAsia="Book Antiqua" w:hAnsi="Book Antiqua" w:cs="Book Antiqua"/>
          <w:color w:val="000000"/>
        </w:rPr>
        <w:t xml:space="preserve">, and both diseases share susceptibility genes, including </w:t>
      </w:r>
      <w:r w:rsidRPr="00FC1A88">
        <w:rPr>
          <w:rFonts w:ascii="Book Antiqua" w:eastAsia="Book Antiqua" w:hAnsi="Book Antiqua" w:cs="Book Antiqua"/>
          <w:i/>
          <w:iCs/>
          <w:color w:val="000000"/>
        </w:rPr>
        <w:t>HLA-DRB1</w:t>
      </w:r>
      <w:r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PTPN22</w:t>
      </w:r>
      <w:r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CTLA-4</w:t>
      </w:r>
      <w:r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TAGAP</w:t>
      </w:r>
      <w:r w:rsidRPr="00FC1A88">
        <w:rPr>
          <w:rFonts w:ascii="Book Antiqua" w:eastAsia="Book Antiqua" w:hAnsi="Book Antiqua" w:cs="Book Antiqua"/>
          <w:color w:val="000000"/>
        </w:rPr>
        <w:t xml:space="preserve">, and </w:t>
      </w:r>
      <w:r w:rsidRPr="00FC1A88">
        <w:rPr>
          <w:rFonts w:ascii="Book Antiqua" w:eastAsia="Book Antiqua" w:hAnsi="Book Antiqua" w:cs="Book Antiqua"/>
          <w:i/>
          <w:iCs/>
          <w:color w:val="000000"/>
        </w:rPr>
        <w:t>KIAA109-TENR-IL2-IL21</w:t>
      </w:r>
      <w:r w:rsidRPr="00FC1A88">
        <w:rPr>
          <w:rFonts w:ascii="Book Antiqua" w:eastAsia="Book Antiqua" w:hAnsi="Book Antiqua" w:cs="Book Antiqua"/>
          <w:color w:val="000000"/>
          <w:vertAlign w:val="superscript"/>
        </w:rPr>
        <w:t>[49-53]</w:t>
      </w:r>
      <w:r w:rsidRPr="00FC1A88">
        <w:rPr>
          <w:rFonts w:ascii="Book Antiqua" w:eastAsia="Book Antiqua" w:hAnsi="Book Antiqua" w:cs="Book Antiqua"/>
          <w:color w:val="000000"/>
        </w:rPr>
        <w:t xml:space="preserve">. In a cohort with 11158 RA patients followed-up from the period of 1986 to 2010, there was an increased incidence of type II DM, substantially </w:t>
      </w:r>
      <w:r w:rsidRPr="00FC1A88">
        <w:rPr>
          <w:rFonts w:ascii="Book Antiqua" w:eastAsia="Book Antiqua" w:hAnsi="Book Antiqua" w:cs="Book Antiqua"/>
          <w:color w:val="000000"/>
        </w:rPr>
        <w:lastRenderedPageBreak/>
        <w:t xml:space="preserve">ascribed to factors like obesity rather than disease </w:t>
      </w:r>
      <w:proofErr w:type="gramStart"/>
      <w:r w:rsidRPr="00FC1A88">
        <w:rPr>
          <w:rFonts w:ascii="Book Antiqua" w:eastAsia="Book Antiqua" w:hAnsi="Book Antiqua" w:cs="Book Antiqua"/>
          <w:color w:val="000000"/>
        </w:rPr>
        <w:t>activity</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54]</w:t>
      </w:r>
      <w:r w:rsidRPr="00FC1A88">
        <w:rPr>
          <w:rFonts w:ascii="Book Antiqua" w:eastAsia="Book Antiqua" w:hAnsi="Book Antiqua" w:cs="Book Antiqua"/>
          <w:color w:val="000000"/>
        </w:rPr>
        <w:t xml:space="preserve">. A large prospective study of 114342 women showed no differences in the type II DM occurrence between individuals with and without </w:t>
      </w:r>
      <w:proofErr w:type="gramStart"/>
      <w:r w:rsidRPr="00FC1A88">
        <w:rPr>
          <w:rFonts w:ascii="Book Antiqua" w:eastAsia="Book Antiqua" w:hAnsi="Book Antiqua" w:cs="Book Antiqua"/>
          <w:color w:val="000000"/>
        </w:rPr>
        <w:t>RA</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55]</w:t>
      </w:r>
      <w:r w:rsidRPr="00FC1A88">
        <w:rPr>
          <w:rFonts w:ascii="Book Antiqua" w:eastAsia="Book Antiqua" w:hAnsi="Book Antiqua" w:cs="Book Antiqua"/>
          <w:color w:val="000000"/>
        </w:rPr>
        <w:t>; whereas, in another investigation of 48718 RA patients, there was an increased risk of type II DM compared to a healthy population with 442033 persons</w:t>
      </w:r>
      <w:r w:rsidRPr="00FC1A88">
        <w:rPr>
          <w:rFonts w:ascii="Book Antiqua" w:eastAsia="Book Antiqua" w:hAnsi="Book Antiqua" w:cs="Book Antiqua"/>
          <w:color w:val="000000"/>
          <w:vertAlign w:val="superscript"/>
        </w:rPr>
        <w:t>[56]</w:t>
      </w:r>
      <w:r w:rsidRPr="00FC1A88">
        <w:rPr>
          <w:rFonts w:ascii="Book Antiqua" w:eastAsia="Book Antiqua" w:hAnsi="Book Antiqua" w:cs="Book Antiqua"/>
          <w:color w:val="000000"/>
        </w:rPr>
        <w:t xml:space="preserve">. Despite a weaker association between RA and type II DM, such patients also have other diabetic risks, including glucocorticoid use, lifestyle factors (like alcohol and smoking), obese status, and exposure to certain traditional disease-modifying anti-rheumatic drugs that may enhance the development of </w:t>
      </w:r>
      <w:proofErr w:type="gramStart"/>
      <w:r w:rsidRPr="00FC1A88">
        <w:rPr>
          <w:rFonts w:ascii="Book Antiqua" w:eastAsia="Book Antiqua" w:hAnsi="Book Antiqua" w:cs="Book Antiqua"/>
          <w:color w:val="000000"/>
        </w:rPr>
        <w:t>diabetes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24]</w:t>
      </w:r>
      <w:r w:rsidRPr="00FC1A88">
        <w:rPr>
          <w:rFonts w:ascii="Book Antiqua" w:eastAsia="Book Antiqua" w:hAnsi="Book Antiqua" w:cs="Book Antiqua"/>
          <w:color w:val="000000"/>
        </w:rPr>
        <w:t xml:space="preserve">. </w:t>
      </w:r>
    </w:p>
    <w:p w14:paraId="55EC9789" w14:textId="4A2D7A08"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Two therapeutic modalities ha</w:t>
      </w:r>
      <w:r w:rsidR="00553B98" w:rsidRPr="00FC1A88">
        <w:rPr>
          <w:rFonts w:ascii="Book Antiqua" w:eastAsia="Book Antiqua" w:hAnsi="Book Antiqua" w:cs="Book Antiqua"/>
          <w:color w:val="000000"/>
        </w:rPr>
        <w:t>ve been used to inactivate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in treating autoimmune-related arthritis, namely rsTNFRFP ETA and monoclonal antibodies (mAbs) comprising adalimumab (ADA), certolizumab, golimumab</w:t>
      </w:r>
      <w:r w:rsidR="008D430E" w:rsidRPr="00FC1A88">
        <w:rPr>
          <w:rFonts w:ascii="Book Antiqua" w:eastAsia="Book Antiqua" w:hAnsi="Book Antiqua" w:cs="Book Antiqua"/>
          <w:color w:val="000000"/>
        </w:rPr>
        <w:t xml:space="preserve"> (GLO)</w:t>
      </w:r>
      <w:r w:rsidRPr="00FC1A88">
        <w:rPr>
          <w:rFonts w:ascii="Book Antiqua" w:eastAsia="Book Antiqua" w:hAnsi="Book Antiqua" w:cs="Book Antiqua"/>
          <w:color w:val="000000"/>
        </w:rPr>
        <w:t>, and infliximab (IFX)</w:t>
      </w:r>
      <w:r w:rsidRPr="00FC1A88">
        <w:rPr>
          <w:rFonts w:ascii="Book Antiqua" w:eastAsia="Book Antiqua" w:hAnsi="Book Antiqua" w:cs="Book Antiqua"/>
          <w:color w:val="000000"/>
          <w:vertAlign w:val="superscript"/>
        </w:rPr>
        <w:t>[57]</w:t>
      </w:r>
      <w:r w:rsidR="00553B98" w:rsidRPr="00FC1A88">
        <w:rPr>
          <w:rFonts w:ascii="Book Antiqua" w:eastAsia="Book Antiqua" w:hAnsi="Book Antiqua" w:cs="Book Antiqua"/>
          <w:color w:val="000000"/>
        </w:rPr>
        <w:t>. These agents bind to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to reduce its effects on inflammatory processes; however, ETA has an additional c</w:t>
      </w:r>
      <w:r w:rsidR="00553B98" w:rsidRPr="00FC1A88">
        <w:rPr>
          <w:rFonts w:ascii="Book Antiqua" w:eastAsia="Book Antiqua" w:hAnsi="Book Antiqua" w:cs="Book Antiqua"/>
          <w:color w:val="000000"/>
        </w:rPr>
        <w:t>apability to block lymphotoxin-</w:t>
      </w:r>
      <w:r w:rsidR="005A5901" w:rsidRPr="00FC1A88">
        <w:rPr>
          <w:rFonts w:ascii="Book Antiqua" w:eastAsia="Book Antiqua" w:hAnsi="Book Antiqua" w:cs="Book Antiqua"/>
          <w:color w:val="000000"/>
        </w:rPr>
        <w:t>α</w:t>
      </w:r>
      <w:r w:rsidR="00553B98" w:rsidRPr="00FC1A88">
        <w:rPr>
          <w:rFonts w:ascii="Book Antiqua" w:eastAsia="Book Antiqua" w:hAnsi="Book Antiqua" w:cs="Book Antiqua"/>
          <w:color w:val="000000"/>
        </w:rPr>
        <w:t xml:space="preserve"> (LT-</w:t>
      </w:r>
      <w:r w:rsidR="005A5901" w:rsidRPr="00FC1A88">
        <w:rPr>
          <w:rFonts w:ascii="Book Antiqua" w:eastAsia="Book Antiqua" w:hAnsi="Book Antiqua" w:cs="Book Antiqua"/>
          <w:color w:val="000000"/>
        </w:rPr>
        <w:t>α</w:t>
      </w:r>
      <w:proofErr w:type="gramStart"/>
      <w:r w:rsidRPr="00FC1A88">
        <w:rPr>
          <w:rFonts w:ascii="Book Antiqua" w:eastAsia="Book Antiqua" w:hAnsi="Book Antiqua" w:cs="Book Antiqua"/>
          <w:color w:val="000000"/>
        </w:rPr>
        <w: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58]</w:t>
      </w:r>
      <w:r w:rsidRPr="00FC1A88">
        <w:rPr>
          <w:rFonts w:ascii="Book Antiqua" w:eastAsia="Book Antiqua" w:hAnsi="Book Antiqua" w:cs="Book Antiqua"/>
          <w:color w:val="000000"/>
        </w:rPr>
        <w:t>. Interestingly, genetic studies have linked poly</w:t>
      </w:r>
      <w:r w:rsidR="00553B98" w:rsidRPr="00FC1A88">
        <w:rPr>
          <w:rFonts w:ascii="Book Antiqua" w:eastAsia="Book Antiqua" w:hAnsi="Book Antiqua" w:cs="Book Antiqua"/>
          <w:color w:val="000000"/>
        </w:rPr>
        <w:t>morphisms in genes encoding LT-</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to patients with such IR-associated diseases as type II DM and metabolic </w:t>
      </w:r>
      <w:proofErr w:type="gramStart"/>
      <w:r w:rsidRPr="00FC1A88">
        <w:rPr>
          <w:rFonts w:ascii="Book Antiqua" w:eastAsia="Book Antiqua" w:hAnsi="Book Antiqua" w:cs="Book Antiqua"/>
          <w:color w:val="000000"/>
        </w:rPr>
        <w:t>syndrome</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59,60]</w:t>
      </w:r>
      <w:r w:rsidRPr="00FC1A88">
        <w:rPr>
          <w:rFonts w:ascii="Book Antiqua" w:eastAsia="Book Antiqua" w:hAnsi="Book Antiqua" w:cs="Book Antiqua"/>
          <w:color w:val="000000"/>
        </w:rPr>
        <w:t xml:space="preserve">. In a cohort of 522 non-diabetic RA cases receiving the TNF-α inhibitors (TNFis) including ADA, ETA, GLO and IFX, there was a more than 50% reduction in the risk of DM </w:t>
      </w:r>
      <w:proofErr w:type="gramStart"/>
      <w:r w:rsidRPr="00FC1A88">
        <w:rPr>
          <w:rFonts w:ascii="Book Antiqua" w:eastAsia="Book Antiqua" w:hAnsi="Book Antiqua" w:cs="Book Antiqua"/>
          <w:color w:val="000000"/>
        </w:rPr>
        <w:t>development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61]</w:t>
      </w:r>
      <w:r w:rsidRPr="00FC1A88">
        <w:rPr>
          <w:rFonts w:ascii="Book Antiqua" w:eastAsia="Book Antiqua" w:hAnsi="Book Antiqua" w:cs="Book Antiqua"/>
          <w:color w:val="000000"/>
        </w:rPr>
        <w:t xml:space="preserve">. Nevertheless, another retrospective observational study with 2111 RA patients, not excluding DM, failed to demonstrate hypoglycemic effects at 6 mo following the initiation of TNFi therapy with ETA and four other </w:t>
      </w:r>
      <w:proofErr w:type="gramStart"/>
      <w:r w:rsidRPr="00FC1A88">
        <w:rPr>
          <w:rFonts w:ascii="Book Antiqua" w:eastAsia="Book Antiqua" w:hAnsi="Book Antiqua" w:cs="Book Antiqua"/>
          <w:color w:val="000000"/>
        </w:rPr>
        <w:t>mAbs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62]</w:t>
      </w:r>
      <w:r w:rsidRPr="00FC1A88">
        <w:rPr>
          <w:rFonts w:ascii="Book Antiqua" w:eastAsia="Book Antiqua" w:hAnsi="Book Antiqua" w:cs="Book Antiqua"/>
          <w:color w:val="000000"/>
        </w:rPr>
        <w:t xml:space="preserve">. Since hyperglycemia, a critical contributor to IR, can interfere with the effects of TNFi on insulin sensitivity, most published reports examined the studied population in non-diabetic RA patients. The mixed therapeutic effects with rsTNFRFP and different mAbs on IR have been demonstrated in RA </w:t>
      </w:r>
      <w:proofErr w:type="gramStart"/>
      <w:r w:rsidRPr="00FC1A88">
        <w:rPr>
          <w:rFonts w:ascii="Book Antiqua" w:eastAsia="Book Antiqua" w:hAnsi="Book Antiqua" w:cs="Book Antiqua"/>
          <w:color w:val="000000"/>
        </w:rPr>
        <w:t>patients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63-66]</w:t>
      </w:r>
      <w:r w:rsidRPr="00FC1A88">
        <w:rPr>
          <w:rFonts w:ascii="Book Antiqua" w:eastAsia="Book Antiqua" w:hAnsi="Book Antiqua" w:cs="Book Antiqua"/>
          <w:color w:val="000000"/>
        </w:rPr>
        <w:t>. Nevertheless, using individual blockade to examine the efficacy of TNF-</w:t>
      </w:r>
      <w:r w:rsidR="005A5901" w:rsidRPr="00FC1A88">
        <w:rPr>
          <w:rFonts w:ascii="Book Antiqua" w:eastAsia="Book Antiqua" w:hAnsi="Book Antiqua" w:cs="Book Antiqua"/>
          <w:color w:val="000000"/>
        </w:rPr>
        <w:t>α</w:t>
      </w:r>
      <w:r w:rsidR="004060C7"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inhibition in improving insulin sensitivity would be a more appropriate approach due to distinct pharmacokinetic and pharmacodynamic actions in different TNFi under clinical </w:t>
      </w:r>
      <w:proofErr w:type="gramStart"/>
      <w:r w:rsidRPr="00FC1A88">
        <w:rPr>
          <w:rFonts w:ascii="Book Antiqua" w:eastAsia="Book Antiqua" w:hAnsi="Book Antiqua" w:cs="Book Antiqua"/>
          <w:color w:val="000000"/>
        </w:rPr>
        <w:t>administration</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57]</w:t>
      </w:r>
      <w:r w:rsidRPr="00FC1A88">
        <w:rPr>
          <w:rFonts w:ascii="Book Antiqua" w:eastAsia="Book Antiqua" w:hAnsi="Book Antiqua" w:cs="Book Antiqua"/>
          <w:color w:val="000000"/>
        </w:rPr>
        <w:t xml:space="preserve">. </w:t>
      </w:r>
    </w:p>
    <w:p w14:paraId="707E3710" w14:textId="54FDCA35" w:rsidR="00A77B3E" w:rsidRPr="00FC1A88" w:rsidRDefault="00E06528" w:rsidP="00A51CBD">
      <w:pPr>
        <w:spacing w:line="360" w:lineRule="auto"/>
        <w:ind w:firstLine="480"/>
        <w:jc w:val="both"/>
        <w:rPr>
          <w:rFonts w:ascii="Book Antiqua" w:hAnsi="Book Antiqua"/>
        </w:rPr>
      </w:pPr>
      <w:r w:rsidRPr="00FC1A88">
        <w:rPr>
          <w:rFonts w:ascii="Book Antiqua" w:eastAsia="Book Antiqua" w:hAnsi="Book Antiqua" w:cs="Book Antiqua"/>
          <w:color w:val="000000"/>
        </w:rPr>
        <w:t xml:space="preserve">Table 1 summarizes 15 published studies that examined the effects of anti-TNF therapies on IR in non-diabetic RA </w:t>
      </w:r>
      <w:proofErr w:type="gramStart"/>
      <w:r w:rsidRPr="00FC1A88">
        <w:rPr>
          <w:rFonts w:ascii="Book Antiqua" w:eastAsia="Book Antiqua" w:hAnsi="Book Antiqua" w:cs="Book Antiqua"/>
          <w:color w:val="000000"/>
        </w:rPr>
        <w:t>patients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63-77]</w:t>
      </w:r>
      <w:r w:rsidRPr="00FC1A88">
        <w:rPr>
          <w:rFonts w:ascii="Book Antiqua" w:eastAsia="Book Antiqua" w:hAnsi="Book Antiqua" w:cs="Book Antiqua"/>
          <w:color w:val="000000"/>
        </w:rPr>
        <w:t xml:space="preserve">. There were four with at least two TNFi </w:t>
      </w:r>
      <w:r w:rsidRPr="00FC1A88">
        <w:rPr>
          <w:rFonts w:ascii="Book Antiqua" w:eastAsia="Book Antiqua" w:hAnsi="Book Antiqua" w:cs="Book Antiqua"/>
          <w:color w:val="000000"/>
        </w:rPr>
        <w:lastRenderedPageBreak/>
        <w:t xml:space="preserve">(mixed therapeutic effects), eight with IFX alone, three with ADA alone, and two with ETA alone. Except for only one study with hyperinsulinemic euglycemic glucose clamp to measure </w:t>
      </w:r>
      <w:proofErr w:type="gramStart"/>
      <w:r w:rsidRPr="00FC1A88">
        <w:rPr>
          <w:rFonts w:ascii="Book Antiqua" w:eastAsia="Book Antiqua" w:hAnsi="Book Antiqua" w:cs="Book Antiqua"/>
          <w:color w:val="000000"/>
        </w:rPr>
        <w:t>IR</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70]</w:t>
      </w:r>
      <w:r w:rsidRPr="00FC1A88">
        <w:rPr>
          <w:rFonts w:ascii="Book Antiqua" w:eastAsia="Book Antiqua" w:hAnsi="Book Antiqua" w:cs="Book Antiqua"/>
          <w:color w:val="000000"/>
        </w:rPr>
        <w:t xml:space="preserve">, HOMA-IR levels were calculated in other investigations. All studies with IFX or ETA alone showed improvement in IR; however, two with ADA alone failed to demonstrate such an </w:t>
      </w:r>
      <w:proofErr w:type="gramStart"/>
      <w:r w:rsidRPr="00FC1A88">
        <w:rPr>
          <w:rFonts w:ascii="Book Antiqua" w:eastAsia="Book Antiqua" w:hAnsi="Book Antiqua" w:cs="Book Antiqua"/>
          <w:color w:val="000000"/>
        </w:rPr>
        <w:t>effect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71,76]</w:t>
      </w:r>
      <w:r w:rsidRPr="00FC1A88">
        <w:rPr>
          <w:rFonts w:ascii="Book Antiqua" w:eastAsia="Book Antiqua" w:hAnsi="Book Antiqua" w:cs="Book Antiqua"/>
          <w:color w:val="000000"/>
        </w:rPr>
        <w:t xml:space="preserve">. </w:t>
      </w:r>
    </w:p>
    <w:p w14:paraId="351347EA" w14:textId="77777777" w:rsidR="00A77B3E" w:rsidRPr="00FC1A88" w:rsidRDefault="00A77B3E" w:rsidP="00A51CBD">
      <w:pPr>
        <w:spacing w:line="360" w:lineRule="auto"/>
        <w:ind w:firstLine="480"/>
        <w:jc w:val="both"/>
        <w:rPr>
          <w:rFonts w:ascii="Book Antiqua" w:hAnsi="Book Antiqua"/>
        </w:rPr>
      </w:pPr>
    </w:p>
    <w:p w14:paraId="3FBAB373"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aps/>
          <w:color w:val="000000"/>
          <w:u w:val="single"/>
        </w:rPr>
        <w:t>ROLE OF IL-6 IN IR</w:t>
      </w:r>
    </w:p>
    <w:p w14:paraId="78831BA4" w14:textId="66B9C6F0"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IL-6 is a multifunctional cytokine, largely produced by adipocytes and macrophages within adipose tissues as well as skeletal muscle and </w:t>
      </w:r>
      <w:proofErr w:type="gramStart"/>
      <w:r w:rsidRPr="00FC1A88">
        <w:rPr>
          <w:rFonts w:ascii="Book Antiqua" w:eastAsia="Book Antiqua" w:hAnsi="Book Antiqua" w:cs="Book Antiqua"/>
          <w:color w:val="000000"/>
        </w:rPr>
        <w:t>liver</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78]</w:t>
      </w:r>
      <w:r w:rsidRPr="00FC1A88">
        <w:rPr>
          <w:rFonts w:ascii="Book Antiqua" w:eastAsia="Book Antiqua" w:hAnsi="Book Antiqua" w:cs="Book Antiqua"/>
          <w:color w:val="000000"/>
        </w:rPr>
        <w:t>.</w:t>
      </w:r>
      <w:r w:rsidR="004060C7"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In vitro</w:t>
      </w:r>
      <w:r w:rsidR="004060C7"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and</w:t>
      </w:r>
      <w:r w:rsidR="004060C7"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in vivo</w:t>
      </w:r>
      <w:r w:rsidR="004060C7"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studies have confirmed that the production of IL-6 can be regulated by </w:t>
      </w:r>
      <w:proofErr w:type="gramStart"/>
      <w:r w:rsidRPr="00FC1A88">
        <w:rPr>
          <w:rFonts w:ascii="Book Antiqua" w:eastAsia="Book Antiqua" w:hAnsi="Book Antiqua" w:cs="Book Antiqua"/>
          <w:color w:val="000000"/>
        </w:rPr>
        <w:t>insulin</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79]</w:t>
      </w:r>
      <w:r w:rsidRPr="00FC1A88">
        <w:rPr>
          <w:rFonts w:ascii="Book Antiqua" w:eastAsia="Book Antiqua" w:hAnsi="Book Antiqua" w:cs="Book Antiqua"/>
          <w:color w:val="000000"/>
        </w:rPr>
        <w:t>, and hyperinsulinemia can produce an increase in IL-6 expression in adipose tissues with raised systemic levels</w:t>
      </w:r>
      <w:r w:rsidRPr="00FC1A88">
        <w:rPr>
          <w:rFonts w:ascii="Book Antiqua" w:eastAsia="Book Antiqua" w:hAnsi="Book Antiqua" w:cs="Book Antiqua"/>
          <w:color w:val="000000"/>
          <w:vertAlign w:val="superscript"/>
        </w:rPr>
        <w:t>[80]</w:t>
      </w:r>
      <w:r w:rsidRPr="00FC1A88">
        <w:rPr>
          <w:rFonts w:ascii="Book Antiqua" w:eastAsia="Book Antiqua" w:hAnsi="Book Antiqua" w:cs="Book Antiqua"/>
          <w:color w:val="000000"/>
        </w:rPr>
        <w:t xml:space="preserve">. Circulating levels of IL-6 have been observed to be elevated in type II DM </w:t>
      </w:r>
      <w:proofErr w:type="gramStart"/>
      <w:r w:rsidRPr="00FC1A88">
        <w:rPr>
          <w:rFonts w:ascii="Book Antiqua" w:eastAsia="Book Antiqua" w:hAnsi="Book Antiqua" w:cs="Book Antiqua"/>
          <w:color w:val="000000"/>
        </w:rPr>
        <w:t>patients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81]</w:t>
      </w:r>
      <w:r w:rsidRPr="00FC1A88">
        <w:rPr>
          <w:rFonts w:ascii="Book Antiqua" w:eastAsia="Book Antiqua" w:hAnsi="Book Antiqua" w:cs="Book Antiqua"/>
          <w:color w:val="000000"/>
        </w:rPr>
        <w:t xml:space="preserve">. This cytokine is a risk factor for the development of such a </w:t>
      </w:r>
      <w:proofErr w:type="gramStart"/>
      <w:r w:rsidRPr="00FC1A88">
        <w:rPr>
          <w:rFonts w:ascii="Book Antiqua" w:eastAsia="Book Antiqua" w:hAnsi="Book Antiqua" w:cs="Book Antiqua"/>
          <w:color w:val="000000"/>
        </w:rPr>
        <w:t>disease</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82]</w:t>
      </w:r>
      <w:r w:rsidRPr="00FC1A88">
        <w:rPr>
          <w:rFonts w:ascii="Book Antiqua" w:eastAsia="Book Antiqua" w:hAnsi="Book Antiqua" w:cs="Book Antiqua"/>
          <w:color w:val="000000"/>
        </w:rPr>
        <w:t xml:space="preserve">. Its plasma levels have been shown to be positively correlated with the percentage of body </w:t>
      </w:r>
      <w:proofErr w:type="gramStart"/>
      <w:r w:rsidRPr="00FC1A88">
        <w:rPr>
          <w:rFonts w:ascii="Book Antiqua" w:eastAsia="Book Antiqua" w:hAnsi="Book Antiqua" w:cs="Book Antiqua"/>
          <w:color w:val="000000"/>
        </w:rPr>
        <w:t>fat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83]</w:t>
      </w:r>
      <w:r w:rsidRPr="00FC1A88">
        <w:rPr>
          <w:rFonts w:ascii="Book Antiqua" w:eastAsia="Book Antiqua" w:hAnsi="Book Antiqua" w:cs="Book Antiqua"/>
          <w:color w:val="000000"/>
        </w:rPr>
        <w:t>. Activated IKK-</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w:t>
      </w:r>
      <w:r w:rsidR="004060C7"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a molecular target of </w:t>
      </w:r>
      <w:proofErr w:type="gramStart"/>
      <w:r w:rsidRPr="00FC1A88">
        <w:rPr>
          <w:rFonts w:ascii="Book Antiqua" w:eastAsia="Book Antiqua" w:hAnsi="Book Antiqua" w:cs="Book Antiqua"/>
          <w:color w:val="000000"/>
        </w:rPr>
        <w:t>IR</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84]</w:t>
      </w:r>
      <w:r w:rsidRPr="00FC1A88">
        <w:rPr>
          <w:rFonts w:ascii="Book Antiqua" w:eastAsia="Book Antiqua" w:hAnsi="Book Antiqua" w:cs="Book Antiqua"/>
          <w:color w:val="000000"/>
        </w:rPr>
        <w:t>, phosphorylates an inhibitor of NF-</w:t>
      </w:r>
      <w:r w:rsidR="00553B98" w:rsidRPr="00FC1A88">
        <w:rPr>
          <w:rFonts w:ascii="Symbol" w:eastAsia="Book Antiqua" w:hAnsi="Symbol" w:cs="Book Antiqua"/>
          <w:color w:val="000000"/>
        </w:rPr>
        <w:t></w:t>
      </w:r>
      <w:r w:rsidRPr="00FC1A88">
        <w:rPr>
          <w:rFonts w:ascii="Book Antiqua" w:eastAsia="Book Antiqua" w:hAnsi="Book Antiqua" w:cs="Book Antiqua"/>
          <w:color w:val="000000"/>
        </w:rPr>
        <w:t>B, I</w:t>
      </w:r>
      <w:r w:rsidR="00553B98" w:rsidRPr="00FC1A88">
        <w:rPr>
          <w:rFonts w:ascii="Symbol" w:eastAsia="Book Antiqua" w:hAnsi="Symbol" w:cs="Book Antiqua"/>
          <w:color w:val="000000"/>
        </w:rPr>
        <w:t></w:t>
      </w:r>
      <w:r w:rsidRPr="00FC1A88">
        <w:rPr>
          <w:rFonts w:ascii="Book Antiqua" w:eastAsia="Book Antiqua" w:hAnsi="Book Antiqua" w:cs="Book Antiqua"/>
          <w:color w:val="000000"/>
        </w:rPr>
        <w:t>B</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and promotes its degradation to free NF-</w:t>
      </w:r>
      <w:r w:rsidR="00553B98" w:rsidRPr="00FC1A88">
        <w:rPr>
          <w:rFonts w:ascii="Symbol" w:eastAsia="Book Antiqua" w:hAnsi="Symbol" w:cs="Book Antiqua"/>
          <w:color w:val="000000"/>
        </w:rPr>
        <w:t></w:t>
      </w:r>
      <w:r w:rsidRPr="00FC1A88">
        <w:rPr>
          <w:rFonts w:ascii="Book Antiqua" w:eastAsia="Book Antiqua" w:hAnsi="Book Antiqua" w:cs="Book Antiqua"/>
          <w:color w:val="000000"/>
        </w:rPr>
        <w:t>B and allows its entry into the nucleus</w:t>
      </w:r>
      <w:r w:rsidRPr="00FC1A88">
        <w:rPr>
          <w:rFonts w:ascii="Book Antiqua" w:eastAsia="Book Antiqua" w:hAnsi="Book Antiqua" w:cs="Book Antiqua"/>
          <w:color w:val="000000"/>
          <w:vertAlign w:val="superscript"/>
        </w:rPr>
        <w:t>[85]</w:t>
      </w:r>
      <w:r w:rsidRPr="00FC1A88">
        <w:rPr>
          <w:rFonts w:ascii="Book Antiqua" w:eastAsia="Book Antiqua" w:hAnsi="Book Antiqua" w:cs="Book Antiqua"/>
          <w:color w:val="000000"/>
        </w:rPr>
        <w:t>. This kinase can not only activate NF-</w:t>
      </w:r>
      <w:r w:rsidRPr="00FC1A88">
        <w:rPr>
          <w:rFonts w:ascii="Symbol" w:eastAsia="Book Antiqua" w:hAnsi="Symbol" w:cs="Book Antiqua"/>
          <w:color w:val="000000"/>
        </w:rPr>
        <w:t></w:t>
      </w:r>
      <w:r w:rsidRPr="00FC1A88">
        <w:rPr>
          <w:rFonts w:ascii="Book Antiqua" w:eastAsia="Book Antiqua" w:hAnsi="Book Antiqua" w:cs="Book Antiqua"/>
          <w:color w:val="000000"/>
        </w:rPr>
        <w:t>B to stimulate the production of IL-6 but it can also directly induce the serine phosphorylation of IRS-1</w:t>
      </w:r>
      <w:r w:rsidRPr="00FC1A88">
        <w:rPr>
          <w:rFonts w:ascii="Book Antiqua" w:eastAsia="Book Antiqua" w:hAnsi="Book Antiqua" w:cs="Book Antiqua"/>
          <w:color w:val="000000"/>
          <w:vertAlign w:val="superscript"/>
        </w:rPr>
        <w:t>[86]</w:t>
      </w:r>
      <w:r w:rsidRPr="00FC1A88">
        <w:rPr>
          <w:rFonts w:ascii="Book Antiqua" w:eastAsia="Book Antiqua" w:hAnsi="Book Antiqua" w:cs="Book Antiqua"/>
          <w:color w:val="000000"/>
        </w:rPr>
        <w:t>. Injection of neutralizing antibodies against IL-6 could reverse IKK-</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-induced IR in </w:t>
      </w:r>
      <w:proofErr w:type="gramStart"/>
      <w:r w:rsidRPr="00FC1A88">
        <w:rPr>
          <w:rFonts w:ascii="Book Antiqua" w:eastAsia="Book Antiqua" w:hAnsi="Book Antiqua" w:cs="Book Antiqua"/>
          <w:color w:val="000000"/>
        </w:rPr>
        <w:t>mice</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87]</w:t>
      </w:r>
      <w:r w:rsidRPr="00FC1A88">
        <w:rPr>
          <w:rFonts w:ascii="Book Antiqua" w:eastAsia="Book Antiqua" w:hAnsi="Book Antiqua" w:cs="Book Antiqua"/>
          <w:color w:val="000000"/>
        </w:rPr>
        <w:t xml:space="preserve">. Notably, IL-6 has a negative impact on insulin signaling by decreasing tyrosine phosphorylation of IRS-1, inhibiting activation of </w:t>
      </w:r>
      <w:proofErr w:type="gramStart"/>
      <w:r w:rsidRPr="00FC1A88">
        <w:rPr>
          <w:rFonts w:ascii="Book Antiqua" w:eastAsia="Book Antiqua" w:hAnsi="Book Antiqua" w:cs="Book Antiqua"/>
          <w:color w:val="000000"/>
        </w:rPr>
        <w:t>PKB</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88]</w:t>
      </w:r>
      <w:r w:rsidRPr="00FC1A88">
        <w:rPr>
          <w:rFonts w:ascii="Book Antiqua" w:eastAsia="Book Antiqua" w:hAnsi="Book Antiqua" w:cs="Book Antiqua"/>
          <w:color w:val="000000"/>
        </w:rPr>
        <w:t>, and inducing a rapid recruitment of IRS-1 to the IL-6 receptor complex to phosphorylate the inhibitory serine residue of IRS-1</w:t>
      </w:r>
      <w:r w:rsidRPr="00FC1A88">
        <w:rPr>
          <w:rFonts w:ascii="Book Antiqua" w:eastAsia="Book Antiqua" w:hAnsi="Book Antiqua" w:cs="Book Antiqua"/>
          <w:color w:val="000000"/>
          <w:vertAlign w:val="superscript"/>
        </w:rPr>
        <w:t>[89]</w:t>
      </w:r>
      <w:r w:rsidRPr="00FC1A88">
        <w:rPr>
          <w:rFonts w:ascii="Book Antiqua" w:eastAsia="Book Antiqua" w:hAnsi="Book Antiqua" w:cs="Book Antiqua"/>
          <w:color w:val="000000"/>
        </w:rPr>
        <w:t>. Particularly, an inhibitory mechanism of IL-6 on insulin action is to induce the expression of SOCS-3 in target cells to reduce autophosphorylation of insulin receptor-</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tyrosine phosphorylation of IRS-1, association of IRS-1 with PI3K, and activation of PKB and ERK1/2</w:t>
      </w:r>
      <w:r w:rsidRPr="00FC1A88">
        <w:rPr>
          <w:rFonts w:ascii="Book Antiqua" w:eastAsia="Book Antiqua" w:hAnsi="Book Antiqua" w:cs="Book Antiqua"/>
          <w:color w:val="000000"/>
          <w:vertAlign w:val="superscript"/>
        </w:rPr>
        <w:t>[90,91]</w:t>
      </w:r>
      <w:r w:rsidRPr="00FC1A88">
        <w:rPr>
          <w:rFonts w:ascii="Book Antiqua" w:eastAsia="Book Antiqua" w:hAnsi="Book Antiqua" w:cs="Book Antiqua"/>
          <w:color w:val="000000"/>
        </w:rPr>
        <w:t>. IL-6 has also been shown to reduce the expression of a</w:t>
      </w:r>
      <w:r w:rsidR="00F972FA" w:rsidRPr="00FC1A88">
        <w:rPr>
          <w:rFonts w:ascii="Book Antiqua" w:eastAsia="Book Antiqua" w:hAnsi="Book Antiqua" w:cs="Book Antiqua"/>
          <w:color w:val="000000"/>
        </w:rPr>
        <w:t>diponectin, GLUT4, IRS-1, PPAR-</w:t>
      </w:r>
      <w:r w:rsidR="005A5901" w:rsidRPr="00FC1A88">
        <w:rPr>
          <w:rFonts w:ascii="Book Antiqua" w:eastAsia="Book Antiqua" w:hAnsi="Book Antiqua" w:cs="Book Antiqua"/>
          <w:color w:val="000000"/>
        </w:rPr>
        <w:t>γ</w:t>
      </w:r>
      <w:r w:rsidRPr="00FC1A88">
        <w:rPr>
          <w:rFonts w:ascii="Book Antiqua" w:eastAsia="Book Antiqua" w:hAnsi="Book Antiqua" w:cs="Book Antiqua"/>
          <w:color w:val="000000"/>
        </w:rPr>
        <w:t xml:space="preserve"> and insulin receptor-</w:t>
      </w:r>
      <w:r w:rsidR="005A5901" w:rsidRPr="00FC1A88">
        <w:rPr>
          <w:rFonts w:ascii="Book Antiqua" w:eastAsia="Book Antiqua" w:hAnsi="Book Antiqua" w:cs="Book Antiqua"/>
          <w:color w:val="000000"/>
        </w:rPr>
        <w:t>β</w:t>
      </w:r>
      <w:r w:rsidR="004060C7" w:rsidRPr="00FC1A88">
        <w:rPr>
          <w:rFonts w:ascii="Symbol" w:eastAsia="Book Antiqua" w:hAnsi="Symbol" w:cs="Book Antiqua"/>
          <w:color w:val="000000"/>
        </w:rPr>
        <w:t></w:t>
      </w:r>
      <w:r w:rsidRPr="00FC1A88">
        <w:rPr>
          <w:rFonts w:ascii="Book Antiqua" w:eastAsia="Book Antiqua" w:hAnsi="Book Antiqua" w:cs="Book Antiqua"/>
          <w:color w:val="000000"/>
        </w:rPr>
        <w:t xml:space="preserve">in </w:t>
      </w:r>
      <w:proofErr w:type="gramStart"/>
      <w:r w:rsidRPr="00FC1A88">
        <w:rPr>
          <w:rFonts w:ascii="Book Antiqua" w:eastAsia="Book Antiqua" w:hAnsi="Book Antiqua" w:cs="Book Antiqua"/>
          <w:color w:val="000000"/>
        </w:rPr>
        <w:t>adipocytes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91-93]</w:t>
      </w:r>
      <w:r w:rsidRPr="00FC1A88">
        <w:rPr>
          <w:rFonts w:ascii="Book Antiqua" w:eastAsia="Book Antiqua" w:hAnsi="Book Antiqua" w:cs="Book Antiqua"/>
          <w:color w:val="000000"/>
        </w:rPr>
        <w:t xml:space="preserve">. Furthermore, IL-6 was found to be constitutively expressed by human pancreatic </w:t>
      </w:r>
      <w:r w:rsidR="005A5901" w:rsidRPr="00FC1A88">
        <w:rPr>
          <w:rFonts w:ascii="Book Antiqua" w:eastAsia="Book Antiqua" w:hAnsi="Book Antiqua" w:cs="Book Antiqua"/>
          <w:color w:val="000000"/>
        </w:rPr>
        <w:t>α</w:t>
      </w:r>
      <w:r w:rsidR="004060C7"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and </w:t>
      </w:r>
      <w:r w:rsidR="005A5901" w:rsidRPr="00FC1A88">
        <w:rPr>
          <w:rFonts w:ascii="Book Antiqua" w:eastAsia="Book Antiqua" w:hAnsi="Book Antiqua" w:cs="Book Antiqua"/>
          <w:color w:val="000000"/>
        </w:rPr>
        <w:t>β</w:t>
      </w:r>
      <w:r w:rsidR="004060C7" w:rsidRPr="00FC1A88">
        <w:rPr>
          <w:rFonts w:ascii="Book Antiqua" w:eastAsia="Book Antiqua" w:hAnsi="Book Antiqua" w:cs="Book Antiqua"/>
          <w:color w:val="000000"/>
        </w:rPr>
        <w:t xml:space="preserve"> c</w:t>
      </w:r>
      <w:r w:rsidR="00701766" w:rsidRPr="00FC1A88">
        <w:rPr>
          <w:rFonts w:ascii="Book Antiqua" w:eastAsia="Book Antiqua" w:hAnsi="Book Antiqua" w:cs="Book Antiqua"/>
          <w:color w:val="000000"/>
        </w:rPr>
        <w:t>ells, with local islet IL-6 l</w:t>
      </w:r>
      <w:r w:rsidRPr="00FC1A88">
        <w:rPr>
          <w:rFonts w:ascii="Book Antiqua" w:eastAsia="Book Antiqua" w:hAnsi="Book Antiqua" w:cs="Book Antiqua"/>
          <w:color w:val="000000"/>
        </w:rPr>
        <w:t xml:space="preserve">evels reduced in type I but elevated in type II DM </w:t>
      </w:r>
      <w:r w:rsidRPr="00FC1A88">
        <w:rPr>
          <w:rFonts w:ascii="Book Antiqua" w:eastAsia="Book Antiqua" w:hAnsi="Book Antiqua" w:cs="Book Antiqua"/>
          <w:color w:val="000000"/>
        </w:rPr>
        <w:lastRenderedPageBreak/>
        <w:t>patients</w:t>
      </w:r>
      <w:r w:rsidRPr="00FC1A88">
        <w:rPr>
          <w:rFonts w:ascii="Book Antiqua" w:eastAsia="Book Antiqua" w:hAnsi="Book Antiqua" w:cs="Book Antiqua"/>
          <w:color w:val="000000"/>
          <w:vertAlign w:val="superscript"/>
        </w:rPr>
        <w:t>[94,95]</w:t>
      </w:r>
      <w:r w:rsidRPr="00FC1A88">
        <w:rPr>
          <w:rFonts w:ascii="Book Antiqua" w:eastAsia="Book Antiqua" w:hAnsi="Book Antiqua" w:cs="Book Antiqua"/>
          <w:color w:val="000000"/>
        </w:rPr>
        <w:t xml:space="preserve">. In islet cells treated with high levels of glucose, IL-6 could protect </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-cells from apoptosis, whereas there was enhanced apoptosis </w:t>
      </w:r>
      <w:r w:rsidR="00F972FA" w:rsidRPr="00FC1A88">
        <w:rPr>
          <w:rFonts w:ascii="Book Antiqua" w:eastAsia="Book Antiqua" w:hAnsi="Book Antiqua" w:cs="Book Antiqua"/>
          <w:color w:val="000000"/>
        </w:rPr>
        <w:t xml:space="preserve">of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-cells in the presence of IL-6</w:t>
      </w:r>
      <w:r w:rsidRPr="00FC1A88">
        <w:rPr>
          <w:rFonts w:ascii="Book Antiqua" w:eastAsia="Book Antiqua" w:hAnsi="Book Antiqua" w:cs="Book Antiqua"/>
          <w:color w:val="000000"/>
          <w:vertAlign w:val="superscript"/>
        </w:rPr>
        <w:t>[96]</w:t>
      </w:r>
      <w:r w:rsidRPr="00FC1A88">
        <w:rPr>
          <w:rFonts w:ascii="Book Antiqua" w:eastAsia="Book Antiqua" w:hAnsi="Book Antiqua" w:cs="Book Antiqua"/>
          <w:color w:val="000000"/>
        </w:rPr>
        <w:t>.</w:t>
      </w:r>
    </w:p>
    <w:p w14:paraId="58C84CC0" w14:textId="28CEBF40"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In contrast to the above-mentioned studies which illustrate that IL-6 is a negative regulator of insulin action, results from other investigations also suggest a beneficial role of IL-6 in insulin sensitivity. Increased circulating levels of IL</w:t>
      </w:r>
      <w:r w:rsidRPr="00FC1A88">
        <w:rPr>
          <w:rFonts w:ascii="Book Antiqua" w:eastAsia="Book Antiqua" w:hAnsi="Book Antiqua" w:cs="Book Antiqua"/>
          <w:color w:val="000000"/>
        </w:rPr>
        <w:noBreakHyphen/>
        <w:t xml:space="preserve">6 have been detected in individuals with obesity; however, it remains undetermined whether this cytokine has favorable or detrimental effects on the obese </w:t>
      </w:r>
      <w:proofErr w:type="gramStart"/>
      <w:r w:rsidRPr="00FC1A88">
        <w:rPr>
          <w:rFonts w:ascii="Book Antiqua" w:eastAsia="Book Antiqua" w:hAnsi="Book Antiqua" w:cs="Book Antiqua"/>
          <w:color w:val="000000"/>
        </w:rPr>
        <w:t>status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97]</w:t>
      </w:r>
      <w:r w:rsidRPr="00FC1A88">
        <w:rPr>
          <w:rFonts w:ascii="Book Antiqua" w:eastAsia="Book Antiqua" w:hAnsi="Book Antiqua" w:cs="Book Antiqua"/>
          <w:color w:val="000000"/>
        </w:rPr>
        <w:t>. IL</w:t>
      </w:r>
      <w:r w:rsidRPr="00FC1A88">
        <w:rPr>
          <w:rFonts w:ascii="Book Antiqua" w:eastAsia="Book Antiqua" w:hAnsi="Book Antiqua" w:cs="Book Antiqua"/>
          <w:color w:val="000000"/>
        </w:rPr>
        <w:noBreakHyphen/>
        <w:t>6 receptor signaling in target cells has been shown to have protective anti</w:t>
      </w:r>
      <w:r w:rsidRPr="00FC1A88">
        <w:rPr>
          <w:rFonts w:ascii="Book Antiqua" w:eastAsia="Book Antiqua" w:hAnsi="Book Antiqua" w:cs="Book Antiqua"/>
          <w:color w:val="000000"/>
        </w:rPr>
        <w:noBreakHyphen/>
        <w:t xml:space="preserve">inflammatory effects, mediated by the skewing of macrophages towards a M2 phenotype and thus limiting the development of IR during </w:t>
      </w:r>
      <w:proofErr w:type="gramStart"/>
      <w:r w:rsidRPr="00FC1A88">
        <w:rPr>
          <w:rFonts w:ascii="Book Antiqua" w:eastAsia="Book Antiqua" w:hAnsi="Book Antiqua" w:cs="Book Antiqua"/>
          <w:color w:val="000000"/>
        </w:rPr>
        <w:t>obesity</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98]</w:t>
      </w:r>
      <w:r w:rsidRPr="00FC1A88">
        <w:rPr>
          <w:rFonts w:ascii="Book Antiqua" w:eastAsia="Book Antiqua" w:hAnsi="Book Antiqua" w:cs="Book Antiqua"/>
          <w:color w:val="000000"/>
        </w:rPr>
        <w:t>.</w:t>
      </w:r>
      <w:r w:rsidR="00EA74E5"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In vitro</w:t>
      </w:r>
      <w:r w:rsidR="00EA74E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short-term treatment with IL-6 could enhance the glucose uptake in </w:t>
      </w:r>
      <w:proofErr w:type="gramStart"/>
      <w:r w:rsidRPr="00FC1A88">
        <w:rPr>
          <w:rFonts w:ascii="Book Antiqua" w:eastAsia="Book Antiqua" w:hAnsi="Book Antiqua" w:cs="Book Antiqua"/>
          <w:color w:val="000000"/>
        </w:rPr>
        <w:t>adipocytes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99]</w:t>
      </w:r>
      <w:r w:rsidRPr="00FC1A88">
        <w:rPr>
          <w:rFonts w:ascii="Book Antiqua" w:eastAsia="Book Antiqua" w:hAnsi="Book Antiqua" w:cs="Book Antiqua"/>
          <w:color w:val="000000"/>
        </w:rPr>
        <w:t xml:space="preserve">. Physical inactivity, an IR induction factor, has been demonstrated to be associated with reduced IL-6 secretion from skeletal </w:t>
      </w:r>
      <w:proofErr w:type="gramStart"/>
      <w:r w:rsidRPr="00FC1A88">
        <w:rPr>
          <w:rFonts w:ascii="Book Antiqua" w:eastAsia="Book Antiqua" w:hAnsi="Book Antiqua" w:cs="Book Antiqua"/>
          <w:color w:val="000000"/>
        </w:rPr>
        <w:t>muscle</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100]</w:t>
      </w:r>
      <w:r w:rsidRPr="00FC1A88">
        <w:rPr>
          <w:rFonts w:ascii="Book Antiqua" w:eastAsia="Book Antiqua" w:hAnsi="Book Antiqua" w:cs="Book Antiqua"/>
          <w:color w:val="000000"/>
        </w:rPr>
        <w:t>, while exercise can enhance the production of IL-6 by skeletal muscle, leading to an improvement in insulin sensitivity</w:t>
      </w:r>
      <w:r w:rsidRPr="00FC1A88">
        <w:rPr>
          <w:rFonts w:ascii="Book Antiqua" w:eastAsia="Book Antiqua" w:hAnsi="Book Antiqua" w:cs="Book Antiqua"/>
          <w:color w:val="000000"/>
          <w:vertAlign w:val="superscript"/>
        </w:rPr>
        <w:t>[101]</w:t>
      </w:r>
      <w:r w:rsidRPr="00FC1A88">
        <w:rPr>
          <w:rFonts w:ascii="Book Antiqua" w:eastAsia="Book Antiqua" w:hAnsi="Book Antiqua" w:cs="Book Antiqua"/>
          <w:color w:val="000000"/>
        </w:rPr>
        <w:t>. IL-6 treatment could increase the translocation of GLUT4 to plasma membrane</w:t>
      </w:r>
      <w:r w:rsidR="00251E89"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via</w:t>
      </w:r>
      <w:r w:rsidR="00251E89" w:rsidRPr="00FC1A88">
        <w:rPr>
          <w:rFonts w:ascii="Book Antiqua" w:eastAsia="Book Antiqua" w:hAnsi="Book Antiqua" w:cs="Book Antiqua"/>
          <w:color w:val="000000"/>
        </w:rPr>
        <w:t xml:space="preserve"> adenosine monophosphate (</w:t>
      </w:r>
      <w:r w:rsidRPr="00FC1A88">
        <w:rPr>
          <w:rFonts w:ascii="Book Antiqua" w:eastAsia="Book Antiqua" w:hAnsi="Book Antiqua" w:cs="Book Antiqua"/>
          <w:color w:val="000000"/>
        </w:rPr>
        <w:t>AMP</w:t>
      </w:r>
      <w:r w:rsidR="00251E89" w:rsidRPr="00FC1A88">
        <w:rPr>
          <w:rFonts w:ascii="Book Antiqua" w:eastAsia="Book Antiqua" w:hAnsi="Book Antiqua" w:cs="Book Antiqua"/>
          <w:color w:val="000000"/>
        </w:rPr>
        <w:t>)</w:t>
      </w:r>
      <w:r w:rsidRPr="00FC1A88">
        <w:rPr>
          <w:rFonts w:ascii="Book Antiqua" w:eastAsia="Book Antiqua" w:hAnsi="Book Antiqua" w:cs="Book Antiqua"/>
          <w:color w:val="000000"/>
        </w:rPr>
        <w:t xml:space="preserve">-activated protein kinase, to increase the insulin-mediated glucose uptake in myotube </w:t>
      </w:r>
      <w:proofErr w:type="gramStart"/>
      <w:r w:rsidRPr="00FC1A88">
        <w:rPr>
          <w:rFonts w:ascii="Book Antiqua" w:eastAsia="Book Antiqua" w:hAnsi="Book Antiqua" w:cs="Book Antiqua"/>
          <w:color w:val="000000"/>
        </w:rPr>
        <w:t>cells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102]</w:t>
      </w:r>
      <w:r w:rsidRPr="00FC1A88">
        <w:rPr>
          <w:rFonts w:ascii="Book Antiqua" w:eastAsia="Book Antiqua" w:hAnsi="Book Antiqua" w:cs="Book Antiqua"/>
          <w:color w:val="000000"/>
        </w:rPr>
        <w:t xml:space="preserve">. Exposure to IL-6 induces a rapid recruitment of IRS-1 to the IL-6 receptor complex and further activation of downstream PKB signaling, resulting in the improvement of insulin action in skeletal </w:t>
      </w:r>
      <w:proofErr w:type="gramStart"/>
      <w:r w:rsidRPr="00FC1A88">
        <w:rPr>
          <w:rFonts w:ascii="Book Antiqua" w:eastAsia="Book Antiqua" w:hAnsi="Book Antiqua" w:cs="Book Antiqua"/>
          <w:color w:val="000000"/>
        </w:rPr>
        <w:t>muscle</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103]</w:t>
      </w:r>
      <w:r w:rsidRPr="00FC1A88">
        <w:rPr>
          <w:rFonts w:ascii="Book Antiqua" w:eastAsia="Book Antiqua" w:hAnsi="Book Antiqua" w:cs="Book Antiqua"/>
          <w:color w:val="000000"/>
        </w:rPr>
        <w:t>.</w:t>
      </w:r>
      <w:r w:rsidR="00251E89"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In vitro</w:t>
      </w:r>
      <w:r w:rsidR="00251E89"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addition of IL-6 in human islet cell culture could enhance the production of glucagon-like peptide-1, a hormone which induces β-cells to secret insulin and improves hyperglycemic </w:t>
      </w:r>
      <w:proofErr w:type="gramStart"/>
      <w:r w:rsidRPr="00FC1A88">
        <w:rPr>
          <w:rFonts w:ascii="Book Antiqua" w:eastAsia="Book Antiqua" w:hAnsi="Book Antiqua" w:cs="Book Antiqua"/>
          <w:color w:val="000000"/>
        </w:rPr>
        <w:t>status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104]</w:t>
      </w:r>
      <w:r w:rsidRPr="00FC1A88">
        <w:rPr>
          <w:rFonts w:ascii="Book Antiqua" w:eastAsia="Book Antiqua" w:hAnsi="Book Antiqua" w:cs="Book Antiqua"/>
          <w:color w:val="000000"/>
        </w:rPr>
        <w:t>. Interestingly, IL-6 treatment for 3</w:t>
      </w:r>
      <w:r w:rsidR="00251E89"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h increased glucose</w:t>
      </w:r>
      <w:r w:rsidR="00251E89"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uptake in myocytes; on the contrary, treatment for 24</w:t>
      </w:r>
      <w:r w:rsidR="00251E89"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h decreased insulin-stimulated glucose uptake through impaired GLUT4 translocation and defects in IRS-1, indicating a dual role of IL-6 in regulating insulin action</w:t>
      </w:r>
      <w:r w:rsidRPr="00FC1A88">
        <w:rPr>
          <w:rFonts w:ascii="Book Antiqua" w:eastAsia="Book Antiqua" w:hAnsi="Book Antiqua" w:cs="Book Antiqua"/>
          <w:color w:val="000000"/>
          <w:vertAlign w:val="superscript"/>
        </w:rPr>
        <w:t>[105]</w:t>
      </w:r>
      <w:r w:rsidRPr="00FC1A88">
        <w:rPr>
          <w:rFonts w:ascii="Book Antiqua" w:eastAsia="Book Antiqua" w:hAnsi="Book Antiqua" w:cs="Book Antiqua"/>
          <w:color w:val="000000"/>
        </w:rPr>
        <w:t xml:space="preserve">. To sum up, the effects of IL-6 on insulin-targeted tissues are dependent on distinct factors which can regulate its signaling and affect its action in different experimental settings, including therapeutic concentrations, observation </w:t>
      </w:r>
      <w:r w:rsidRPr="00FC1A88">
        <w:rPr>
          <w:rFonts w:ascii="Book Antiqua" w:eastAsia="Book Antiqua" w:hAnsi="Book Antiqua" w:cs="Book Antiqua"/>
          <w:color w:val="000000"/>
        </w:rPr>
        <w:lastRenderedPageBreak/>
        <w:t>kinetics, metabolic stressors (glucose or FFA) and other mediators (cytokines or chemokines)</w:t>
      </w:r>
      <w:r w:rsidRPr="00FC1A88">
        <w:rPr>
          <w:rFonts w:ascii="Book Antiqua" w:eastAsia="Book Antiqua" w:hAnsi="Book Antiqua" w:cs="Book Antiqua"/>
          <w:color w:val="000000"/>
          <w:vertAlign w:val="superscript"/>
        </w:rPr>
        <w:t>[106]</w:t>
      </w:r>
      <w:r w:rsidRPr="00FC1A88">
        <w:rPr>
          <w:rFonts w:ascii="Book Antiqua" w:eastAsia="Book Antiqua" w:hAnsi="Book Antiqua" w:cs="Book Antiqua"/>
          <w:color w:val="000000"/>
        </w:rPr>
        <w:t>.</w:t>
      </w:r>
    </w:p>
    <w:p w14:paraId="17354A6D" w14:textId="78822E63"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In</w:t>
      </w:r>
      <w:r w:rsidR="00251E89" w:rsidRPr="00FC1A88">
        <w:rPr>
          <w:rFonts w:ascii="Book Antiqua" w:eastAsia="Book Antiqua" w:hAnsi="Book Antiqua" w:cs="Book Antiqua"/>
          <w:b/>
          <w:bCs/>
          <w:color w:val="000000"/>
        </w:rPr>
        <w:t xml:space="preserve"> </w:t>
      </w:r>
      <w:r w:rsidRPr="00FC1A88">
        <w:rPr>
          <w:rFonts w:ascii="Book Antiqua" w:eastAsia="Book Antiqua" w:hAnsi="Book Antiqua" w:cs="Book Antiqua"/>
          <w:color w:val="000000"/>
        </w:rPr>
        <w:t>human trials, single i.v. infusion of recombinant IL-6 in healthy volunteers could increase glucose infusion rate and glucose oxidation, as determined by measuring with a hyperinsulinemic-euglycemic clamp, suggesting that acute IL-6 treatment can enhance insulin-stimulated</w:t>
      </w:r>
      <w:r w:rsidR="00251E89"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in vivo</w:t>
      </w:r>
      <w:r w:rsidR="00251E89"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glucose disposal in human</w:t>
      </w:r>
      <w:r w:rsidRPr="00FC1A88">
        <w:rPr>
          <w:rFonts w:ascii="Book Antiqua" w:eastAsia="Book Antiqua" w:hAnsi="Book Antiqua" w:cs="Book Antiqua"/>
          <w:color w:val="000000"/>
          <w:vertAlign w:val="superscript"/>
        </w:rPr>
        <w:t>[107]</w:t>
      </w:r>
      <w:r w:rsidRPr="00FC1A88">
        <w:rPr>
          <w:rFonts w:ascii="Book Antiqua" w:eastAsia="Book Antiqua" w:hAnsi="Book Antiqua" w:cs="Book Antiqua"/>
          <w:color w:val="000000"/>
        </w:rPr>
        <w:t xml:space="preserve">. Conversely, a similar IL-6 infusion protocol in type II DM patients failed to alter glucose infusion rates and appearance/disappearance rates during the clamp, indicating that an acute elevation of IL-6 concentrations would not affect insulin-mediated glucose uptake in the diabetic </w:t>
      </w:r>
      <w:proofErr w:type="gramStart"/>
      <w:r w:rsidRPr="00FC1A88">
        <w:rPr>
          <w:rFonts w:ascii="Book Antiqua" w:eastAsia="Book Antiqua" w:hAnsi="Book Antiqua" w:cs="Book Antiqua"/>
          <w:color w:val="000000"/>
        </w:rPr>
        <w:t>state</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108]</w:t>
      </w:r>
      <w:r w:rsidRPr="00FC1A88">
        <w:rPr>
          <w:rFonts w:ascii="Book Antiqua" w:eastAsia="Book Antiqua" w:hAnsi="Book Antiqua" w:cs="Book Antiqua"/>
          <w:color w:val="000000"/>
        </w:rPr>
        <w:t>. In addition to TNFi, non-TNF-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-targeted therapy in RA includes an approved humanized IL-6R antibody tocilizumab (TCZ), which completely inhibits the IL-6 signaling through blocking the binding of this cytokine to both membrane-bound and soluble </w:t>
      </w:r>
      <w:proofErr w:type="gramStart"/>
      <w:r w:rsidRPr="00FC1A88">
        <w:rPr>
          <w:rFonts w:ascii="Book Antiqua" w:eastAsia="Book Antiqua" w:hAnsi="Book Antiqua" w:cs="Book Antiqua"/>
          <w:color w:val="000000"/>
        </w:rPr>
        <w:t>receptors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109]</w:t>
      </w:r>
      <w:r w:rsidRPr="00FC1A88">
        <w:rPr>
          <w:rFonts w:ascii="Book Antiqua" w:eastAsia="Book Antiqua" w:hAnsi="Book Antiqua" w:cs="Book Antiqua"/>
          <w:color w:val="000000"/>
        </w:rPr>
        <w:t xml:space="preserve">. In particular, TCZ has been shown to reduce </w:t>
      </w:r>
      <w:r w:rsidR="00251E89" w:rsidRPr="00FC1A88">
        <w:rPr>
          <w:rFonts w:ascii="Book Antiqua" w:eastAsia="PMingLiU" w:hAnsi="Book Antiqua" w:cs="Calibri"/>
          <w:color w:val="000000"/>
          <w:bdr w:val="none" w:sz="0" w:space="0" w:color="auto" w:frame="1"/>
        </w:rPr>
        <w:t>hemoglobin A1c</w:t>
      </w:r>
      <w:r w:rsidR="00251E89"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HbA1</w:t>
      </w:r>
      <w:r w:rsidRPr="00FC1A88">
        <w:rPr>
          <w:rFonts w:ascii="Book Antiqua" w:eastAsia="Book Antiqua" w:hAnsi="Book Antiqua" w:cs="Book Antiqua"/>
          <w:color w:val="000000"/>
          <w:vertAlign w:val="subscript"/>
        </w:rPr>
        <w:t>C</w:t>
      </w:r>
      <w:r w:rsidR="00251E89"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levels and the use of antidiabetic drugs in type II diabetic patients with active RA after a 6-mo treatment </w:t>
      </w:r>
      <w:proofErr w:type="gramStart"/>
      <w:r w:rsidRPr="00FC1A88">
        <w:rPr>
          <w:rFonts w:ascii="Book Antiqua" w:eastAsia="Book Antiqua" w:hAnsi="Book Antiqua" w:cs="Book Antiqua"/>
          <w:color w:val="000000"/>
        </w:rPr>
        <w:t>period</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110]</w:t>
      </w:r>
      <w:r w:rsidRPr="00FC1A88">
        <w:rPr>
          <w:rFonts w:ascii="Book Antiqua" w:eastAsia="Book Antiqua" w:hAnsi="Book Antiqua" w:cs="Book Antiqua"/>
          <w:color w:val="000000"/>
        </w:rPr>
        <w:t>. Notably, both pro- and anti-inﬂammatory roles have been identified for IL-6, distinguished by two specific signaling transduction cascades,</w:t>
      </w:r>
      <w:r w:rsidR="00400A82"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i.e</w:t>
      </w:r>
      <w:r w:rsidRPr="00FC1A88">
        <w:rPr>
          <w:rFonts w:ascii="Book Antiqua" w:eastAsia="Book Antiqua" w:hAnsi="Book Antiqua" w:cs="Book Antiqua"/>
          <w:color w:val="000000"/>
        </w:rPr>
        <w:t>. classic and trans-</w:t>
      </w:r>
      <w:proofErr w:type="gramStart"/>
      <w:r w:rsidRPr="00FC1A88">
        <w:rPr>
          <w:rFonts w:ascii="Book Antiqua" w:eastAsia="Book Antiqua" w:hAnsi="Book Antiqua" w:cs="Book Antiqua"/>
          <w:color w:val="000000"/>
        </w:rPr>
        <w:t>signaling</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111]</w:t>
      </w:r>
      <w:r w:rsidRPr="00FC1A88">
        <w:rPr>
          <w:rFonts w:ascii="Book Antiqua" w:eastAsia="Book Antiqua" w:hAnsi="Book Antiqua" w:cs="Book Antiqua"/>
          <w:color w:val="000000"/>
        </w:rPr>
        <w:t>. Increased evidence suggests that dual behavior of IL-6 in the development of IR and the improvement of insulin sensitivity could be related to whether it acts</w:t>
      </w:r>
      <w:r w:rsidR="00400A82"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via</w:t>
      </w:r>
      <w:r w:rsidR="00400A82"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a trans-signaling or classic signaling </w:t>
      </w:r>
      <w:proofErr w:type="gramStart"/>
      <w:r w:rsidRPr="00FC1A88">
        <w:rPr>
          <w:rFonts w:ascii="Book Antiqua" w:eastAsia="Book Antiqua" w:hAnsi="Book Antiqua" w:cs="Book Antiqua"/>
          <w:color w:val="000000"/>
        </w:rPr>
        <w:t>mechanism</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106,111]</w:t>
      </w:r>
      <w:r w:rsidRPr="00FC1A88">
        <w:rPr>
          <w:rFonts w:ascii="Book Antiqua" w:eastAsia="Book Antiqua" w:hAnsi="Book Antiqua" w:cs="Book Antiqua"/>
          <w:color w:val="000000"/>
        </w:rPr>
        <w:t xml:space="preserve">. The trans-signaling is involved in the infiltration of macrophages into adipose tissues, resulting in a proinflammatory status with IR in obese </w:t>
      </w:r>
      <w:proofErr w:type="gramStart"/>
      <w:r w:rsidRPr="00FC1A88">
        <w:rPr>
          <w:rFonts w:ascii="Book Antiqua" w:eastAsia="Book Antiqua" w:hAnsi="Book Antiqua" w:cs="Book Antiqua"/>
          <w:color w:val="000000"/>
        </w:rPr>
        <w:t>subjects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112]</w:t>
      </w:r>
      <w:r w:rsidRPr="00FC1A88">
        <w:rPr>
          <w:rFonts w:ascii="Book Antiqua" w:eastAsia="Book Antiqua" w:hAnsi="Book Antiqua" w:cs="Book Antiqua"/>
          <w:color w:val="000000"/>
        </w:rPr>
        <w:t xml:space="preserve">. On the other hand, through classic signaling in pancreatic tissues, there is increased cellular proliferation as well as insulin secretion in islet cells, resulting in an anti-inflammatory state with improvement in glycemic </w:t>
      </w:r>
      <w:proofErr w:type="gramStart"/>
      <w:r w:rsidRPr="00FC1A88">
        <w:rPr>
          <w:rFonts w:ascii="Book Antiqua" w:eastAsia="Book Antiqua" w:hAnsi="Book Antiqua" w:cs="Book Antiqua"/>
          <w:color w:val="000000"/>
        </w:rPr>
        <w:t>state</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113]</w:t>
      </w:r>
      <w:r w:rsidRPr="00FC1A88">
        <w:rPr>
          <w:rFonts w:ascii="Book Antiqua" w:eastAsia="Book Antiqua" w:hAnsi="Book Antiqua" w:cs="Book Antiqua"/>
          <w:color w:val="000000"/>
        </w:rPr>
        <w:t>. These findings suggest that specific inhibition of trans-signaling might produce a better outcome in improving insulin sensitivity compared with the global inhibition of IL-6. Nevertheless, intraperitoneal injection of soluble gp130Fc</w:t>
      </w:r>
      <w:r w:rsidR="00526A94">
        <w:rPr>
          <w:rFonts w:ascii="Book Antiqua" w:eastAsia="PMingLiU" w:hAnsi="Book Antiqua"/>
          <w:color w:val="000000"/>
          <w:bdr w:val="none" w:sz="0" w:space="0" w:color="auto" w:frame="1"/>
        </w:rPr>
        <w:t>-</w:t>
      </w:r>
      <w:r w:rsidRPr="00FC1A88">
        <w:rPr>
          <w:rFonts w:ascii="Book Antiqua" w:eastAsia="Book Antiqua" w:hAnsi="Book Antiqua" w:cs="Book Antiqua"/>
          <w:color w:val="000000"/>
        </w:rPr>
        <w:t>an extracellular gp130 portion fused to the IgG-Fc region specifically blocking IL-6 trans- (without affecting classical) signaling</w:t>
      </w:r>
      <w:r w:rsidRPr="00FC1A88">
        <w:rPr>
          <w:rFonts w:ascii="Book Antiqua" w:eastAsia="Book Antiqua" w:hAnsi="Book Antiqua" w:cs="Book Antiqua"/>
          <w:color w:val="000000"/>
          <w:vertAlign w:val="superscript"/>
        </w:rPr>
        <w:t>[114]</w:t>
      </w:r>
      <w:r w:rsidR="00526A94" w:rsidRPr="00526A94">
        <w:rPr>
          <w:rFonts w:ascii="Book Antiqua" w:eastAsia="PMingLiU" w:hAnsi="Book Antiqua"/>
          <w:color w:val="000000"/>
          <w:bdr w:val="none" w:sz="0" w:space="0" w:color="auto" w:frame="1"/>
        </w:rPr>
        <w:t>-</w:t>
      </w:r>
      <w:r w:rsidRPr="00FC1A88">
        <w:rPr>
          <w:rFonts w:ascii="Book Antiqua" w:eastAsia="Book Antiqua" w:hAnsi="Book Antiqua" w:cs="Book Antiqua"/>
          <w:color w:val="000000"/>
        </w:rPr>
        <w:t xml:space="preserve">failed to alter </w:t>
      </w:r>
      <w:r w:rsidRPr="00FC1A88">
        <w:rPr>
          <w:rFonts w:ascii="Book Antiqua" w:eastAsia="Book Antiqua" w:hAnsi="Book Antiqua" w:cs="Book Antiqua"/>
          <w:color w:val="000000"/>
        </w:rPr>
        <w:lastRenderedPageBreak/>
        <w:t>the blood glucose levels in the streptozotocin-induced mouse model</w:t>
      </w:r>
      <w:r w:rsidRPr="00FC1A88">
        <w:rPr>
          <w:rFonts w:ascii="Book Antiqua" w:eastAsia="Book Antiqua" w:hAnsi="Book Antiqua" w:cs="Book Antiqua"/>
          <w:color w:val="000000"/>
          <w:vertAlign w:val="superscript"/>
        </w:rPr>
        <w:t>[115]</w:t>
      </w:r>
      <w:r w:rsidRPr="00FC1A88">
        <w:rPr>
          <w:rFonts w:ascii="Book Antiqua" w:eastAsia="Book Antiqua" w:hAnsi="Book Antiqua" w:cs="Book Antiqua"/>
          <w:color w:val="000000"/>
        </w:rPr>
        <w:t>, indicating the existence of complex mechanisms of pleiotropic IL-6 signaling in glucose metabolism.</w:t>
      </w:r>
    </w:p>
    <w:p w14:paraId="727507EB" w14:textId="77777777" w:rsidR="00A77B3E" w:rsidRPr="00FC1A88" w:rsidRDefault="00A77B3E" w:rsidP="00A51CBD">
      <w:pPr>
        <w:spacing w:line="360" w:lineRule="auto"/>
        <w:jc w:val="both"/>
        <w:rPr>
          <w:rFonts w:ascii="Book Antiqua" w:hAnsi="Book Antiqua"/>
        </w:rPr>
      </w:pPr>
    </w:p>
    <w:p w14:paraId="0EBDB7C9" w14:textId="522EC2C8"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i/>
          <w:iCs/>
          <w:color w:val="000000"/>
        </w:rPr>
        <w:t>Effects on IR of non-TNF-</w:t>
      </w:r>
      <w:r w:rsidR="005A5901" w:rsidRPr="00FC1A88">
        <w:rPr>
          <w:rFonts w:ascii="Book Antiqua" w:eastAsia="Book Antiqua" w:hAnsi="Book Antiqua" w:cs="Book Antiqua"/>
          <w:b/>
          <w:bCs/>
          <w:i/>
          <w:iCs/>
          <w:color w:val="000000"/>
        </w:rPr>
        <w:t>α</w:t>
      </w:r>
      <w:r w:rsidRPr="00FC1A88">
        <w:rPr>
          <w:rFonts w:ascii="Book Antiqua" w:eastAsia="Book Antiqua" w:hAnsi="Book Antiqua" w:cs="Book Antiqua"/>
          <w:b/>
          <w:bCs/>
          <w:i/>
          <w:iCs/>
          <w:color w:val="000000"/>
        </w:rPr>
        <w:t xml:space="preserve"> targeted therapies in RA patients</w:t>
      </w:r>
    </w:p>
    <w:p w14:paraId="1F4065C6" w14:textId="7215EAC2" w:rsidR="00A77B3E" w:rsidRPr="00FC1A88" w:rsidRDefault="00F972FA" w:rsidP="00A51CBD">
      <w:pPr>
        <w:spacing w:line="360" w:lineRule="auto"/>
        <w:jc w:val="both"/>
        <w:rPr>
          <w:rFonts w:ascii="Book Antiqua" w:hAnsi="Book Antiqua"/>
        </w:rPr>
      </w:pPr>
      <w:r w:rsidRPr="00FC1A88">
        <w:rPr>
          <w:rFonts w:ascii="Book Antiqua" w:eastAsia="Book Antiqua" w:hAnsi="Book Antiqua" w:cs="Book Antiqua"/>
          <w:color w:val="000000"/>
        </w:rPr>
        <w:t>Table 2 l</w:t>
      </w:r>
      <w:r w:rsidR="00E06528" w:rsidRPr="00FC1A88">
        <w:rPr>
          <w:rFonts w:ascii="Book Antiqua" w:eastAsia="Book Antiqua" w:hAnsi="Book Antiqua" w:cs="Book Antiqua"/>
          <w:color w:val="000000"/>
        </w:rPr>
        <w:t>ists the published reports examining the effects on IR in RA patients receiving non-TNF-</w:t>
      </w:r>
      <w:r w:rsidR="005A5901" w:rsidRPr="00FC1A88">
        <w:rPr>
          <w:rFonts w:ascii="Book Antiqua" w:eastAsia="Book Antiqua" w:hAnsi="Book Antiqua" w:cs="Book Antiqua"/>
          <w:color w:val="000000"/>
        </w:rPr>
        <w:t>α</w:t>
      </w:r>
      <w:r w:rsidR="00400A82" w:rsidRPr="00FC1A88">
        <w:rPr>
          <w:rFonts w:ascii="Book Antiqua" w:eastAsia="Book Antiqua" w:hAnsi="Book Antiqua" w:cs="Book Antiqua"/>
          <w:color w:val="000000"/>
        </w:rPr>
        <w:t xml:space="preserve"> </w:t>
      </w:r>
      <w:r w:rsidR="00E06528" w:rsidRPr="00FC1A88">
        <w:rPr>
          <w:rFonts w:ascii="Book Antiqua" w:eastAsia="Book Antiqua" w:hAnsi="Book Antiqua" w:cs="Book Antiqua"/>
          <w:color w:val="000000"/>
        </w:rPr>
        <w:t xml:space="preserve">targeted therapies. Besides anti-IL-6 therapy, other studies include abatacept (ABA) treatment alone and mixed effects with ABA and TCZ </w:t>
      </w:r>
      <w:proofErr w:type="gramStart"/>
      <w:r w:rsidR="00E06528" w:rsidRPr="00FC1A88">
        <w:rPr>
          <w:rFonts w:ascii="Book Antiqua" w:eastAsia="Book Antiqua" w:hAnsi="Book Antiqua" w:cs="Book Antiqua"/>
          <w:color w:val="000000"/>
        </w:rPr>
        <w:t>therapy</w:t>
      </w:r>
      <w:r w:rsidR="00E06528" w:rsidRPr="00FC1A88">
        <w:rPr>
          <w:rFonts w:ascii="Book Antiqua" w:eastAsia="Book Antiqua" w:hAnsi="Book Antiqua" w:cs="Book Antiqua"/>
          <w:color w:val="000000"/>
          <w:vertAlign w:val="superscript"/>
        </w:rPr>
        <w:t>[</w:t>
      </w:r>
      <w:proofErr w:type="gramEnd"/>
      <w:r w:rsidR="00E06528" w:rsidRPr="00FC1A88">
        <w:rPr>
          <w:rFonts w:ascii="Book Antiqua" w:eastAsia="Book Antiqua" w:hAnsi="Book Antiqua" w:cs="Book Antiqua"/>
          <w:color w:val="000000"/>
          <w:vertAlign w:val="superscript"/>
        </w:rPr>
        <w:t>65,116-125]</w:t>
      </w:r>
      <w:r w:rsidR="00E06528" w:rsidRPr="00FC1A88">
        <w:rPr>
          <w:rFonts w:ascii="Book Antiqua" w:eastAsia="Book Antiqua" w:hAnsi="Book Antiqua" w:cs="Book Antiqua"/>
          <w:color w:val="000000"/>
        </w:rPr>
        <w:t xml:space="preserve">. In eight reports of patients receiving TCZ treatment alone, three not excluding DM cases demonstrated ineffectiveness of IR reduction in RA. ABA, a fusion protein with a CTLA-4 domain and IgG1-Fc portion interfering with T-cell co-stimulation/activation by binding to CD80/CD86 molecules, has been approved to treat RA </w:t>
      </w:r>
      <w:proofErr w:type="gramStart"/>
      <w:r w:rsidR="00E06528" w:rsidRPr="00FC1A88">
        <w:rPr>
          <w:rFonts w:ascii="Book Antiqua" w:eastAsia="Book Antiqua" w:hAnsi="Book Antiqua" w:cs="Book Antiqua"/>
          <w:color w:val="000000"/>
        </w:rPr>
        <w:t>patients</w:t>
      </w:r>
      <w:r w:rsidR="00E06528" w:rsidRPr="00FC1A88">
        <w:rPr>
          <w:rFonts w:ascii="Book Antiqua" w:eastAsia="Book Antiqua" w:hAnsi="Book Antiqua" w:cs="Book Antiqua"/>
          <w:color w:val="000000"/>
          <w:vertAlign w:val="superscript"/>
        </w:rPr>
        <w:t>[</w:t>
      </w:r>
      <w:proofErr w:type="gramEnd"/>
      <w:r w:rsidR="00E06528" w:rsidRPr="00FC1A88">
        <w:rPr>
          <w:rFonts w:ascii="Book Antiqua" w:eastAsia="Book Antiqua" w:hAnsi="Book Antiqua" w:cs="Book Antiqua"/>
          <w:color w:val="000000"/>
          <w:vertAlign w:val="superscript"/>
        </w:rPr>
        <w:t>126]</w:t>
      </w:r>
      <w:r w:rsidR="00E06528" w:rsidRPr="00FC1A88">
        <w:rPr>
          <w:rFonts w:ascii="Book Antiqua" w:eastAsia="Book Antiqua" w:hAnsi="Book Antiqua" w:cs="Book Antiqua"/>
          <w:color w:val="000000"/>
        </w:rPr>
        <w:t xml:space="preserve">. The proposed mechanism for improving insulin sensitivity by this biologic agent is the reduction of adipose tissue inflammation by lessening effector T-cell infiltration and polarizing macrophages to the anti-inflammatory M2 </w:t>
      </w:r>
      <w:proofErr w:type="gramStart"/>
      <w:r w:rsidR="00E06528" w:rsidRPr="00FC1A88">
        <w:rPr>
          <w:rFonts w:ascii="Book Antiqua" w:eastAsia="Book Antiqua" w:hAnsi="Book Antiqua" w:cs="Book Antiqua"/>
          <w:color w:val="000000"/>
        </w:rPr>
        <w:t>phenotype</w:t>
      </w:r>
      <w:r w:rsidR="00E06528" w:rsidRPr="00FC1A88">
        <w:rPr>
          <w:rFonts w:ascii="Book Antiqua" w:eastAsia="Book Antiqua" w:hAnsi="Book Antiqua" w:cs="Book Antiqua"/>
          <w:color w:val="000000"/>
          <w:vertAlign w:val="superscript"/>
        </w:rPr>
        <w:t>[</w:t>
      </w:r>
      <w:proofErr w:type="gramEnd"/>
      <w:r w:rsidR="00E06528" w:rsidRPr="00FC1A88">
        <w:rPr>
          <w:rFonts w:ascii="Book Antiqua" w:eastAsia="Book Antiqua" w:hAnsi="Book Antiqua" w:cs="Book Antiqua"/>
          <w:color w:val="000000"/>
          <w:vertAlign w:val="superscript"/>
        </w:rPr>
        <w:t>119,127]</w:t>
      </w:r>
      <w:r w:rsidR="00E06528" w:rsidRPr="00FC1A88">
        <w:rPr>
          <w:rFonts w:ascii="Book Antiqua" w:eastAsia="Book Antiqua" w:hAnsi="Book Antiqua" w:cs="Book Antiqua"/>
          <w:color w:val="000000"/>
        </w:rPr>
        <w:t xml:space="preserve">. In two studies with limited patient </w:t>
      </w:r>
      <w:proofErr w:type="gramStart"/>
      <w:r w:rsidR="00E06528" w:rsidRPr="00FC1A88">
        <w:rPr>
          <w:rFonts w:ascii="Book Antiqua" w:eastAsia="Book Antiqua" w:hAnsi="Book Antiqua" w:cs="Book Antiqua"/>
          <w:color w:val="000000"/>
        </w:rPr>
        <w:t>numbers</w:t>
      </w:r>
      <w:r w:rsidR="00E06528" w:rsidRPr="00FC1A88">
        <w:rPr>
          <w:rFonts w:ascii="Book Antiqua" w:eastAsia="Book Antiqua" w:hAnsi="Book Antiqua" w:cs="Book Antiqua"/>
          <w:color w:val="000000"/>
          <w:vertAlign w:val="superscript"/>
        </w:rPr>
        <w:t>[</w:t>
      </w:r>
      <w:proofErr w:type="gramEnd"/>
      <w:r w:rsidR="00E06528" w:rsidRPr="00FC1A88">
        <w:rPr>
          <w:rFonts w:ascii="Book Antiqua" w:eastAsia="Book Antiqua" w:hAnsi="Book Antiqua" w:cs="Book Antiqua"/>
          <w:color w:val="000000"/>
          <w:vertAlign w:val="superscript"/>
        </w:rPr>
        <w:t>65,118]</w:t>
      </w:r>
      <w:r w:rsidR="00E06528" w:rsidRPr="00FC1A88">
        <w:rPr>
          <w:rFonts w:ascii="Book Antiqua" w:eastAsia="Book Antiqua" w:hAnsi="Book Antiqua" w:cs="Book Antiqua"/>
          <w:color w:val="000000"/>
        </w:rPr>
        <w:t>, one failed to demonstrate the effects on IR reduction after ABA</w:t>
      </w:r>
      <w:r w:rsidR="00400A82" w:rsidRPr="00FC1A88">
        <w:rPr>
          <w:rFonts w:ascii="Book Antiqua" w:eastAsia="Book Antiqua" w:hAnsi="Book Antiqua" w:cs="Book Antiqua"/>
          <w:color w:val="000000"/>
        </w:rPr>
        <w:t xml:space="preserve"> </w:t>
      </w:r>
      <w:r w:rsidR="00E06528" w:rsidRPr="00FC1A88">
        <w:rPr>
          <w:rFonts w:ascii="Book Antiqua" w:eastAsia="Book Antiqua" w:hAnsi="Book Antiqua" w:cs="Book Antiqua"/>
          <w:color w:val="000000"/>
        </w:rPr>
        <w:t>therapy for 12 wk, while another showed improved insulin sensitivity under a 6</w:t>
      </w:r>
      <w:r w:rsidR="00400A82" w:rsidRPr="00FC1A88">
        <w:rPr>
          <w:rFonts w:ascii="Book Antiqua" w:eastAsia="Book Antiqua" w:hAnsi="Book Antiqua" w:cs="Book Antiqua"/>
          <w:color w:val="000000"/>
        </w:rPr>
        <w:t xml:space="preserve"> </w:t>
      </w:r>
      <w:r w:rsidR="00E06528" w:rsidRPr="00FC1A88">
        <w:rPr>
          <w:rFonts w:ascii="Book Antiqua" w:eastAsia="Book Antiqua" w:hAnsi="Book Antiqua" w:cs="Book Antiqua"/>
          <w:color w:val="000000"/>
        </w:rPr>
        <w:t>mo treatment period. In addition, improved leptin/adiponectin ratios, an alternative marker of IR, was identified in RA patients treated with non-TNF-</w:t>
      </w:r>
      <w:r w:rsidR="005A5901" w:rsidRPr="00FC1A88">
        <w:rPr>
          <w:rFonts w:ascii="Book Antiqua" w:eastAsia="Book Antiqua" w:hAnsi="Book Antiqua" w:cs="Book Antiqua"/>
          <w:color w:val="000000"/>
        </w:rPr>
        <w:t>α</w:t>
      </w:r>
      <w:r w:rsidR="00E06528" w:rsidRPr="00FC1A88">
        <w:rPr>
          <w:rFonts w:ascii="Book Antiqua" w:eastAsia="Book Antiqua" w:hAnsi="Book Antiqua" w:cs="Book Antiqua"/>
          <w:color w:val="000000"/>
        </w:rPr>
        <w:t xml:space="preserve"> targeted agents including ABA and TCZ as compared with those receiving TNFi </w:t>
      </w:r>
      <w:proofErr w:type="gramStart"/>
      <w:r w:rsidR="00E06528" w:rsidRPr="00FC1A88">
        <w:rPr>
          <w:rFonts w:ascii="Book Antiqua" w:eastAsia="Book Antiqua" w:hAnsi="Book Antiqua" w:cs="Book Antiqua"/>
          <w:color w:val="000000"/>
        </w:rPr>
        <w:t>therapy</w:t>
      </w:r>
      <w:r w:rsidR="00E06528" w:rsidRPr="00FC1A88">
        <w:rPr>
          <w:rFonts w:ascii="Book Antiqua" w:eastAsia="Book Antiqua" w:hAnsi="Book Antiqua" w:cs="Book Antiqua"/>
          <w:color w:val="000000"/>
          <w:vertAlign w:val="superscript"/>
        </w:rPr>
        <w:t>[</w:t>
      </w:r>
      <w:proofErr w:type="gramEnd"/>
      <w:r w:rsidR="00E06528" w:rsidRPr="00FC1A88">
        <w:rPr>
          <w:rFonts w:ascii="Book Antiqua" w:eastAsia="Book Antiqua" w:hAnsi="Book Antiqua" w:cs="Book Antiqua"/>
          <w:color w:val="000000"/>
          <w:vertAlign w:val="superscript"/>
        </w:rPr>
        <w:t>124]</w:t>
      </w:r>
      <w:r w:rsidR="00E06528" w:rsidRPr="00FC1A88">
        <w:rPr>
          <w:rFonts w:ascii="Book Antiqua" w:eastAsia="Book Antiqua" w:hAnsi="Book Antiqua" w:cs="Book Antiqua"/>
          <w:color w:val="000000"/>
        </w:rPr>
        <w:t xml:space="preserve">. </w:t>
      </w:r>
    </w:p>
    <w:p w14:paraId="048D28E9" w14:textId="77777777" w:rsidR="00A77B3E" w:rsidRPr="00FC1A88" w:rsidRDefault="00A77B3E" w:rsidP="00A51CBD">
      <w:pPr>
        <w:spacing w:line="360" w:lineRule="auto"/>
        <w:jc w:val="both"/>
        <w:rPr>
          <w:rFonts w:ascii="Book Antiqua" w:hAnsi="Book Antiqua"/>
        </w:rPr>
      </w:pPr>
    </w:p>
    <w:p w14:paraId="36672D2A"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aps/>
          <w:color w:val="000000"/>
          <w:u w:val="single"/>
        </w:rPr>
        <w:t>ROLE OF IL-1 IN IR</w:t>
      </w:r>
    </w:p>
    <w:p w14:paraId="2F3C78C7" w14:textId="4134C33E"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T</w:t>
      </w:r>
      <w:r w:rsidR="008F779B" w:rsidRPr="00FC1A88">
        <w:rPr>
          <w:rFonts w:ascii="Book Antiqua" w:eastAsia="Book Antiqua" w:hAnsi="Book Antiqua" w:cs="Book Antiqua"/>
          <w:color w:val="000000"/>
        </w:rPr>
        <w:t>he IL-1 family consists of IL-1</w:t>
      </w:r>
      <w:r w:rsidR="005A5901" w:rsidRPr="00FC1A88">
        <w:rPr>
          <w:rFonts w:ascii="Book Antiqua" w:eastAsia="Book Antiqua" w:hAnsi="Book Antiqua" w:cs="Book Antiqua"/>
          <w:color w:val="000000"/>
        </w:rPr>
        <w:t>α</w:t>
      </w:r>
      <w:r w:rsidR="008F779B" w:rsidRPr="00FC1A88">
        <w:rPr>
          <w:rFonts w:ascii="Book Antiqua" w:eastAsia="Book Antiqua" w:hAnsi="Book Antiqua" w:cs="Book Antiqua"/>
          <w:color w:val="000000"/>
        </w:rPr>
        <w:t xml:space="preserve"> and IL-1</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 (the first identified cytokines with strong proinflammatory functions), and a naturally occurring anti-inflammatory mediator, IL-1 receptor antagonist (IL-1Ra</w:t>
      </w:r>
      <w:proofErr w:type="gramStart"/>
      <w:r w:rsidRPr="00FC1A88">
        <w:rPr>
          <w:rFonts w:ascii="Book Antiqua" w:eastAsia="Book Antiqua" w:hAnsi="Book Antiqua" w:cs="Book Antiqua"/>
          <w:color w:val="000000"/>
        </w:rPr>
        <w: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128]</w:t>
      </w:r>
      <w:r w:rsidRPr="00FC1A88">
        <w:rPr>
          <w:rFonts w:ascii="Book Antiqua" w:eastAsia="Book Antiqua" w:hAnsi="Book Antiqua" w:cs="Book Antiqua"/>
          <w:color w:val="000000"/>
        </w:rPr>
        <w:t>. IL-1 can regulate T-cell function by polarizing such cells towards cell-mediated immunity by inducing the development of Th1 and Th17 cells, or production of antibodies</w:t>
      </w:r>
      <w:r w:rsidR="00400A82"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via</w:t>
      </w:r>
      <w:r w:rsidR="00400A82"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 Th2 bias. These cytokines, IL-1</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 in particular, participate in regulating inflammatory diseases, as observed in diabetic </w:t>
      </w:r>
      <w:proofErr w:type="gramStart"/>
      <w:r w:rsidRPr="00FC1A88">
        <w:rPr>
          <w:rFonts w:ascii="Book Antiqua" w:eastAsia="Book Antiqua" w:hAnsi="Book Antiqua" w:cs="Book Antiqua"/>
          <w:color w:val="000000"/>
        </w:rPr>
        <w:t>patients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129]</w:t>
      </w:r>
      <w:r w:rsidRPr="00FC1A88">
        <w:rPr>
          <w:rFonts w:ascii="Book Antiqua" w:eastAsia="Book Antiqua" w:hAnsi="Book Antiqua" w:cs="Book Antiqua"/>
          <w:color w:val="000000"/>
        </w:rPr>
        <w:t>. Elevated serum concentrations of IL-1</w:t>
      </w:r>
      <w:r w:rsidR="005A5901" w:rsidRPr="00FC1A88">
        <w:rPr>
          <w:rFonts w:ascii="Book Antiqua" w:eastAsia="Book Antiqua" w:hAnsi="Book Antiqua" w:cs="Book Antiqua"/>
          <w:color w:val="000000"/>
        </w:rPr>
        <w:t>α</w:t>
      </w:r>
      <w:r w:rsidR="00400A82"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and production levels of IL-1</w:t>
      </w:r>
      <w:r w:rsidR="005A5901" w:rsidRPr="00FC1A88">
        <w:rPr>
          <w:rFonts w:ascii="Book Antiqua" w:eastAsia="Book Antiqua" w:hAnsi="Book Antiqua" w:cs="Book Antiqua"/>
          <w:color w:val="000000"/>
        </w:rPr>
        <w:t>β</w:t>
      </w:r>
      <w:r w:rsidR="00400A82"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from mononuclear cells were observed in patients at the onset of type I </w:t>
      </w:r>
      <w:proofErr w:type="gramStart"/>
      <w:r w:rsidRPr="00FC1A88">
        <w:rPr>
          <w:rFonts w:ascii="Book Antiqua" w:eastAsia="Book Antiqua" w:hAnsi="Book Antiqua" w:cs="Book Antiqua"/>
          <w:color w:val="000000"/>
        </w:rPr>
        <w:t>DM</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130,131]</w:t>
      </w:r>
      <w:r w:rsidR="00F972FA" w:rsidRPr="00FC1A88">
        <w:rPr>
          <w:rFonts w:ascii="Book Antiqua" w:eastAsia="Book Antiqua" w:hAnsi="Book Antiqua" w:cs="Book Antiqua"/>
          <w:color w:val="000000"/>
        </w:rPr>
        <w:t>. IL-1</w:t>
      </w:r>
      <w:r w:rsidR="005A5901" w:rsidRPr="00FC1A88">
        <w:rPr>
          <w:rFonts w:ascii="Book Antiqua" w:eastAsia="Book Antiqua" w:hAnsi="Book Antiqua" w:cs="Book Antiqua"/>
          <w:color w:val="000000"/>
        </w:rPr>
        <w:t>β</w:t>
      </w:r>
      <w:r w:rsidR="00F972FA"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has </w:t>
      </w:r>
      <w:r w:rsidRPr="00FC1A88">
        <w:rPr>
          <w:rFonts w:ascii="Book Antiqua" w:eastAsia="Book Antiqua" w:hAnsi="Book Antiqua" w:cs="Book Antiqua"/>
          <w:color w:val="000000"/>
        </w:rPr>
        <w:lastRenderedPageBreak/>
        <w:t>been proposed to mediate both dysfunction</w:t>
      </w:r>
      <w:r w:rsidR="00F972FA" w:rsidRPr="00FC1A88">
        <w:rPr>
          <w:rFonts w:ascii="Book Antiqua" w:eastAsia="Book Antiqua" w:hAnsi="Book Antiqua" w:cs="Book Antiqua"/>
          <w:color w:val="000000"/>
        </w:rPr>
        <w:t xml:space="preserve"> and destruction of pancreatic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-cells during the autoimmune process of insulin-dependent DM (IDDM</w:t>
      </w:r>
      <w:proofErr w:type="gramStart"/>
      <w:r w:rsidRPr="00FC1A88">
        <w:rPr>
          <w:rFonts w:ascii="Book Antiqua" w:eastAsia="Book Antiqua" w:hAnsi="Book Antiqua" w:cs="Book Antiqua"/>
          <w:color w:val="000000"/>
        </w:rPr>
        <w: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132]</w:t>
      </w:r>
      <w:r w:rsidRPr="00FC1A88">
        <w:rPr>
          <w:rFonts w:ascii="Book Antiqua" w:eastAsia="Book Antiqua" w:hAnsi="Book Antiqua" w:cs="Book Antiqua"/>
          <w:color w:val="000000"/>
        </w:rPr>
        <w:t xml:space="preserve">. Antagonizing IL-1 with soluble receptor or IL-1Ra has been shown to reduce the incidences of type I DM in non-obese diabetic (NOD) mice and diabetic BB </w:t>
      </w:r>
      <w:proofErr w:type="gramStart"/>
      <w:r w:rsidRPr="00FC1A88">
        <w:rPr>
          <w:rFonts w:ascii="Book Antiqua" w:eastAsia="Book Antiqua" w:hAnsi="Book Antiqua" w:cs="Book Antiqua"/>
          <w:color w:val="000000"/>
        </w:rPr>
        <w:t>rats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133,134]</w:t>
      </w:r>
      <w:r w:rsidRPr="00FC1A88">
        <w:rPr>
          <w:rFonts w:ascii="Book Antiqua" w:eastAsia="Book Antiqua" w:hAnsi="Book Antiqua" w:cs="Book Antiqua"/>
          <w:color w:val="000000"/>
        </w:rPr>
        <w:t>, indicating a modulatory role of IL-1 on th</w:t>
      </w:r>
      <w:r w:rsidR="008F779B" w:rsidRPr="00FC1A88">
        <w:rPr>
          <w:rFonts w:ascii="Book Antiqua" w:eastAsia="Book Antiqua" w:hAnsi="Book Antiqua" w:cs="Book Antiqua"/>
          <w:color w:val="000000"/>
        </w:rPr>
        <w:t xml:space="preserve">e immune system and pancreatic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-cells</w:t>
      </w:r>
      <w:r w:rsidRPr="00FC1A88">
        <w:rPr>
          <w:rFonts w:ascii="Book Antiqua" w:eastAsia="Book Antiqua" w:hAnsi="Book Antiqua" w:cs="Book Antiqua"/>
          <w:color w:val="000000"/>
          <w:vertAlign w:val="superscript"/>
        </w:rPr>
        <w:t>[135]</w:t>
      </w:r>
      <w:r w:rsidRPr="00FC1A88">
        <w:rPr>
          <w:rFonts w:ascii="Book Antiqua" w:eastAsia="Book Antiqua" w:hAnsi="Book Antiqua" w:cs="Book Antiqua"/>
          <w:color w:val="000000"/>
        </w:rPr>
        <w:t>. Concentrations of IL-1</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together with IL-6, can predict the risk of type II DM in </w:t>
      </w:r>
      <w:proofErr w:type="gramStart"/>
      <w:r w:rsidRPr="00FC1A88">
        <w:rPr>
          <w:rFonts w:ascii="Book Antiqua" w:eastAsia="Book Antiqua" w:hAnsi="Book Antiqua" w:cs="Book Antiqua"/>
          <w:color w:val="000000"/>
        </w:rPr>
        <w:t>humans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136]</w:t>
      </w:r>
      <w:r w:rsidRPr="00FC1A88">
        <w:rPr>
          <w:rFonts w:ascii="Book Antiqua" w:eastAsia="Book Antiqua" w:hAnsi="Book Antiqua" w:cs="Book Antiqua"/>
          <w:color w:val="000000"/>
        </w:rPr>
        <w:t xml:space="preserve">. IL-1Ra-deficient mice with excessive IL-1 signaling had lower fasting insulin </w:t>
      </w:r>
      <w:proofErr w:type="gramStart"/>
      <w:r w:rsidRPr="00FC1A88">
        <w:rPr>
          <w:rFonts w:ascii="Book Antiqua" w:eastAsia="Book Antiqua" w:hAnsi="Book Antiqua" w:cs="Book Antiqua"/>
          <w:color w:val="000000"/>
        </w:rPr>
        <w:t>levels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137]</w:t>
      </w:r>
      <w:r w:rsidRPr="00FC1A88">
        <w:rPr>
          <w:rFonts w:ascii="Book Antiqua" w:eastAsia="Book Antiqua" w:hAnsi="Book Antiqua" w:cs="Book Antiqua"/>
          <w:color w:val="000000"/>
        </w:rPr>
        <w:t>, and expression of IL-1Ra was diminished in pancreatic islets of type II diabetic patients</w:t>
      </w:r>
      <w:r w:rsidRPr="00FC1A88">
        <w:rPr>
          <w:rFonts w:ascii="Book Antiqua" w:eastAsia="Book Antiqua" w:hAnsi="Book Antiqua" w:cs="Book Antiqua"/>
          <w:color w:val="000000"/>
          <w:vertAlign w:val="superscript"/>
        </w:rPr>
        <w:t>[138]</w:t>
      </w:r>
      <w:r w:rsidRPr="00FC1A88">
        <w:rPr>
          <w:rFonts w:ascii="Book Antiqua" w:eastAsia="Book Antiqua" w:hAnsi="Book Antiqua" w:cs="Book Antiqua"/>
          <w:color w:val="000000"/>
        </w:rPr>
        <w:t xml:space="preserve">. </w:t>
      </w:r>
    </w:p>
    <w:p w14:paraId="3DF23FF0" w14:textId="78973E9D" w:rsidR="00A77B3E" w:rsidRPr="00FC1A88" w:rsidRDefault="00E06528" w:rsidP="00A51CBD">
      <w:pPr>
        <w:spacing w:line="360" w:lineRule="auto"/>
        <w:ind w:firstLine="480"/>
        <w:jc w:val="both"/>
        <w:rPr>
          <w:rFonts w:ascii="Book Antiqua" w:hAnsi="Book Antiqua"/>
        </w:rPr>
      </w:pPr>
      <w:r w:rsidRPr="00FC1A88">
        <w:rPr>
          <w:rFonts w:ascii="Book Antiqua" w:eastAsia="Book Antiqua" w:hAnsi="Book Antiqua" w:cs="Book Antiqua"/>
          <w:color w:val="000000"/>
        </w:rPr>
        <w:t>It has been demonstrated that, in insulin-targeted cells, IL-1</w:t>
      </w:r>
      <w:r w:rsidR="005A5901" w:rsidRPr="00FC1A88">
        <w:rPr>
          <w:rFonts w:ascii="Book Antiqua" w:eastAsia="Book Antiqua" w:hAnsi="Book Antiqua" w:cs="Book Antiqua"/>
          <w:color w:val="000000"/>
        </w:rPr>
        <w:t>β</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reduces the IRS-1 expression through an ERK-dependent mechanism at the transcriptional level and an ERK-independent mechanism at the post-transcriptional </w:t>
      </w:r>
      <w:proofErr w:type="gramStart"/>
      <w:r w:rsidRPr="00FC1A88">
        <w:rPr>
          <w:rFonts w:ascii="Book Antiqua" w:eastAsia="Book Antiqua" w:hAnsi="Book Antiqua" w:cs="Book Antiqua"/>
          <w:color w:val="000000"/>
        </w:rPr>
        <w:t>level</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139]</w:t>
      </w:r>
      <w:r w:rsidRPr="00FC1A88">
        <w:rPr>
          <w:rFonts w:ascii="Book Antiqua" w:eastAsia="Book Antiqua" w:hAnsi="Book Antiqua" w:cs="Book Antiqua"/>
          <w:color w:val="000000"/>
        </w:rPr>
        <w:t>. By targeti</w:t>
      </w:r>
      <w:r w:rsidR="00F972FA" w:rsidRPr="00FC1A88">
        <w:rPr>
          <w:rFonts w:ascii="Book Antiqua" w:eastAsia="Book Antiqua" w:hAnsi="Book Antiqua" w:cs="Book Antiqua"/>
          <w:color w:val="000000"/>
        </w:rPr>
        <w:t>ng IRS-1 and activating the IKK</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/NF</w:t>
      </w:r>
      <w:r w:rsidR="001D1F45" w:rsidRPr="00FC1A88">
        <w:rPr>
          <w:rFonts w:ascii="Book Antiqua" w:eastAsia="宋体" w:hAnsi="Book Antiqua" w:cs="宋体"/>
          <w:color w:val="000000"/>
          <w:lang w:eastAsia="zh-CN"/>
        </w:rPr>
        <w:t>-</w:t>
      </w:r>
      <w:r w:rsidR="00F972FA" w:rsidRPr="00FC1A88">
        <w:rPr>
          <w:rFonts w:ascii="Symbol" w:eastAsia="Book Antiqua" w:hAnsi="Symbol" w:cs="Book Antiqua"/>
          <w:color w:val="000000"/>
        </w:rPr>
        <w:t></w:t>
      </w:r>
      <w:r w:rsidR="00F972FA" w:rsidRPr="00FC1A88">
        <w:rPr>
          <w:rFonts w:ascii="Book Antiqua" w:eastAsia="Book Antiqua" w:hAnsi="Book Antiqua" w:cs="Book Antiqua"/>
          <w:color w:val="000000"/>
        </w:rPr>
        <w:t>B pathway, IL-1</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 is capable of impairing insulin signaling and its action, thus participating in the development of </w:t>
      </w:r>
      <w:proofErr w:type="gramStart"/>
      <w:r w:rsidRPr="00FC1A88">
        <w:rPr>
          <w:rFonts w:ascii="Book Antiqua" w:eastAsia="Book Antiqua" w:hAnsi="Book Antiqua" w:cs="Book Antiqua"/>
          <w:color w:val="000000"/>
        </w:rPr>
        <w:t>IR</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139,140]</w:t>
      </w:r>
      <w:r w:rsidRPr="00FC1A88">
        <w:rPr>
          <w:rFonts w:ascii="Book Antiqua" w:eastAsia="Book Antiqua" w:hAnsi="Book Antiqua" w:cs="Book Antiqua"/>
          <w:color w:val="000000"/>
        </w:rPr>
        <w:t>.</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In vitro</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exposure of human islets to high concentrations of glucose resulted </w:t>
      </w:r>
      <w:r w:rsidR="00F83E8F" w:rsidRPr="00FC1A88">
        <w:rPr>
          <w:rFonts w:ascii="Book Antiqua" w:eastAsia="Book Antiqua" w:hAnsi="Book Antiqua" w:cs="Book Antiqua"/>
          <w:color w:val="000000"/>
        </w:rPr>
        <w:t>in increased production of IL-1</w:t>
      </w:r>
      <w:r w:rsidR="005A5901" w:rsidRPr="00FC1A88">
        <w:rPr>
          <w:rFonts w:ascii="Book Antiqua" w:eastAsia="Book Antiqua" w:hAnsi="Book Antiqua" w:cs="Book Antiqua"/>
          <w:color w:val="000000"/>
        </w:rPr>
        <w:t>β</w:t>
      </w:r>
      <w:r w:rsidR="00F83E8F" w:rsidRPr="00FC1A88">
        <w:rPr>
          <w:rFonts w:ascii="Book Antiqua" w:eastAsia="Book Antiqua" w:hAnsi="Book Antiqua" w:cs="Book Antiqua"/>
          <w:color w:val="000000"/>
        </w:rPr>
        <w:t xml:space="preserve"> from </w:t>
      </w:r>
      <w:r w:rsidR="005A5901" w:rsidRPr="00FC1A88">
        <w:rPr>
          <w:rFonts w:ascii="Book Antiqua" w:eastAsia="Book Antiqua" w:hAnsi="Book Antiqua" w:cs="Book Antiqua"/>
          <w:color w:val="000000"/>
        </w:rPr>
        <w:t>β</w:t>
      </w:r>
      <w:r w:rsidR="00F83E8F" w:rsidRPr="00FC1A88">
        <w:rPr>
          <w:rFonts w:ascii="Book Antiqua" w:eastAsia="Book Antiqua" w:hAnsi="Book Antiqua" w:cs="Book Antiqua"/>
          <w:color w:val="000000"/>
        </w:rPr>
        <w:t>-cells, followed by NF-</w:t>
      </w:r>
      <w:r w:rsidR="00F83E8F" w:rsidRPr="00FC1A88">
        <w:rPr>
          <w:rFonts w:ascii="Symbol" w:eastAsia="Book Antiqua" w:hAnsi="Symbol" w:cs="Book Antiqua"/>
          <w:color w:val="000000"/>
        </w:rPr>
        <w:t></w:t>
      </w:r>
      <w:r w:rsidRPr="00FC1A88">
        <w:rPr>
          <w:rFonts w:ascii="Book Antiqua" w:eastAsia="Book Antiqua" w:hAnsi="Book Antiqua" w:cs="Book Antiqua"/>
          <w:color w:val="000000"/>
        </w:rPr>
        <w:t xml:space="preserve">B activation and cellular </w:t>
      </w:r>
      <w:proofErr w:type="gramStart"/>
      <w:r w:rsidRPr="00FC1A88">
        <w:rPr>
          <w:rFonts w:ascii="Book Antiqua" w:eastAsia="Book Antiqua" w:hAnsi="Book Antiqua" w:cs="Book Antiqua"/>
          <w:color w:val="000000"/>
        </w:rPr>
        <w:t>apoptosis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141]</w:t>
      </w:r>
      <w:r w:rsidRPr="00FC1A88">
        <w:rPr>
          <w:rFonts w:ascii="Book Antiqua" w:eastAsia="Book Antiqua" w:hAnsi="Book Antiqua" w:cs="Book Antiqua"/>
          <w:color w:val="000000"/>
        </w:rPr>
        <w:t>. Although local IL-1</w:t>
      </w:r>
      <w:r w:rsidR="005A5901" w:rsidRPr="00FC1A88">
        <w:rPr>
          <w:rFonts w:ascii="Book Antiqua" w:eastAsia="Book Antiqua" w:hAnsi="Book Antiqua" w:cs="Book Antiqua"/>
          <w:color w:val="000000"/>
        </w:rPr>
        <w:t>β</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activity can govern inflammation of pancreatic islets and control the function of islet cells, this cytokine has been observed to exert bimodal effects on pancreatic</w:t>
      </w:r>
      <w:r w:rsidR="00F83E8F"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-cells. Short-time and lower concentration stimulation activates the</w:t>
      </w:r>
      <w:r w:rsidR="00F83E8F"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β</w:t>
      </w:r>
      <w:r w:rsidR="00F83E8F"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-cells to increase the release of insulin, whereas an exposure to higher concentrations can induce reduced secretion of insulin through activating NF-</w:t>
      </w:r>
      <w:r w:rsidRPr="00FC1A88">
        <w:rPr>
          <w:rFonts w:ascii="Symbol" w:eastAsia="Book Antiqua" w:hAnsi="Symbol" w:cs="Book Antiqua"/>
          <w:color w:val="000000"/>
        </w:rPr>
        <w:t></w:t>
      </w:r>
      <w:r w:rsidRPr="00FC1A88">
        <w:rPr>
          <w:rFonts w:ascii="Book Antiqua" w:eastAsia="Book Antiqua" w:hAnsi="Book Antiqua" w:cs="Book Antiqua"/>
          <w:color w:val="000000"/>
        </w:rPr>
        <w:t>B, mitogen-activated-protein-kinase and c-Jun N-terminal kinase signaling, leading to endoplasmic reticulum and mitochondrial stress and eventually activating the apoptotic machinery</w:t>
      </w:r>
      <w:r w:rsidRPr="00FC1A88">
        <w:rPr>
          <w:rFonts w:ascii="Book Antiqua" w:eastAsia="Book Antiqua" w:hAnsi="Book Antiqua" w:cs="Book Antiqua"/>
          <w:color w:val="000000"/>
          <w:vertAlign w:val="superscript"/>
        </w:rPr>
        <w:t>[24,142]</w:t>
      </w:r>
      <w:r w:rsidRPr="00FC1A88">
        <w:rPr>
          <w:rFonts w:ascii="Book Antiqua" w:eastAsia="Book Antiqua" w:hAnsi="Book Antiqua" w:cs="Book Antiqua"/>
          <w:color w:val="000000"/>
        </w:rPr>
        <w:t>. Interestingly, there is an emerging hypothetic pathogenesis for type II DM, in which an imbalance between the hyperactivity of IL-1</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 and the countering effect of IL-1Ra can determine the outcome of islet </w:t>
      </w:r>
      <w:proofErr w:type="gramStart"/>
      <w:r w:rsidRPr="00FC1A88">
        <w:rPr>
          <w:rFonts w:ascii="Book Antiqua" w:eastAsia="Book Antiqua" w:hAnsi="Book Antiqua" w:cs="Book Antiqua"/>
          <w:color w:val="000000"/>
        </w:rPr>
        <w:t>inflammation</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143]</w:t>
      </w:r>
      <w:r w:rsidRPr="00FC1A88">
        <w:rPr>
          <w:rFonts w:ascii="Book Antiqua" w:eastAsia="Book Antiqua" w:hAnsi="Book Antiqua" w:cs="Book Antiqua"/>
          <w:color w:val="000000"/>
        </w:rPr>
        <w:t xml:space="preserve">. Collectively, these findings indicate that the IL-1 cytokine family may represent therapeutic targets to reverse the adverse metabolic consequences of </w:t>
      </w:r>
      <w:proofErr w:type="gramStart"/>
      <w:r w:rsidRPr="00FC1A88">
        <w:rPr>
          <w:rFonts w:ascii="Book Antiqua" w:eastAsia="Book Antiqua" w:hAnsi="Book Antiqua" w:cs="Book Antiqua"/>
          <w:color w:val="000000"/>
        </w:rPr>
        <w:t>DM</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134,141,143]</w:t>
      </w:r>
      <w:r w:rsidRPr="00FC1A88">
        <w:rPr>
          <w:rFonts w:ascii="Book Antiqua" w:eastAsia="Book Antiqua" w:hAnsi="Book Antiqua" w:cs="Book Antiqua"/>
          <w:color w:val="000000"/>
        </w:rPr>
        <w:t xml:space="preserve">. </w:t>
      </w:r>
    </w:p>
    <w:p w14:paraId="118BA545" w14:textId="7A94C9CE" w:rsidR="00A77B3E" w:rsidRPr="00FC1A88" w:rsidRDefault="00E06528" w:rsidP="00A51CBD">
      <w:pPr>
        <w:spacing w:line="360" w:lineRule="auto"/>
        <w:ind w:firstLine="480"/>
        <w:jc w:val="both"/>
        <w:rPr>
          <w:rFonts w:ascii="Book Antiqua" w:hAnsi="Book Antiqua"/>
        </w:rPr>
      </w:pPr>
      <w:r w:rsidRPr="00FC1A88">
        <w:rPr>
          <w:rFonts w:ascii="Book Antiqua" w:eastAsia="Book Antiqua" w:hAnsi="Book Antiqua" w:cs="Book Antiqua"/>
          <w:color w:val="000000"/>
        </w:rPr>
        <w:t xml:space="preserve">Until now, three IL-1-targeted agents have been approved for managing inflammatory disorders, including anakinra (ANA), an IL-1Ra for treating RA and </w:t>
      </w:r>
      <w:r w:rsidRPr="00FC1A88">
        <w:rPr>
          <w:rFonts w:ascii="Book Antiqua" w:eastAsia="Book Antiqua" w:hAnsi="Book Antiqua" w:cs="Book Antiqua"/>
          <w:color w:val="000000"/>
        </w:rPr>
        <w:lastRenderedPageBreak/>
        <w:t>cryopyrin-associated periodic syndromes (CAPS), rilonacept (referred to as RIL), a decoy receptor consisting of extracellular IL-1R portion fused to IgG1-Fc for CAPS therapy, and canakinumab (CAN), an IL-1</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 mAb for autoinflammatory diseases and gouty arthritis</w:t>
      </w:r>
      <w:r w:rsidRPr="00FC1A88">
        <w:rPr>
          <w:rFonts w:ascii="Book Antiqua" w:eastAsia="Book Antiqua" w:hAnsi="Book Antiqua" w:cs="Book Antiqua"/>
          <w:color w:val="000000"/>
          <w:vertAlign w:val="superscript"/>
        </w:rPr>
        <w:t>[144]</w:t>
      </w:r>
      <w:r w:rsidRPr="00FC1A88">
        <w:rPr>
          <w:rFonts w:ascii="Book Antiqua" w:eastAsia="Book Antiqua" w:hAnsi="Book Antiqua" w:cs="Book Antiqua"/>
          <w:color w:val="000000"/>
        </w:rPr>
        <w:t>. In particular, after receiving 6 mo of ANA treatment for arthritis activity, 2 RA and 3 GA patients, whose cases were combined with non-insulin-dependent DM (NIDDM), showed reduced HbA1</w:t>
      </w:r>
      <w:r w:rsidRPr="00FC1A88">
        <w:rPr>
          <w:rFonts w:ascii="Book Antiqua" w:eastAsia="Book Antiqua" w:hAnsi="Book Antiqua" w:cs="Book Antiqua"/>
          <w:color w:val="000000"/>
          <w:vertAlign w:val="subscript"/>
        </w:rPr>
        <w:t>C</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and fasting glucose levels, which was followed by reduction in or removal from antidiabetic medications in 2 of the cases, implicating IL-1 as a therapeutic target in diabetic therapy</w:t>
      </w:r>
      <w:r w:rsidRPr="00FC1A88">
        <w:rPr>
          <w:rFonts w:ascii="Book Antiqua" w:eastAsia="Book Antiqua" w:hAnsi="Book Antiqua" w:cs="Book Antiqua"/>
          <w:color w:val="000000"/>
          <w:vertAlign w:val="superscript"/>
        </w:rPr>
        <w:t>[145,146]</w:t>
      </w:r>
      <w:r w:rsidRPr="00FC1A88">
        <w:rPr>
          <w:rFonts w:ascii="Book Antiqua" w:eastAsia="Book Antiqua" w:hAnsi="Book Antiqua" w:cs="Book Antiqua"/>
          <w:color w:val="000000"/>
        </w:rPr>
        <w:t>.</w:t>
      </w:r>
    </w:p>
    <w:p w14:paraId="354FFBB1" w14:textId="77777777" w:rsidR="00A77B3E" w:rsidRPr="00FC1A88" w:rsidRDefault="00A77B3E" w:rsidP="00A51CBD">
      <w:pPr>
        <w:spacing w:line="360" w:lineRule="auto"/>
        <w:ind w:firstLine="480"/>
        <w:jc w:val="both"/>
        <w:rPr>
          <w:rFonts w:ascii="Book Antiqua" w:hAnsi="Book Antiqua"/>
        </w:rPr>
      </w:pPr>
    </w:p>
    <w:p w14:paraId="587794E8" w14:textId="088365A9"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i/>
          <w:iCs/>
          <w:color w:val="000000"/>
        </w:rPr>
        <w:t>Effects on DM by applying anti-TNF-</w:t>
      </w:r>
      <w:r w:rsidR="005A5901" w:rsidRPr="00FC1A88">
        <w:rPr>
          <w:rFonts w:ascii="Book Antiqua" w:eastAsia="Book Antiqua" w:hAnsi="Book Antiqua" w:cs="Book Antiqua"/>
          <w:b/>
          <w:bCs/>
          <w:i/>
          <w:iCs/>
          <w:color w:val="000000"/>
        </w:rPr>
        <w:t>α</w:t>
      </w:r>
      <w:r w:rsidR="001D1F45" w:rsidRPr="00FC1A88">
        <w:rPr>
          <w:rFonts w:ascii="Book Antiqua" w:eastAsia="Book Antiqua" w:hAnsi="Book Antiqua" w:cs="Book Antiqua"/>
          <w:b/>
          <w:bCs/>
          <w:i/>
          <w:iCs/>
          <w:color w:val="000000"/>
        </w:rPr>
        <w:t xml:space="preserve"> </w:t>
      </w:r>
      <w:r w:rsidRPr="00FC1A88">
        <w:rPr>
          <w:rFonts w:ascii="Book Antiqua" w:eastAsia="Book Antiqua" w:hAnsi="Book Antiqua" w:cs="Book Antiqua"/>
          <w:b/>
          <w:bCs/>
          <w:i/>
          <w:iCs/>
          <w:color w:val="000000"/>
        </w:rPr>
        <w:t xml:space="preserve">and other targeted agents used for rheumatology disorders </w:t>
      </w:r>
    </w:p>
    <w:p w14:paraId="7E987FCA" w14:textId="3FA786C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Table 3 demonstrates the published efficacy in DM of application of anti-TNF-</w:t>
      </w:r>
      <w:r w:rsidR="005A5901" w:rsidRPr="00FC1A88">
        <w:rPr>
          <w:rFonts w:ascii="Book Antiqua" w:eastAsia="Book Antiqua" w:hAnsi="Book Antiqua" w:cs="Book Antiqua"/>
          <w:color w:val="000000"/>
        </w:rPr>
        <w:t>α</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and other targeted agents to treat rheumatology disorders. For two reports using TNFi in type II diabetic patients, a short-term ETA trial for 4 wk, despite a marginally improved insulin response in i.v. glucose tolerance test, showed inefficacy in insulin sensitivity</w:t>
      </w:r>
      <w:r w:rsidRPr="00FC1A88">
        <w:rPr>
          <w:rFonts w:ascii="Book Antiqua" w:eastAsia="Book Antiqua" w:hAnsi="Book Antiqua" w:cs="Book Antiqua"/>
          <w:color w:val="000000"/>
          <w:vertAlign w:val="superscript"/>
        </w:rPr>
        <w:t>[147]</w:t>
      </w:r>
      <w:r w:rsidRPr="00FC1A88">
        <w:rPr>
          <w:rFonts w:ascii="Book Antiqua" w:eastAsia="Book Antiqua" w:hAnsi="Book Antiqua" w:cs="Book Antiqua"/>
          <w:color w:val="000000"/>
        </w:rPr>
        <w:t>, while a 10-year observation with ETA and IFX therapy for RA and Crohn’s disease co-morbidities, respectively, demonstrated reduced HbA1</w:t>
      </w:r>
      <w:r w:rsidRPr="00FC1A88">
        <w:rPr>
          <w:rFonts w:ascii="Book Antiqua" w:eastAsia="Book Antiqua" w:hAnsi="Book Antiqua" w:cs="Book Antiqua"/>
          <w:color w:val="000000"/>
          <w:vertAlign w:val="subscript"/>
        </w:rPr>
        <w:t>C</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and fasting glucose levels</w:t>
      </w:r>
      <w:r w:rsidRPr="00FC1A88">
        <w:rPr>
          <w:rFonts w:ascii="Book Antiqua" w:eastAsia="Book Antiqua" w:hAnsi="Book Antiqua" w:cs="Book Antiqua"/>
          <w:color w:val="000000"/>
          <w:vertAlign w:val="superscript"/>
        </w:rPr>
        <w:t>[148]</w:t>
      </w:r>
      <w:r w:rsidRPr="00FC1A88">
        <w:rPr>
          <w:rFonts w:ascii="Book Antiqua" w:eastAsia="Book Antiqua" w:hAnsi="Book Antiqua" w:cs="Book Antiqua"/>
          <w:color w:val="000000"/>
        </w:rPr>
        <w:t xml:space="preserve">. Interestingly, rituximab (RTX), a chimeric mAb approved for RA therapy through targeting surface CD20 molecule to deplete </w:t>
      </w:r>
      <w:r w:rsidR="005A5901" w:rsidRPr="00FC1A88">
        <w:rPr>
          <w:rFonts w:ascii="Book Antiqua" w:eastAsia="Book Antiqua" w:hAnsi="Book Antiqua" w:cs="Book Antiqua"/>
          <w:color w:val="000000"/>
        </w:rPr>
        <w:t>β</w:t>
      </w:r>
      <w:r w:rsidR="001D1F45" w:rsidRPr="00FC1A88">
        <w:rPr>
          <w:rFonts w:ascii="Book Antiqua" w:eastAsia="Book Antiqua" w:hAnsi="Book Antiqua" w:cs="Book Antiqua"/>
          <w:color w:val="000000"/>
        </w:rPr>
        <w:t>-cell</w:t>
      </w:r>
      <w:r w:rsidRPr="00FC1A88">
        <w:rPr>
          <w:rFonts w:ascii="Book Antiqua" w:eastAsia="Book Antiqua" w:hAnsi="Book Antiqua" w:cs="Book Antiqua"/>
          <w:color w:val="000000"/>
          <w:vertAlign w:val="superscript"/>
        </w:rPr>
        <w:t>[149]</w:t>
      </w:r>
      <w:r w:rsidRPr="00FC1A88">
        <w:rPr>
          <w:rFonts w:ascii="Book Antiqua" w:eastAsia="Book Antiqua" w:hAnsi="Book Antiqua" w:cs="Book Antiqua"/>
          <w:color w:val="000000"/>
        </w:rPr>
        <w:t>, has been applied to treat IDDM and type B insulin resistance syndrome-associated NIDDM</w:t>
      </w:r>
      <w:r w:rsidRPr="00FC1A88">
        <w:rPr>
          <w:rFonts w:ascii="Book Antiqua" w:eastAsia="Book Antiqua" w:hAnsi="Book Antiqua" w:cs="Book Antiqua"/>
          <w:color w:val="000000"/>
          <w:vertAlign w:val="superscript"/>
        </w:rPr>
        <w:t>[150,151]</w:t>
      </w:r>
      <w:r w:rsidRPr="00FC1A88">
        <w:rPr>
          <w:rFonts w:ascii="Book Antiqua" w:eastAsia="Book Antiqua" w:hAnsi="Book Antiqua" w:cs="Book Antiqua"/>
          <w:color w:val="000000"/>
        </w:rPr>
        <w:t>. Although the immunopathogenic mechanism of</w:t>
      </w:r>
      <w:r w:rsidR="00F83E8F"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-cell destruction in type 1 DM is T-cell mediated autoimmunity,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-cells can be involved in the immune process by serving as antigen-presenting cells to present such autoantigens as cryptic peptides to which T-cells are not </w:t>
      </w:r>
      <w:proofErr w:type="gramStart"/>
      <w:r w:rsidRPr="00FC1A88">
        <w:rPr>
          <w:rFonts w:ascii="Book Antiqua" w:eastAsia="Book Antiqua" w:hAnsi="Book Antiqua" w:cs="Book Antiqua"/>
          <w:color w:val="000000"/>
        </w:rPr>
        <w:t>tolerant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150]</w:t>
      </w:r>
      <w:r w:rsidRPr="00FC1A88">
        <w:rPr>
          <w:rFonts w:ascii="Book Antiqua" w:eastAsia="Book Antiqua" w:hAnsi="Book Antiqua" w:cs="Book Antiqua"/>
          <w:color w:val="000000"/>
        </w:rPr>
        <w:t>. In NOD mice, the development of insulitis has been shown to be completely abrog</w:t>
      </w:r>
      <w:r w:rsidR="00F83E8F" w:rsidRPr="00FC1A88">
        <w:rPr>
          <w:rFonts w:ascii="Book Antiqua" w:eastAsia="Book Antiqua" w:hAnsi="Book Antiqua" w:cs="Book Antiqua"/>
          <w:color w:val="000000"/>
        </w:rPr>
        <w:t>ated upon injection of an anti-</w:t>
      </w:r>
      <w:r w:rsidR="00F83E8F" w:rsidRPr="00FC1A88">
        <w:rPr>
          <w:rFonts w:ascii="Symbol" w:eastAsia="Book Antiqua" w:hAnsi="Symbol" w:cs="Book Antiqua"/>
          <w:color w:val="000000"/>
        </w:rPr>
        <w:t></w:t>
      </w:r>
      <w:r w:rsidRPr="00FC1A88">
        <w:rPr>
          <w:rFonts w:ascii="Book Antiqua" w:eastAsia="Book Antiqua" w:hAnsi="Book Antiqua" w:cs="Book Antiqua"/>
          <w:color w:val="000000"/>
        </w:rPr>
        <w:t xml:space="preserve"> chain polyclonal antibody, which depletes B </w:t>
      </w:r>
      <w:proofErr w:type="gramStart"/>
      <w:r w:rsidRPr="00FC1A88">
        <w:rPr>
          <w:rFonts w:ascii="Book Antiqua" w:eastAsia="Book Antiqua" w:hAnsi="Book Antiqua" w:cs="Book Antiqua"/>
          <w:color w:val="000000"/>
        </w:rPr>
        <w:t>lymphocytes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152]</w:t>
      </w:r>
      <w:r w:rsidRPr="00FC1A88">
        <w:rPr>
          <w:rFonts w:ascii="Book Antiqua" w:eastAsia="Book Antiqua" w:hAnsi="Book Antiqua" w:cs="Book Antiqua"/>
          <w:color w:val="000000"/>
        </w:rPr>
        <w:t xml:space="preserve">. </w:t>
      </w:r>
    </w:p>
    <w:p w14:paraId="3B6B5DB9" w14:textId="5DCD7A3A"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In a clinical trial, at 1 year after the first infusion of RTX in newly diagnosed type I DM patients, there were cases showing reduced HbA1</w:t>
      </w:r>
      <w:r w:rsidRPr="00FC1A88">
        <w:rPr>
          <w:rFonts w:ascii="Book Antiqua" w:eastAsia="Book Antiqua" w:hAnsi="Book Antiqua" w:cs="Book Antiqua"/>
          <w:color w:val="000000"/>
          <w:vertAlign w:val="subscript"/>
        </w:rPr>
        <w:t>C</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and the required insulin doses with a higher 2</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h C-peptide area under the curve (AUC)</w:t>
      </w:r>
      <w:r w:rsidRPr="00FC1A88">
        <w:rPr>
          <w:rFonts w:ascii="Book Antiqua" w:eastAsia="Book Antiqua" w:hAnsi="Book Antiqua" w:cs="Book Antiqua"/>
          <w:color w:val="000000"/>
          <w:vertAlign w:val="superscript"/>
        </w:rPr>
        <w:t>[150]</w:t>
      </w:r>
      <w:r w:rsidRPr="00FC1A88">
        <w:rPr>
          <w:rFonts w:ascii="Book Antiqua" w:eastAsia="Book Antiqua" w:hAnsi="Book Antiqua" w:cs="Book Antiqua"/>
          <w:color w:val="000000"/>
        </w:rPr>
        <w:t>. After a 30</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mo follow-up, </w:t>
      </w:r>
      <w:r w:rsidRPr="00FC1A88">
        <w:rPr>
          <w:rFonts w:ascii="Book Antiqua" w:eastAsia="Book Antiqua" w:hAnsi="Book Antiqua" w:cs="Book Antiqua"/>
          <w:color w:val="000000"/>
        </w:rPr>
        <w:lastRenderedPageBreak/>
        <w:t>the AUC, HbA1</w:t>
      </w:r>
      <w:r w:rsidRPr="00FC1A88">
        <w:rPr>
          <w:rFonts w:ascii="Book Antiqua" w:eastAsia="Book Antiqua" w:hAnsi="Book Antiqua" w:cs="Book Antiqua"/>
          <w:color w:val="000000"/>
          <w:vertAlign w:val="subscript"/>
        </w:rPr>
        <w:t>C</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and insulin doses were similar between the RTX-treated and placebo </w:t>
      </w:r>
      <w:proofErr w:type="gramStart"/>
      <w:r w:rsidRPr="00FC1A88">
        <w:rPr>
          <w:rFonts w:ascii="Book Antiqua" w:eastAsia="Book Antiqua" w:hAnsi="Book Antiqua" w:cs="Book Antiqua"/>
          <w:color w:val="000000"/>
        </w:rPr>
        <w:t>groups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153]</w:t>
      </w:r>
      <w:r w:rsidRPr="00FC1A88">
        <w:rPr>
          <w:rFonts w:ascii="Book Antiqua" w:eastAsia="Book Antiqua" w:hAnsi="Book Antiqua" w:cs="Book Antiqua"/>
          <w:color w:val="000000"/>
        </w:rPr>
        <w:t xml:space="preserve">, suggesting that </w:t>
      </w:r>
      <w:r w:rsidR="001D1F45" w:rsidRPr="00FC1A88">
        <w:rPr>
          <w:rFonts w:ascii="Book Antiqua" w:eastAsia="Book Antiqua" w:hAnsi="Book Antiqua" w:cs="Book Antiqua"/>
          <w:color w:val="000000"/>
        </w:rPr>
        <w:t>β</w:t>
      </w:r>
      <w:r w:rsidRPr="00FC1A88">
        <w:rPr>
          <w:rFonts w:ascii="Book Antiqua" w:eastAsia="Book Antiqua" w:hAnsi="Book Antiqua" w:cs="Book Antiqua"/>
          <w:color w:val="000000"/>
        </w:rPr>
        <w:t>-cell depletion therapy does not fundamentally alter the underlying disease pathogenesis. In a subsequent observation in 3 cases with type B insulin resistance syndrome characterized by IR with refractory hyperglycemia and the presence of insulin receptor antibodies, RTX therapy reduced HbA1</w:t>
      </w:r>
      <w:r w:rsidRPr="00FC1A88">
        <w:rPr>
          <w:rFonts w:ascii="Book Antiqua" w:eastAsia="Book Antiqua" w:hAnsi="Book Antiqua" w:cs="Book Antiqua"/>
          <w:color w:val="000000"/>
          <w:vertAlign w:val="subscript"/>
        </w:rPr>
        <w:t>C</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levels and insulin requirement with undetectable anti-insulin receptor </w:t>
      </w:r>
      <w:proofErr w:type="gramStart"/>
      <w:r w:rsidRPr="00FC1A88">
        <w:rPr>
          <w:rFonts w:ascii="Book Antiqua" w:eastAsia="Book Antiqua" w:hAnsi="Book Antiqua" w:cs="Book Antiqua"/>
          <w:color w:val="000000"/>
        </w:rPr>
        <w:t>levels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151]</w:t>
      </w:r>
      <w:r w:rsidRPr="00FC1A88">
        <w:rPr>
          <w:rFonts w:ascii="Book Antiqua" w:eastAsia="Book Antiqua" w:hAnsi="Book Antiqua" w:cs="Book Antiqua"/>
          <w:color w:val="000000"/>
        </w:rPr>
        <w:t>. Blocking T-cell costimulatory signaling with a CTLA4-Ig fusion protein could prevent DM</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development in NOD mice by administration before the occurrence of frank diabetic </w:t>
      </w:r>
      <w:proofErr w:type="gramStart"/>
      <w:r w:rsidRPr="00FC1A88">
        <w:rPr>
          <w:rFonts w:ascii="Book Antiqua" w:eastAsia="Book Antiqua" w:hAnsi="Book Antiqua" w:cs="Book Antiqua"/>
          <w:color w:val="000000"/>
        </w:rPr>
        <w:t>status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154]</w:t>
      </w:r>
      <w:r w:rsidRPr="00FC1A88">
        <w:rPr>
          <w:rFonts w:ascii="Book Antiqua" w:eastAsia="Book Antiqua" w:hAnsi="Book Antiqua" w:cs="Book Antiqua"/>
          <w:color w:val="000000"/>
        </w:rPr>
        <w:t>. In addition to improving the insulin sensitivity in non-diabetic RA patients</w:t>
      </w:r>
      <w:r w:rsidRPr="00FC1A88">
        <w:rPr>
          <w:rFonts w:ascii="Book Antiqua" w:eastAsia="Book Antiqua" w:hAnsi="Book Antiqua" w:cs="Book Antiqua"/>
          <w:color w:val="000000"/>
          <w:vertAlign w:val="superscript"/>
        </w:rPr>
        <w:t>[119]</w:t>
      </w:r>
      <w:r w:rsidRPr="00FC1A88">
        <w:rPr>
          <w:rFonts w:ascii="Book Antiqua" w:eastAsia="Book Antiqua" w:hAnsi="Book Antiqua" w:cs="Book Antiqua"/>
          <w:color w:val="000000"/>
        </w:rPr>
        <w:t>, continued administration of ABA over 2 years was shown to yield higher 2</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h C-peptide AUC in recent-onset type I DM patients, implicating an ongoing T-cell activation at the time of the type I DM diagnosis</w:t>
      </w:r>
      <w:r w:rsidRPr="00FC1A88">
        <w:rPr>
          <w:rFonts w:ascii="Book Antiqua" w:eastAsia="Book Antiqua" w:hAnsi="Book Antiqua" w:cs="Book Antiqua"/>
          <w:color w:val="000000"/>
          <w:vertAlign w:val="superscript"/>
        </w:rPr>
        <w:t>[155]</w:t>
      </w:r>
      <w:r w:rsidRPr="00FC1A88">
        <w:rPr>
          <w:rFonts w:ascii="Book Antiqua" w:eastAsia="Book Antiqua" w:hAnsi="Book Antiqua" w:cs="Book Antiqua"/>
          <w:color w:val="000000"/>
        </w:rPr>
        <w:t xml:space="preserve">. </w:t>
      </w:r>
    </w:p>
    <w:p w14:paraId="20F74711" w14:textId="5129F6C3"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Altogether there have been 16 published studies examining the effects of anti-IL-1 therapy on diabetic status, including 7 with ANA, 5 with CAN, and 1 with RIL, as well as 3 reports with the unapproved mAbs bermekimab (anti-IL-1</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and gevokizumab (anti-IL-1</w:t>
      </w:r>
      <w:r w:rsidR="005A5901" w:rsidRPr="00FC1A88">
        <w:rPr>
          <w:rFonts w:ascii="Book Antiqua" w:eastAsia="Book Antiqua" w:hAnsi="Book Antiqua" w:cs="Book Antiqua"/>
          <w:color w:val="000000"/>
        </w:rPr>
        <w:t>β</w:t>
      </w:r>
      <w:proofErr w:type="gramStart"/>
      <w:r w:rsidRPr="00FC1A88">
        <w:rPr>
          <w:rFonts w:ascii="Book Antiqua" w:eastAsia="Book Antiqua" w:hAnsi="Book Antiqua" w:cs="Book Antiqua"/>
          <w:color w:val="000000"/>
        </w:rPr>
        <w: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145,146,156-168]</w:t>
      </w:r>
      <w:r w:rsidRPr="00FC1A88">
        <w:rPr>
          <w:rFonts w:ascii="Book Antiqua" w:eastAsia="Book Antiqua" w:hAnsi="Book Antiqua" w:cs="Book Antiqua"/>
          <w:color w:val="000000"/>
        </w:rPr>
        <w:t xml:space="preserve">. Except for one ineffective study recruiting newly diagnosed type I </w:t>
      </w:r>
      <w:proofErr w:type="gramStart"/>
      <w:r w:rsidRPr="00FC1A88">
        <w:rPr>
          <w:rFonts w:ascii="Book Antiqua" w:eastAsia="Book Antiqua" w:hAnsi="Book Antiqua" w:cs="Book Antiqua"/>
          <w:color w:val="000000"/>
        </w:rPr>
        <w:t>DM</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160]</w:t>
      </w:r>
      <w:r w:rsidRPr="00FC1A88">
        <w:rPr>
          <w:rFonts w:ascii="Book Antiqua" w:eastAsia="Book Antiqua" w:hAnsi="Book Antiqua" w:cs="Book Antiqua"/>
          <w:color w:val="000000"/>
        </w:rPr>
        <w:t xml:space="preserve">, six other investigations have shown beneficent effects of ANA therapy on type I and II DM patients. Although CAN treatment demonstrated the efficacy in four reports with type II DM, and such therapy showed ineffectiveness in a report with type I </w:t>
      </w:r>
      <w:proofErr w:type="gramStart"/>
      <w:r w:rsidRPr="00FC1A88">
        <w:rPr>
          <w:rFonts w:ascii="Book Antiqua" w:eastAsia="Book Antiqua" w:hAnsi="Book Antiqua" w:cs="Book Antiqua"/>
          <w:color w:val="000000"/>
        </w:rPr>
        <w:t>DM</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157,158,160,161,165]</w:t>
      </w:r>
      <w:r w:rsidRPr="00FC1A88">
        <w:rPr>
          <w:rFonts w:ascii="Book Antiqua" w:eastAsia="Book Antiqua" w:hAnsi="Book Antiqua" w:cs="Book Antiqua"/>
          <w:color w:val="000000"/>
        </w:rPr>
        <w:t xml:space="preserve">. Similar to the observations from CAN therapy, there were effective results in type II but not in type I diabetic patients under gevokizumab </w:t>
      </w:r>
      <w:proofErr w:type="gramStart"/>
      <w:r w:rsidRPr="00FC1A88">
        <w:rPr>
          <w:rFonts w:ascii="Book Antiqua" w:eastAsia="Book Antiqua" w:hAnsi="Book Antiqua" w:cs="Book Antiqua"/>
          <w:color w:val="000000"/>
        </w:rPr>
        <w:t>treatment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159,164]</w:t>
      </w:r>
      <w:r w:rsidRPr="00FC1A88">
        <w:rPr>
          <w:rFonts w:ascii="Book Antiqua" w:eastAsia="Book Antiqua" w:hAnsi="Book Antiqua" w:cs="Book Antiqua"/>
          <w:color w:val="000000"/>
        </w:rPr>
        <w:t>. The study examining recent-onset type I diabetic cases receiving regular RIL injection revealed a higher 2-h C-peptide AUC</w:t>
      </w:r>
      <w:r w:rsidRPr="00FC1A88">
        <w:rPr>
          <w:rFonts w:ascii="Book Antiqua" w:eastAsia="Book Antiqua" w:hAnsi="Book Antiqua" w:cs="Book Antiqua"/>
          <w:color w:val="000000"/>
          <w:vertAlign w:val="superscript"/>
        </w:rPr>
        <w:t>[166]</w:t>
      </w:r>
      <w:r w:rsidRPr="00FC1A88">
        <w:rPr>
          <w:rFonts w:ascii="Book Antiqua" w:eastAsia="Book Antiqua" w:hAnsi="Book Antiqua" w:cs="Book Antiqua"/>
          <w:color w:val="000000"/>
        </w:rPr>
        <w:t>. Another investigation analyzing type II DM patients under the administration of bermekimab exhibited an</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increase in the secretion of </w:t>
      </w:r>
      <w:proofErr w:type="gramStart"/>
      <w:r w:rsidRPr="00FC1A88">
        <w:rPr>
          <w:rFonts w:ascii="Book Antiqua" w:eastAsia="Book Antiqua" w:hAnsi="Book Antiqua" w:cs="Book Antiqua"/>
          <w:color w:val="000000"/>
        </w:rPr>
        <w:t>insulin</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163]</w:t>
      </w:r>
      <w:r w:rsidRPr="00FC1A88">
        <w:rPr>
          <w:rFonts w:ascii="Book Antiqua" w:eastAsia="Book Antiqua" w:hAnsi="Book Antiqua" w:cs="Book Antiqua"/>
          <w:color w:val="000000"/>
        </w:rPr>
        <w:t xml:space="preserve">. Although there was controversial efficacy in type I diabetes sufferers, these trials have supported the beneficial effects of anti-IL-1 therapy on type II DM patients. </w:t>
      </w:r>
    </w:p>
    <w:p w14:paraId="496E2E3E" w14:textId="73FEA333"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 xml:space="preserve">The Janus kinase (JAK) and signal transducers and activators of transcription (STAT) pathways include JAK 1 to 3, tyrosine kinase 2 (TYK2) and STAT 1 to 6, </w:t>
      </w:r>
      <w:r w:rsidRPr="00FC1A88">
        <w:rPr>
          <w:rFonts w:ascii="Book Antiqua" w:eastAsia="Book Antiqua" w:hAnsi="Book Antiqua" w:cs="Book Antiqua"/>
          <w:color w:val="000000"/>
        </w:rPr>
        <w:lastRenderedPageBreak/>
        <w:t>regulating more than 50 cytokine or hormone receptors, many of which have pathogenic roles in a variety of autoimmune and inflammation diseases</w:t>
      </w:r>
      <w:r w:rsidRPr="00FC1A88">
        <w:rPr>
          <w:rFonts w:ascii="Book Antiqua" w:eastAsia="Book Antiqua" w:hAnsi="Book Antiqua" w:cs="Book Antiqua"/>
          <w:color w:val="000000"/>
          <w:vertAlign w:val="superscript"/>
        </w:rPr>
        <w:t>[169,170]</w:t>
      </w:r>
      <w:r w:rsidRPr="00FC1A88">
        <w:rPr>
          <w:rFonts w:ascii="Book Antiqua" w:eastAsia="Book Antiqua" w:hAnsi="Book Antiqua" w:cs="Book Antiqua"/>
          <w:color w:val="000000"/>
        </w:rPr>
        <w:t xml:space="preserve">. Upon activation by cytokines or hormones, JAK phosphotransferases can auto- and mutually phosphorylate tyrosine residues as well as the intracellular tail of receptor subunits, recruiting and docking of the downstream signaling molecules, STATs. These transcription factors can be phosphorylated by JAKs, leading to homo- or hetero-dimerization and further translocation into the nucleus to bind their associated promoters and regulate the transcription of target genes. Individual cytokine receptors can recruit their own combinations of JAKs/STATs to activate different processes in targeted cells, and antagonizing a specific JAK can impede more than one cytokine pathway, expanding the efficacy in using such </w:t>
      </w:r>
      <w:proofErr w:type="gramStart"/>
      <w:r w:rsidRPr="00FC1A88">
        <w:rPr>
          <w:rFonts w:ascii="Book Antiqua" w:eastAsia="Book Antiqua" w:hAnsi="Book Antiqua" w:cs="Book Antiqua"/>
          <w:color w:val="000000"/>
        </w:rPr>
        <w:t>antagonists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171]</w:t>
      </w:r>
      <w:r w:rsidRPr="00FC1A88">
        <w:rPr>
          <w:rFonts w:ascii="Book Antiqua" w:eastAsia="Book Antiqua" w:hAnsi="Book Antiqua" w:cs="Book Antiqua"/>
          <w:color w:val="000000"/>
        </w:rPr>
        <w:t xml:space="preserve">. Notably, rheumatology disorders are often characterized by activation of cytokine signaling pathways with distinct expression profiles, generating the rationale for using JAK inhibitors as cytokine-targeted </w:t>
      </w:r>
      <w:proofErr w:type="gramStart"/>
      <w:r w:rsidRPr="00FC1A88">
        <w:rPr>
          <w:rFonts w:ascii="Book Antiqua" w:eastAsia="Book Antiqua" w:hAnsi="Book Antiqua" w:cs="Book Antiqua"/>
          <w:color w:val="000000"/>
        </w:rPr>
        <w:t>therapy</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172]</w:t>
      </w:r>
      <w:r w:rsidRPr="00FC1A88">
        <w:rPr>
          <w:rFonts w:ascii="Book Antiqua" w:eastAsia="Book Antiqua" w:hAnsi="Book Antiqua" w:cs="Book Antiqua"/>
          <w:color w:val="000000"/>
        </w:rPr>
        <w:t xml:space="preserve">. In particular, tofacitinib (TOF) is the first small molecule oral selective JAK1 and JAK3 inhibitor approved in 2017 by the Federal Food and Drug Administration (FDA) and in 2018 by the European Medicines Agency (EMA) for treating RA </w:t>
      </w:r>
      <w:proofErr w:type="gramStart"/>
      <w:r w:rsidRPr="00FC1A88">
        <w:rPr>
          <w:rFonts w:ascii="Book Antiqua" w:eastAsia="Book Antiqua" w:hAnsi="Book Antiqua" w:cs="Book Antiqua"/>
          <w:color w:val="000000"/>
        </w:rPr>
        <w:t>patients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173]</w:t>
      </w:r>
      <w:r w:rsidRPr="00FC1A88">
        <w:rPr>
          <w:rFonts w:ascii="Book Antiqua" w:eastAsia="Book Antiqua" w:hAnsi="Book Antiqua" w:cs="Book Antiqua"/>
          <w:color w:val="000000"/>
        </w:rPr>
        <w:t xml:space="preserve">. In addition, the identification of a link between JAKs/TYK2 gene polymorphisms and IDDM has brought about a therapeutic potential in targeting the JAK-STAT pathways in such </w:t>
      </w:r>
      <w:proofErr w:type="gramStart"/>
      <w:r w:rsidRPr="00FC1A88">
        <w:rPr>
          <w:rFonts w:ascii="Book Antiqua" w:eastAsia="Book Antiqua" w:hAnsi="Book Antiqua" w:cs="Book Antiqua"/>
          <w:color w:val="000000"/>
        </w:rPr>
        <w:t>patients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174]</w:t>
      </w:r>
      <w:r w:rsidRPr="00FC1A88">
        <w:rPr>
          <w:rFonts w:ascii="Book Antiqua" w:eastAsia="Book Antiqua" w:hAnsi="Book Antiqua" w:cs="Book Antiqua"/>
          <w:color w:val="000000"/>
        </w:rPr>
        <w:t>.</w:t>
      </w:r>
    </w:p>
    <w:p w14:paraId="22F0DCEA" w14:textId="76D6B2F1"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 xml:space="preserve">Accumulated evidence from animal studies has suggested a substantial pathogenic role of the JAK/STAT pathways in the development of low-grade chronic inﬂammatory response contributing to obesity and type II </w:t>
      </w:r>
      <w:proofErr w:type="gramStart"/>
      <w:r w:rsidRPr="00FC1A88">
        <w:rPr>
          <w:rFonts w:ascii="Book Antiqua" w:eastAsia="Book Antiqua" w:hAnsi="Book Antiqua" w:cs="Book Antiqua"/>
          <w:color w:val="000000"/>
        </w:rPr>
        <w:t>DM</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175-177]</w:t>
      </w:r>
      <w:r w:rsidRPr="00FC1A88">
        <w:rPr>
          <w:rFonts w:ascii="Book Antiqua" w:eastAsia="Book Antiqua" w:hAnsi="Book Antiqua" w:cs="Book Antiqua"/>
          <w:color w:val="000000"/>
        </w:rPr>
        <w:t>. Notably, in a type II diabetic rat model induced by fructose/streptozotocin administration, treating with TOF alone, despite more potent efficacy in combination with aspirin to inhibit the NF-</w:t>
      </w:r>
      <w:r w:rsidR="00F83E8F" w:rsidRPr="00FC1A88">
        <w:rPr>
          <w:rFonts w:ascii="Symbol" w:eastAsia="Book Antiqua" w:hAnsi="Symbol" w:cs="Book Antiqua"/>
          <w:color w:val="000000"/>
        </w:rPr>
        <w:t></w:t>
      </w:r>
      <w:r w:rsidRPr="00FC1A88">
        <w:rPr>
          <w:rFonts w:ascii="Book Antiqua" w:eastAsia="Book Antiqua" w:hAnsi="Book Antiqua" w:cs="Book Antiqua"/>
          <w:color w:val="000000"/>
        </w:rPr>
        <w:t>B signaling, could lower serum proinflammatory cytokine expressions and skeletal muscle SOCS-3 Levels, resulting in reduced IR with decreased blood glucose and HOMA-IR levels and improved</w:t>
      </w:r>
      <w:r w:rsidR="001D1F45" w:rsidRPr="00FC1A88">
        <w:rPr>
          <w:rFonts w:ascii="Book Antiqua" w:eastAsia="Book Antiqua" w:hAnsi="Book Antiqua" w:cs="Book Antiqua"/>
          <w:color w:val="000000"/>
        </w:rPr>
        <w:t xml:space="preserve"> β</w:t>
      </w:r>
      <w:r w:rsidRPr="00FC1A88">
        <w:rPr>
          <w:rFonts w:ascii="Book Antiqua" w:eastAsia="Book Antiqua" w:hAnsi="Book Antiqua" w:cs="Book Antiqua"/>
          <w:color w:val="000000"/>
        </w:rPr>
        <w:t>-cell function with increased serum insulin and HOMA-b</w:t>
      </w:r>
      <w:r w:rsidR="001D1F45" w:rsidRPr="00FC1A88">
        <w:rPr>
          <w:rFonts w:ascii="Book Antiqua" w:eastAsia="Book Antiqua" w:hAnsi="Book Antiqua" w:cs="Book Antiqua"/>
          <w:color w:val="000000"/>
        </w:rPr>
        <w:t xml:space="preserve"> </w:t>
      </w:r>
      <w:proofErr w:type="gramStart"/>
      <w:r w:rsidRPr="00FC1A88">
        <w:rPr>
          <w:rFonts w:ascii="Book Antiqua" w:eastAsia="Book Antiqua" w:hAnsi="Book Antiqua" w:cs="Book Antiqua"/>
          <w:color w:val="000000"/>
        </w:rPr>
        <w:t>levels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176]</w:t>
      </w:r>
      <w:r w:rsidRPr="00FC1A88">
        <w:rPr>
          <w:rFonts w:ascii="Book Antiqua" w:eastAsia="Book Antiqua" w:hAnsi="Book Antiqua" w:cs="Book Antiqua"/>
          <w:color w:val="000000"/>
        </w:rPr>
        <w:t>.</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Moreover, in a recent survey of more than 10000 RA patients with type I or II DM co-morbidity under a 9</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mo follow-up, the diabetic treatment intensification was found to </w:t>
      </w:r>
      <w:r w:rsidRPr="00FC1A88">
        <w:rPr>
          <w:rFonts w:ascii="Book Antiqua" w:eastAsia="Book Antiqua" w:hAnsi="Book Antiqua" w:cs="Book Antiqua"/>
          <w:color w:val="000000"/>
        </w:rPr>
        <w:lastRenderedPageBreak/>
        <w:t>be lowest in those using TOF than others receiving TNFi and non-TNF-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-targeted </w:t>
      </w:r>
      <w:proofErr w:type="gramStart"/>
      <w:r w:rsidRPr="00FC1A88">
        <w:rPr>
          <w:rFonts w:ascii="Book Antiqua" w:eastAsia="Book Antiqua" w:hAnsi="Book Antiqua" w:cs="Book Antiqua"/>
          <w:color w:val="000000"/>
        </w:rPr>
        <w:t>therapies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178]</w:t>
      </w:r>
      <w:r w:rsidRPr="00FC1A88">
        <w:rPr>
          <w:rFonts w:ascii="Book Antiqua" w:eastAsia="Book Antiqua" w:hAnsi="Book Antiqua" w:cs="Book Antiqua"/>
          <w:color w:val="000000"/>
        </w:rPr>
        <w:t>.</w:t>
      </w:r>
    </w:p>
    <w:p w14:paraId="0D57AF10" w14:textId="77777777" w:rsidR="00A77B3E" w:rsidRPr="00FC1A88" w:rsidRDefault="00A77B3E" w:rsidP="00A51CBD">
      <w:pPr>
        <w:spacing w:line="360" w:lineRule="auto"/>
        <w:ind w:firstLine="240"/>
        <w:jc w:val="both"/>
        <w:rPr>
          <w:rFonts w:ascii="Book Antiqua" w:hAnsi="Book Antiqua"/>
        </w:rPr>
      </w:pPr>
    </w:p>
    <w:p w14:paraId="77E3B92C" w14:textId="5A41F9B0"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i/>
          <w:iCs/>
          <w:color w:val="000000"/>
        </w:rPr>
        <w:t>Effects of anti-TNF</w:t>
      </w:r>
      <w:r w:rsidR="00D965CE" w:rsidRPr="00FC1A88">
        <w:rPr>
          <w:rFonts w:ascii="Book Antiqua" w:eastAsia="Book Antiqua" w:hAnsi="Book Antiqua" w:cs="Book Antiqua"/>
          <w:b/>
          <w:bCs/>
          <w:i/>
          <w:iCs/>
          <w:color w:val="000000"/>
        </w:rPr>
        <w:t>-</w:t>
      </w:r>
      <w:r w:rsidR="005A5901" w:rsidRPr="00FC1A88">
        <w:rPr>
          <w:rFonts w:ascii="Book Antiqua" w:eastAsia="Book Antiqua" w:hAnsi="Book Antiqua" w:cs="Book Antiqua"/>
          <w:b/>
          <w:bCs/>
          <w:i/>
          <w:iCs/>
          <w:color w:val="000000"/>
        </w:rPr>
        <w:t>α</w:t>
      </w:r>
      <w:r w:rsidRPr="00FC1A88">
        <w:rPr>
          <w:rFonts w:ascii="Book Antiqua" w:eastAsia="Book Antiqua" w:hAnsi="Book Antiqua" w:cs="Book Antiqua"/>
          <w:b/>
          <w:bCs/>
          <w:i/>
          <w:iCs/>
          <w:color w:val="000000"/>
        </w:rPr>
        <w:t xml:space="preserve"> and non-TNF</w:t>
      </w:r>
      <w:r w:rsidR="00D965CE" w:rsidRPr="00FC1A88">
        <w:rPr>
          <w:rFonts w:ascii="Book Antiqua" w:eastAsia="Book Antiqua" w:hAnsi="Book Antiqua" w:cs="Book Antiqua"/>
          <w:b/>
          <w:bCs/>
          <w:i/>
          <w:iCs/>
          <w:color w:val="000000"/>
        </w:rPr>
        <w:t>-</w:t>
      </w:r>
      <w:r w:rsidR="005A5901" w:rsidRPr="00FC1A88">
        <w:rPr>
          <w:rFonts w:ascii="Book Antiqua" w:eastAsia="Book Antiqua" w:hAnsi="Book Antiqua" w:cs="Book Antiqua"/>
          <w:b/>
          <w:bCs/>
          <w:i/>
          <w:iCs/>
          <w:color w:val="000000"/>
        </w:rPr>
        <w:t>α</w:t>
      </w:r>
      <w:r w:rsidRPr="00FC1A88">
        <w:rPr>
          <w:rFonts w:ascii="Book Antiqua" w:eastAsia="Book Antiqua" w:hAnsi="Book Antiqua" w:cs="Book Antiqua"/>
          <w:b/>
          <w:bCs/>
          <w:i/>
          <w:iCs/>
          <w:color w:val="000000"/>
        </w:rPr>
        <w:t>-targeted therapies on IR or diabetes in PsA and AS patients</w:t>
      </w:r>
    </w:p>
    <w:p w14:paraId="7643CE4F" w14:textId="5472C0E8"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The central role of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a critical IR inducer</w:t>
      </w:r>
      <w:r w:rsidRPr="00FC1A88">
        <w:rPr>
          <w:rFonts w:ascii="Book Antiqua" w:eastAsia="Book Antiqua" w:hAnsi="Book Antiqua" w:cs="Book Antiqua"/>
          <w:color w:val="000000"/>
          <w:vertAlign w:val="superscript"/>
        </w:rPr>
        <w:t>[27]</w:t>
      </w:r>
      <w:r w:rsidRPr="00FC1A88">
        <w:rPr>
          <w:rFonts w:ascii="Book Antiqua" w:eastAsia="Book Antiqua" w:hAnsi="Book Antiqua" w:cs="Book Antiqua"/>
          <w:color w:val="000000"/>
        </w:rPr>
        <w:t>, in inflammation morbidities like AS, PsA and psoriasis (PsO) has been demonstrated by the ability of biologic agents that impede the action of TNF-</w:t>
      </w:r>
      <w:r w:rsidR="005A5901" w:rsidRPr="00FC1A88">
        <w:rPr>
          <w:rFonts w:ascii="Book Antiqua" w:eastAsia="Book Antiqua" w:hAnsi="Book Antiqua" w:cs="Book Antiqua"/>
          <w:color w:val="000000"/>
        </w:rPr>
        <w:t>α</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to offer substantial and comparable therapeutic effects</w:t>
      </w:r>
      <w:r w:rsidRPr="00FC1A88">
        <w:rPr>
          <w:rFonts w:ascii="Book Antiqua" w:eastAsia="Book Antiqua" w:hAnsi="Book Antiqua" w:cs="Book Antiqua"/>
          <w:color w:val="000000"/>
          <w:vertAlign w:val="superscript"/>
        </w:rPr>
        <w:t>[1</w:t>
      </w:r>
      <w:r w:rsidR="00441254" w:rsidRPr="00FC1A88">
        <w:rPr>
          <w:rFonts w:ascii="Book Antiqua" w:eastAsia="Book Antiqua" w:hAnsi="Book Antiqua" w:cs="Book Antiqua"/>
          <w:color w:val="000000"/>
          <w:vertAlign w:val="superscript"/>
        </w:rPr>
        <w:t>7</w:t>
      </w:r>
      <w:r w:rsidRPr="00FC1A88">
        <w:rPr>
          <w:rFonts w:ascii="Book Antiqua" w:eastAsia="Book Antiqua" w:hAnsi="Book Antiqua" w:cs="Book Antiqua"/>
          <w:color w:val="000000"/>
          <w:vertAlign w:val="superscript"/>
        </w:rPr>
        <w:t>9,1</w:t>
      </w:r>
      <w:r w:rsidR="00441254" w:rsidRPr="00FC1A88">
        <w:rPr>
          <w:rFonts w:ascii="Book Antiqua" w:eastAsia="Book Antiqua" w:hAnsi="Book Antiqua" w:cs="Book Antiqua"/>
          <w:color w:val="000000"/>
          <w:vertAlign w:val="superscript"/>
        </w:rPr>
        <w:t>8</w:t>
      </w:r>
      <w:r w:rsidRPr="00FC1A88">
        <w:rPr>
          <w:rFonts w:ascii="Book Antiqua" w:eastAsia="Book Antiqua" w:hAnsi="Book Antiqua" w:cs="Book Antiqua"/>
          <w:color w:val="000000"/>
          <w:vertAlign w:val="superscript"/>
        </w:rPr>
        <w:t>0]</w:t>
      </w:r>
      <w:r w:rsidRPr="00FC1A88">
        <w:rPr>
          <w:rFonts w:ascii="Book Antiqua" w:eastAsia="Book Antiqua" w:hAnsi="Book Antiqua" w:cs="Book Antiqua"/>
          <w:color w:val="000000"/>
        </w:rPr>
        <w:t xml:space="preserve">. In a PsA cohort, there was a 16% prevalence of IR and an association of metabolic syndrome with more severe </w:t>
      </w:r>
      <w:proofErr w:type="gramStart"/>
      <w:r w:rsidRPr="00FC1A88">
        <w:rPr>
          <w:rFonts w:ascii="Book Antiqua" w:eastAsia="Book Antiqua" w:hAnsi="Book Antiqua" w:cs="Book Antiqua"/>
          <w:color w:val="000000"/>
        </w:rPr>
        <w:t>arthritis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181]</w:t>
      </w:r>
      <w:r w:rsidRPr="00FC1A88">
        <w:rPr>
          <w:rFonts w:ascii="Book Antiqua" w:eastAsia="Book Antiqua" w:hAnsi="Book Antiqua" w:cs="Book Antiqua"/>
          <w:color w:val="000000"/>
        </w:rPr>
        <w:t>. Levels of adipokine and HOMA-IR in PsA were shown to be higher than in PsO without arthritis, and adipokine concentrations in P</w:t>
      </w:r>
      <w:r w:rsidR="001D1F45" w:rsidRPr="00FC1A88">
        <w:rPr>
          <w:rFonts w:ascii="Book Antiqua" w:eastAsia="Book Antiqua" w:hAnsi="Book Antiqua" w:cs="Book Antiqua"/>
          <w:color w:val="000000"/>
        </w:rPr>
        <w:t>s</w:t>
      </w:r>
      <w:r w:rsidRPr="00FC1A88">
        <w:rPr>
          <w:rFonts w:ascii="Book Antiqua" w:eastAsia="Book Antiqua" w:hAnsi="Book Antiqua" w:cs="Book Antiqua"/>
          <w:color w:val="000000"/>
        </w:rPr>
        <w:t xml:space="preserve">A were associated with active joint </w:t>
      </w:r>
      <w:proofErr w:type="gramStart"/>
      <w:r w:rsidRPr="00FC1A88">
        <w:rPr>
          <w:rFonts w:ascii="Book Antiqua" w:eastAsia="Book Antiqua" w:hAnsi="Book Antiqua" w:cs="Book Antiqua"/>
          <w:color w:val="000000"/>
        </w:rPr>
        <w:t>counts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182]</w:t>
      </w:r>
      <w:r w:rsidRPr="00FC1A88">
        <w:rPr>
          <w:rFonts w:ascii="Book Antiqua" w:eastAsia="Book Antiqua" w:hAnsi="Book Antiqua" w:cs="Book Antiqua"/>
          <w:color w:val="000000"/>
        </w:rPr>
        <w:t xml:space="preserve">. In comparison with healthy controls, PsA patients have an increase in HOMA-IR and a higher prevalence of </w:t>
      </w:r>
      <w:proofErr w:type="gramStart"/>
      <w:r w:rsidRPr="00FC1A88">
        <w:rPr>
          <w:rFonts w:ascii="Book Antiqua" w:eastAsia="Book Antiqua" w:hAnsi="Book Antiqua" w:cs="Book Antiqua"/>
          <w:color w:val="000000"/>
        </w:rPr>
        <w:t>DM</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183]</w:t>
      </w:r>
      <w:r w:rsidRPr="00FC1A88">
        <w:rPr>
          <w:rFonts w:ascii="Book Antiqua" w:eastAsia="Book Antiqua" w:hAnsi="Book Antiqua" w:cs="Book Antiqua"/>
          <w:color w:val="000000"/>
        </w:rPr>
        <w:t xml:space="preserve">. Notably, the prevalence of IDDM in PsA is higher than that in the general </w:t>
      </w:r>
      <w:proofErr w:type="gramStart"/>
      <w:r w:rsidRPr="00FC1A88">
        <w:rPr>
          <w:rFonts w:ascii="Book Antiqua" w:eastAsia="Book Antiqua" w:hAnsi="Book Antiqua" w:cs="Book Antiqua"/>
          <w:color w:val="000000"/>
        </w:rPr>
        <w:t>population</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25]</w:t>
      </w:r>
      <w:r w:rsidRPr="00FC1A88">
        <w:rPr>
          <w:rFonts w:ascii="Book Antiqua" w:eastAsia="Book Antiqua" w:hAnsi="Book Antiqua" w:cs="Book Antiqua"/>
          <w:color w:val="000000"/>
        </w:rPr>
        <w:t>, and the diabetic risk appears to be increased for women and for active disease</w:t>
      </w:r>
      <w:r w:rsidRPr="00FC1A88">
        <w:rPr>
          <w:rFonts w:ascii="Book Antiqua" w:eastAsia="Book Antiqua" w:hAnsi="Book Antiqua" w:cs="Book Antiqua"/>
          <w:color w:val="000000"/>
          <w:vertAlign w:val="superscript"/>
        </w:rPr>
        <w:t>[184,185]</w:t>
      </w:r>
      <w:r w:rsidRPr="00FC1A88">
        <w:rPr>
          <w:rFonts w:ascii="Book Antiqua" w:eastAsia="Book Antiqua" w:hAnsi="Book Antiqua" w:cs="Book Antiqua"/>
          <w:color w:val="000000"/>
        </w:rPr>
        <w:t>. Elevated circulating levels of TNF-</w:t>
      </w:r>
      <w:r w:rsidR="005A5901" w:rsidRPr="00FC1A88">
        <w:rPr>
          <w:rFonts w:ascii="Book Antiqua" w:eastAsia="Book Antiqua" w:hAnsi="Book Antiqua" w:cs="Book Antiqua"/>
          <w:color w:val="000000"/>
        </w:rPr>
        <w:t>α</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and adipokines favor the development of IR, contributing to such an association. Since inﬂammation of both skin and joint combined has a greater inﬂuence on glucose metabolism than that of skin alone, there is a stronger relationship between PsA and DM than between PsO and </w:t>
      </w:r>
      <w:proofErr w:type="gramStart"/>
      <w:r w:rsidRPr="00FC1A88">
        <w:rPr>
          <w:rFonts w:ascii="Book Antiqua" w:eastAsia="Book Antiqua" w:hAnsi="Book Antiqua" w:cs="Book Antiqua"/>
          <w:color w:val="000000"/>
        </w:rPr>
        <w:t>DM</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186,187]</w:t>
      </w:r>
      <w:r w:rsidRPr="00FC1A88">
        <w:rPr>
          <w:rFonts w:ascii="Book Antiqua" w:eastAsia="Book Antiqua" w:hAnsi="Book Antiqua" w:cs="Book Antiqua"/>
          <w:color w:val="000000"/>
        </w:rPr>
        <w:t>. In Table 4, three studies and three case reports are summarized that examined the effects of anti-TNF-</w:t>
      </w:r>
      <w:r w:rsidR="005A5901" w:rsidRPr="00FC1A88">
        <w:rPr>
          <w:rFonts w:ascii="Book Antiqua" w:eastAsia="Book Antiqua" w:hAnsi="Book Antiqua" w:cs="Book Antiqua"/>
          <w:color w:val="000000"/>
        </w:rPr>
        <w:t>α</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therapy on IR or DM status in patients with PsA/</w:t>
      </w:r>
      <w:proofErr w:type="gramStart"/>
      <w:r w:rsidRPr="00FC1A88">
        <w:rPr>
          <w:rFonts w:ascii="Book Antiqua" w:eastAsia="Book Antiqua" w:hAnsi="Book Antiqua" w:cs="Book Antiqua"/>
          <w:color w:val="000000"/>
        </w:rPr>
        <w:t>PsO</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188-193]</w:t>
      </w:r>
      <w:r w:rsidRPr="00FC1A88">
        <w:rPr>
          <w:rFonts w:ascii="Book Antiqua" w:eastAsia="Book Antiqua" w:hAnsi="Book Antiqua" w:cs="Book Antiqua"/>
          <w:color w:val="000000"/>
        </w:rPr>
        <w:t>. ETA treatment could reduce fasting glucose, HbA1</w:t>
      </w:r>
      <w:r w:rsidRPr="00FC1A88">
        <w:rPr>
          <w:rFonts w:ascii="Book Antiqua" w:eastAsia="Book Antiqua" w:hAnsi="Book Antiqua" w:cs="Book Antiqua"/>
          <w:color w:val="000000"/>
          <w:vertAlign w:val="subscript"/>
        </w:rPr>
        <w:t>C</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and insulin</w:t>
      </w:r>
      <w:r w:rsidRPr="00FC1A88">
        <w:rPr>
          <w:rFonts w:ascii="Book Antiqua" w:eastAsia="Book Antiqua" w:hAnsi="Book Antiqua" w:cs="Book Antiqua"/>
          <w:color w:val="000000"/>
          <w:vertAlign w:val="subscript"/>
        </w:rPr>
        <w:t> </w:t>
      </w:r>
      <w:r w:rsidRPr="00FC1A88">
        <w:rPr>
          <w:rFonts w:ascii="Book Antiqua" w:eastAsia="Book Antiqua" w:hAnsi="Book Antiqua" w:cs="Book Antiqua"/>
          <w:color w:val="000000"/>
        </w:rPr>
        <w:t xml:space="preserve">levels, even with hypoglycemic episodes; however, a study with ADA therapy failed to improve fasting glucose </w:t>
      </w:r>
      <w:proofErr w:type="gramStart"/>
      <w:r w:rsidRPr="00FC1A88">
        <w:rPr>
          <w:rFonts w:ascii="Book Antiqua" w:eastAsia="Book Antiqua" w:hAnsi="Book Antiqua" w:cs="Book Antiqua"/>
          <w:color w:val="000000"/>
        </w:rPr>
        <w:t>levels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192]</w:t>
      </w:r>
      <w:r w:rsidRPr="00FC1A88">
        <w:rPr>
          <w:rFonts w:ascii="Book Antiqua" w:eastAsia="Book Antiqua" w:hAnsi="Book Antiqua" w:cs="Book Antiqua"/>
          <w:color w:val="000000"/>
        </w:rPr>
        <w:t xml:space="preserve">. </w:t>
      </w:r>
    </w:p>
    <w:p w14:paraId="224E9A52" w14:textId="6AFE08E6"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 xml:space="preserve">Despite less evidence than has been published for RA patients, increased prevalence of IR and altered glucose metabolism have been documented in AS </w:t>
      </w:r>
      <w:proofErr w:type="gramStart"/>
      <w:r w:rsidRPr="00FC1A88">
        <w:rPr>
          <w:rFonts w:ascii="Book Antiqua" w:eastAsia="Book Antiqua" w:hAnsi="Book Antiqua" w:cs="Book Antiqua"/>
          <w:color w:val="000000"/>
        </w:rPr>
        <w:t>patients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194,195]</w:t>
      </w:r>
      <w:r w:rsidRPr="00FC1A88">
        <w:rPr>
          <w:rFonts w:ascii="Book Antiqua" w:eastAsia="Book Antiqua" w:hAnsi="Book Antiqua" w:cs="Book Antiqua"/>
          <w:color w:val="000000"/>
        </w:rPr>
        <w:t xml:space="preserve">. In four studies using TNFi treatment in AS patients, two with IFX demonstrated reduced HOMA-IR, especially in the high-IR </w:t>
      </w:r>
      <w:proofErr w:type="gramStart"/>
      <w:r w:rsidRPr="00FC1A88">
        <w:rPr>
          <w:rFonts w:ascii="Book Antiqua" w:eastAsia="Book Antiqua" w:hAnsi="Book Antiqua" w:cs="Book Antiqua"/>
          <w:color w:val="000000"/>
        </w:rPr>
        <w:t>group</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68,191,196,197]</w:t>
      </w:r>
      <w:r w:rsidRPr="00FC1A88">
        <w:rPr>
          <w:rFonts w:ascii="Book Antiqua" w:eastAsia="Book Antiqua" w:hAnsi="Book Antiqua" w:cs="Book Antiqua"/>
          <w:color w:val="000000"/>
        </w:rPr>
        <w:t xml:space="preserve">. </w:t>
      </w:r>
    </w:p>
    <w:p w14:paraId="3C830BBD" w14:textId="542BCB9A"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lastRenderedPageBreak/>
        <w:t xml:space="preserve">Increased circulating Th17 numbers and elevated IL-17 Levels have been identified in type II diabetic </w:t>
      </w:r>
      <w:proofErr w:type="gramStart"/>
      <w:r w:rsidRPr="00FC1A88">
        <w:rPr>
          <w:rFonts w:ascii="Book Antiqua" w:eastAsia="Book Antiqua" w:hAnsi="Book Antiqua" w:cs="Book Antiqua"/>
          <w:color w:val="000000"/>
        </w:rPr>
        <w:t>patients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198,199]</w:t>
      </w:r>
      <w:r w:rsidRPr="00FC1A88">
        <w:rPr>
          <w:rFonts w:ascii="Book Antiqua" w:eastAsia="Book Antiqua" w:hAnsi="Book Antiqua" w:cs="Book Antiqua"/>
          <w:color w:val="000000"/>
        </w:rPr>
        <w:t>. In addition, IL-17 has been observed to be involved in the pathogenesis of a mouse model of angiotensin II type 1 receptor-induced IR by administrating IL</w:t>
      </w:r>
      <w:r w:rsidR="000B6C8A" w:rsidRPr="00FC1A88">
        <w:rPr>
          <w:rFonts w:ascii="Book Antiqua" w:eastAsia="Book Antiqua" w:hAnsi="Book Antiqua" w:cs="Book Antiqua"/>
          <w:color w:val="000000"/>
        </w:rPr>
        <w:t>-</w:t>
      </w:r>
      <w:r w:rsidRPr="00FC1A88">
        <w:rPr>
          <w:rFonts w:ascii="Book Antiqua" w:eastAsia="Book Antiqua" w:hAnsi="Book Antiqua" w:cs="Book Antiqua"/>
          <w:color w:val="000000"/>
        </w:rPr>
        <w:t>17 neutralizing antibody to reduce IR by lowering circulating TNF-</w:t>
      </w:r>
      <w:r w:rsidR="005A5901" w:rsidRPr="00FC1A88">
        <w:rPr>
          <w:rFonts w:ascii="Book Antiqua" w:eastAsia="Book Antiqua" w:hAnsi="Book Antiqua" w:cs="Book Antiqua"/>
          <w:color w:val="000000"/>
        </w:rPr>
        <w:t>α</w:t>
      </w:r>
      <w:r w:rsidR="001D1F45" w:rsidRPr="00FC1A88">
        <w:rPr>
          <w:rFonts w:ascii="Book Antiqua" w:eastAsia="Book Antiqua" w:hAnsi="Book Antiqua" w:cs="Book Antiqua"/>
          <w:color w:val="000000"/>
        </w:rPr>
        <w:t xml:space="preserve"> </w:t>
      </w:r>
      <w:proofErr w:type="gramStart"/>
      <w:r w:rsidRPr="00FC1A88">
        <w:rPr>
          <w:rFonts w:ascii="Book Antiqua" w:eastAsia="Book Antiqua" w:hAnsi="Book Antiqua" w:cs="Book Antiqua"/>
          <w:color w:val="000000"/>
        </w:rPr>
        <w:t>levels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200]</w:t>
      </w:r>
      <w:r w:rsidRPr="00FC1A88">
        <w:rPr>
          <w:rFonts w:ascii="Book Antiqua" w:eastAsia="Book Antiqua" w:hAnsi="Book Antiqua" w:cs="Book Antiqua"/>
          <w:color w:val="000000"/>
        </w:rPr>
        <w:t>. Nevertheless, a large-scale study with 2328 PsA/PsO patients receiving the infusion of ixekizumab, a humanized mAb against IL-</w:t>
      </w:r>
      <w:proofErr w:type="gramStart"/>
      <w:r w:rsidRPr="00FC1A88">
        <w:rPr>
          <w:rFonts w:ascii="Book Antiqua" w:eastAsia="Book Antiqua" w:hAnsi="Book Antiqua" w:cs="Book Antiqua"/>
          <w:color w:val="000000"/>
        </w:rPr>
        <w:t>17A</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201]</w:t>
      </w:r>
      <w:r w:rsidRPr="00FC1A88">
        <w:rPr>
          <w:rFonts w:ascii="Book Antiqua" w:eastAsia="Book Antiqua" w:hAnsi="Book Antiqua" w:cs="Book Antiqua"/>
          <w:color w:val="000000"/>
        </w:rPr>
        <w:t>, showed no effects in lowering fasting glucose levels</w:t>
      </w:r>
      <w:r w:rsidRPr="00FC1A88">
        <w:rPr>
          <w:rFonts w:ascii="Book Antiqua" w:eastAsia="Book Antiqua" w:hAnsi="Book Antiqua" w:cs="Book Antiqua"/>
          <w:color w:val="000000"/>
          <w:vertAlign w:val="superscript"/>
        </w:rPr>
        <w:t>[202]</w:t>
      </w:r>
      <w:r w:rsidRPr="00FC1A88">
        <w:rPr>
          <w:rFonts w:ascii="Book Antiqua" w:eastAsia="Book Antiqua" w:hAnsi="Book Antiqua" w:cs="Book Antiqua"/>
          <w:color w:val="000000"/>
        </w:rPr>
        <w:t xml:space="preserve">. An investigation of PsA/PsO patients treated with another IL-17A mAb, </w:t>
      </w:r>
      <w:proofErr w:type="gramStart"/>
      <w:r w:rsidRPr="00FC1A88">
        <w:rPr>
          <w:rFonts w:ascii="Book Antiqua" w:eastAsia="Book Antiqua" w:hAnsi="Book Antiqua" w:cs="Book Antiqua"/>
          <w:color w:val="000000"/>
        </w:rPr>
        <w:t>secukinumab</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203]</w:t>
      </w:r>
      <w:r w:rsidRPr="00FC1A88">
        <w:rPr>
          <w:rFonts w:ascii="Book Antiqua" w:eastAsia="Book Antiqua" w:hAnsi="Book Antiqua" w:cs="Book Antiqua"/>
          <w:color w:val="000000"/>
        </w:rPr>
        <w:t>, also showed no efficacy in improving glucose metabolism</w:t>
      </w:r>
      <w:r w:rsidRPr="00FC1A88">
        <w:rPr>
          <w:rFonts w:ascii="Book Antiqua" w:eastAsia="Book Antiqua" w:hAnsi="Book Antiqua" w:cs="Book Antiqua"/>
          <w:color w:val="000000"/>
          <w:vertAlign w:val="superscript"/>
        </w:rPr>
        <w:t>[204]</w:t>
      </w:r>
      <w:r w:rsidRPr="00FC1A88">
        <w:rPr>
          <w:rFonts w:ascii="Book Antiqua" w:eastAsia="Book Antiqua" w:hAnsi="Book Antiqua" w:cs="Book Antiqua"/>
          <w:color w:val="000000"/>
        </w:rPr>
        <w:t>.</w:t>
      </w:r>
    </w:p>
    <w:p w14:paraId="0A66243C" w14:textId="795DE12A" w:rsidR="00A77B3E" w:rsidRPr="00FC1A88" w:rsidRDefault="00E06528" w:rsidP="00A51CBD">
      <w:pPr>
        <w:spacing w:line="360" w:lineRule="auto"/>
        <w:ind w:firstLine="240"/>
        <w:jc w:val="both"/>
        <w:rPr>
          <w:rFonts w:ascii="Book Antiqua" w:hAnsi="Book Antiqua"/>
        </w:rPr>
      </w:pPr>
      <w:r w:rsidRPr="00FC1A88">
        <w:rPr>
          <w:rFonts w:ascii="Book Antiqua" w:eastAsia="Book Antiqua" w:hAnsi="Book Antiqua" w:cs="Book Antiqua"/>
          <w:color w:val="000000"/>
        </w:rPr>
        <w:t>The inflammatory cytokine IL-23 was found to be elevated in diabetic pancreatic islets, thereby inducing</w:t>
      </w:r>
      <w:r w:rsidR="001D1F45"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-cell oxidative and endoplasmic reticulum stress; moreover, neutralizing IL-23 in the high-fat diet-induced obesity mouse model reduced</w:t>
      </w:r>
      <w:r w:rsidR="00D965CE"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-cell stress and reversed the hyperglycemic state</w:t>
      </w:r>
      <w:r w:rsidRPr="00FC1A88">
        <w:rPr>
          <w:rFonts w:ascii="Book Antiqua" w:eastAsia="Book Antiqua" w:hAnsi="Book Antiqua" w:cs="Book Antiqua"/>
          <w:color w:val="000000"/>
          <w:vertAlign w:val="superscript"/>
        </w:rPr>
        <w:t>[205]</w:t>
      </w:r>
      <w:r w:rsidRPr="00FC1A88">
        <w:rPr>
          <w:rFonts w:ascii="Book Antiqua" w:eastAsia="Book Antiqua" w:hAnsi="Book Antiqua" w:cs="Book Antiqua"/>
          <w:color w:val="000000"/>
        </w:rPr>
        <w:t>. One study evaluating the glucose homeostasis in PsA patients receiving ustekinumab, a mAb binding the common p40 subunit of IL-12 and IL-23</w:t>
      </w:r>
      <w:r w:rsidRPr="00FC1A88">
        <w:rPr>
          <w:rFonts w:ascii="Book Antiqua" w:eastAsia="Book Antiqua" w:hAnsi="Book Antiqua" w:cs="Book Antiqua"/>
          <w:color w:val="000000"/>
          <w:vertAlign w:val="superscript"/>
        </w:rPr>
        <w:t>[206]</w:t>
      </w:r>
      <w:r w:rsidRPr="00FC1A88">
        <w:rPr>
          <w:rFonts w:ascii="Book Antiqua" w:eastAsia="Book Antiqua" w:hAnsi="Book Antiqua" w:cs="Book Antiqua"/>
          <w:color w:val="000000"/>
        </w:rPr>
        <w:t xml:space="preserve">, showed more elevated fasting glucose levels after a 24-wk treatment </w:t>
      </w:r>
      <w:proofErr w:type="gramStart"/>
      <w:r w:rsidRPr="00FC1A88">
        <w:rPr>
          <w:rFonts w:ascii="Book Antiqua" w:eastAsia="Book Antiqua" w:hAnsi="Book Antiqua" w:cs="Book Antiqua"/>
          <w:color w:val="000000"/>
        </w:rPr>
        <w:t>period</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207]</w:t>
      </w:r>
      <w:r w:rsidRPr="00FC1A88">
        <w:rPr>
          <w:rFonts w:ascii="Book Antiqua" w:eastAsia="Book Antiqua" w:hAnsi="Book Antiqua" w:cs="Book Antiqua"/>
          <w:color w:val="000000"/>
        </w:rPr>
        <w:t xml:space="preserve">. </w:t>
      </w:r>
    </w:p>
    <w:p w14:paraId="0B88CBB8" w14:textId="4582FAB8"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 xml:space="preserve">Apremilast (APR), an oral small molecule approved for PsA and PsO therapy, inhibits phosphodiesterase 4 (PDE4), an enzyme regulating intracellular levels of cyclic AMP to influence the synthesis of </w:t>
      </w:r>
      <w:proofErr w:type="gramStart"/>
      <w:r w:rsidRPr="00FC1A88">
        <w:rPr>
          <w:rFonts w:ascii="Book Antiqua" w:eastAsia="Book Antiqua" w:hAnsi="Book Antiqua" w:cs="Book Antiqua"/>
          <w:color w:val="000000"/>
        </w:rPr>
        <w:t>cytokines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208]</w:t>
      </w:r>
      <w:r w:rsidRPr="00FC1A88">
        <w:rPr>
          <w:rFonts w:ascii="Book Antiqua" w:eastAsia="Book Antiqua" w:hAnsi="Book Antiqua" w:cs="Book Antiqua"/>
          <w:color w:val="000000"/>
        </w:rPr>
        <w:t>. PDE4C and PDE4D, expressed in pancreatic</w:t>
      </w:r>
      <w:r w:rsidR="00D965CE"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-cells, play a critical role in controlling the secretion of </w:t>
      </w:r>
      <w:proofErr w:type="gramStart"/>
      <w:r w:rsidRPr="00FC1A88">
        <w:rPr>
          <w:rFonts w:ascii="Book Antiqua" w:eastAsia="Book Antiqua" w:hAnsi="Book Antiqua" w:cs="Book Antiqua"/>
          <w:color w:val="000000"/>
        </w:rPr>
        <w:t>insulin</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209]</w:t>
      </w:r>
      <w:r w:rsidRPr="00FC1A88">
        <w:rPr>
          <w:rFonts w:ascii="Book Antiqua" w:eastAsia="Book Antiqua" w:hAnsi="Book Antiqua" w:cs="Book Antiqua"/>
          <w:color w:val="000000"/>
        </w:rPr>
        <w:t>. In a large-scale study with 1089 PsA/PsO patients under APR therapy for 52 wk, there were reduced HbA1</w:t>
      </w:r>
      <w:r w:rsidRPr="00FC1A88">
        <w:rPr>
          <w:rFonts w:ascii="Book Antiqua" w:eastAsia="Book Antiqua" w:hAnsi="Book Antiqua" w:cs="Book Antiqua"/>
          <w:color w:val="000000"/>
          <w:vertAlign w:val="subscript"/>
        </w:rPr>
        <w:t>C</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levels found, with the highest improvement occurring in those with baseline HbA1</w:t>
      </w:r>
      <w:r w:rsidRPr="00FC1A88">
        <w:rPr>
          <w:rFonts w:ascii="Book Antiqua" w:eastAsia="Book Antiqua" w:hAnsi="Book Antiqua" w:cs="Book Antiqua"/>
          <w:color w:val="000000"/>
          <w:vertAlign w:val="subscript"/>
        </w:rPr>
        <w:t>C</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levels no less than 6.5</w:t>
      </w:r>
      <w:proofErr w:type="gramStart"/>
      <w:r w:rsidRPr="00FC1A88">
        <w:rPr>
          <w:rFonts w:ascii="Book Antiqua" w:eastAsia="Book Antiqua" w:hAnsi="Book Antiqua" w:cs="Book Antiqua"/>
          <w:color w:val="000000"/>
        </w:rPr>
        <w: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210]</w:t>
      </w:r>
      <w:r w:rsidRPr="00FC1A88">
        <w:rPr>
          <w:rFonts w:ascii="Book Antiqua" w:eastAsia="Book Antiqua" w:hAnsi="Book Antiqua" w:cs="Book Antiqua"/>
          <w:color w:val="000000"/>
        </w:rPr>
        <w:t>. In addition, reduced</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HbA1</w:t>
      </w:r>
      <w:r w:rsidRPr="00FC1A88">
        <w:rPr>
          <w:rFonts w:ascii="Book Antiqua" w:eastAsia="Book Antiqua" w:hAnsi="Book Antiqua" w:cs="Book Antiqua"/>
          <w:color w:val="000000"/>
          <w:vertAlign w:val="subscript"/>
        </w:rPr>
        <w:t>C</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and fasting glucose levels with discontinuing insulin use</w:t>
      </w:r>
      <w:r w:rsidR="001D1F45"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was observed in a case with PsO and type II DM after taking APR therapy for 6 </w:t>
      </w:r>
      <w:proofErr w:type="gramStart"/>
      <w:r w:rsidRPr="00FC1A88">
        <w:rPr>
          <w:rFonts w:ascii="Book Antiqua" w:eastAsia="Book Antiqua" w:hAnsi="Book Antiqua" w:cs="Book Antiqua"/>
          <w:color w:val="000000"/>
        </w:rPr>
        <w:t>mo</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211]</w:t>
      </w:r>
      <w:r w:rsidRPr="00FC1A88">
        <w:rPr>
          <w:rFonts w:ascii="Book Antiqua" w:eastAsia="Book Antiqua" w:hAnsi="Book Antiqua" w:cs="Book Antiqua"/>
          <w:color w:val="000000"/>
        </w:rPr>
        <w:t xml:space="preserve">. Another investigation treating PsA/PsO patients with APR for 52 wk also demonstrated reduced fasting blood glucose </w:t>
      </w:r>
      <w:proofErr w:type="gramStart"/>
      <w:r w:rsidRPr="00FC1A88">
        <w:rPr>
          <w:rFonts w:ascii="Book Antiqua" w:eastAsia="Book Antiqua" w:hAnsi="Book Antiqua" w:cs="Book Antiqua"/>
          <w:color w:val="000000"/>
        </w:rPr>
        <w:t>levels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212]</w:t>
      </w:r>
      <w:r w:rsidRPr="00FC1A88">
        <w:rPr>
          <w:rFonts w:ascii="Book Antiqua" w:eastAsia="Book Antiqua" w:hAnsi="Book Antiqua" w:cs="Book Antiqua"/>
          <w:color w:val="000000"/>
        </w:rPr>
        <w:t>.</w:t>
      </w:r>
    </w:p>
    <w:p w14:paraId="19FC14FB" w14:textId="467A2368" w:rsidR="00A77B3E" w:rsidRPr="00FC1A88" w:rsidRDefault="00E06528" w:rsidP="00A51CBD">
      <w:pPr>
        <w:spacing w:line="360" w:lineRule="auto"/>
        <w:ind w:firstLineChars="200" w:firstLine="480"/>
        <w:jc w:val="both"/>
        <w:rPr>
          <w:rFonts w:ascii="Book Antiqua" w:hAnsi="Book Antiqua"/>
        </w:rPr>
      </w:pPr>
      <w:r w:rsidRPr="00FC1A88">
        <w:rPr>
          <w:rFonts w:ascii="Book Antiqua" w:eastAsia="Book Antiqua" w:hAnsi="Book Antiqua" w:cs="Book Antiqua"/>
          <w:color w:val="000000"/>
        </w:rPr>
        <w:t xml:space="preserve">Oral small molecule JAK inhibitors have emerged as a novel class of medications for PsA, and among three JAK antagonists approved for use in autoimmune disorders, only TOF has obtained approval from the FDA and EMA for PsA </w:t>
      </w:r>
      <w:proofErr w:type="gramStart"/>
      <w:r w:rsidRPr="00FC1A88">
        <w:rPr>
          <w:rFonts w:ascii="Book Antiqua" w:eastAsia="Book Antiqua" w:hAnsi="Book Antiqua" w:cs="Book Antiqua"/>
          <w:color w:val="000000"/>
        </w:rPr>
        <w:t>therapy</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213]</w:t>
      </w:r>
      <w:r w:rsidRPr="00FC1A88">
        <w:rPr>
          <w:rFonts w:ascii="Book Antiqua" w:eastAsia="Book Antiqua" w:hAnsi="Book Antiqua" w:cs="Book Antiqua"/>
          <w:color w:val="000000"/>
        </w:rPr>
        <w:t xml:space="preserve">. This JAK </w:t>
      </w:r>
      <w:r w:rsidRPr="00FC1A88">
        <w:rPr>
          <w:rFonts w:ascii="Book Antiqua" w:eastAsia="Book Antiqua" w:hAnsi="Book Antiqua" w:cs="Book Antiqua"/>
          <w:color w:val="000000"/>
        </w:rPr>
        <w:lastRenderedPageBreak/>
        <w:t>inhibitor acts on the JAK-STAT pathway to mediate intracellular signaling and downregulate multiple cytokines involved in the PsA pathogenesis, including IL-2, IL-6, IL-17, IL-22, and IL-23</w:t>
      </w:r>
      <w:r w:rsidRPr="00FC1A88">
        <w:rPr>
          <w:rFonts w:ascii="Book Antiqua" w:eastAsia="Book Antiqua" w:hAnsi="Book Antiqua" w:cs="Book Antiqua"/>
          <w:color w:val="000000"/>
          <w:vertAlign w:val="superscript"/>
        </w:rPr>
        <w:t>[213,214]</w:t>
      </w:r>
      <w:r w:rsidRPr="00FC1A88">
        <w:rPr>
          <w:rFonts w:ascii="Book Antiqua" w:eastAsia="Book Antiqua" w:hAnsi="Book Antiqua" w:cs="Book Antiqua"/>
          <w:color w:val="000000"/>
        </w:rPr>
        <w:t xml:space="preserve">. Recently, emerging data from animal and human studies have showed that the JAK/STAT signaling is required for homeostasis of euglycemia, and when dysregulated, contributes to the development of </w:t>
      </w:r>
      <w:proofErr w:type="gramStart"/>
      <w:r w:rsidRPr="00FC1A88">
        <w:rPr>
          <w:rFonts w:ascii="Book Antiqua" w:eastAsia="Book Antiqua" w:hAnsi="Book Antiqua" w:cs="Book Antiqua"/>
          <w:color w:val="000000"/>
        </w:rPr>
        <w:t>IR</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215]</w:t>
      </w:r>
      <w:r w:rsidRPr="00FC1A88">
        <w:rPr>
          <w:rFonts w:ascii="Book Antiqua" w:eastAsia="Book Antiqua" w:hAnsi="Book Antiqua" w:cs="Book Antiqua"/>
          <w:color w:val="000000"/>
        </w:rPr>
        <w:t>. Notably, in addition to the involvement in cytokine signaling activation, the JAKs/STATs pathway has been shown to regulate the function and survival of pancreatic</w:t>
      </w:r>
      <w:r w:rsidR="00675577" w:rsidRPr="00FC1A88">
        <w:rPr>
          <w:rFonts w:ascii="Book Antiqua" w:eastAsia="Book Antiqua" w:hAnsi="Book Antiqua" w:cs="Book Antiqua"/>
          <w:color w:val="000000"/>
        </w:rPr>
        <w:t xml:space="preserve">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w:t>
      </w:r>
      <w:proofErr w:type="gramStart"/>
      <w:r w:rsidRPr="00FC1A88">
        <w:rPr>
          <w:rFonts w:ascii="Book Antiqua" w:eastAsia="Book Antiqua" w:hAnsi="Book Antiqua" w:cs="Book Antiqua"/>
          <w:color w:val="000000"/>
        </w:rPr>
        <w:t>cells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215,216]</w:t>
      </w:r>
      <w:r w:rsidRPr="00FC1A88">
        <w:rPr>
          <w:rFonts w:ascii="Book Antiqua" w:eastAsia="Book Antiqua" w:hAnsi="Book Antiqua" w:cs="Book Antiqua"/>
          <w:color w:val="000000"/>
        </w:rPr>
        <w:t xml:space="preserve">. Notably, animal studies have implicated targeting such a pathway in reducing IR and treating type II </w:t>
      </w:r>
      <w:proofErr w:type="gramStart"/>
      <w:r w:rsidRPr="00FC1A88">
        <w:rPr>
          <w:rFonts w:ascii="Book Antiqua" w:eastAsia="Book Antiqua" w:hAnsi="Book Antiqua" w:cs="Book Antiqua"/>
          <w:color w:val="000000"/>
        </w:rPr>
        <w:t>diabetes</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175-177]</w:t>
      </w:r>
      <w:r w:rsidRPr="00FC1A88">
        <w:rPr>
          <w:rFonts w:ascii="Book Antiqua" w:eastAsia="Book Antiqua" w:hAnsi="Book Antiqua" w:cs="Book Antiqua"/>
          <w:color w:val="000000"/>
        </w:rPr>
        <w:t>. In human trials, the diabetic treatment intensification in RA combined with DM comorbidity was lowest in patients under the 9</w:t>
      </w:r>
      <w:r w:rsidR="00F25EEF"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 xml:space="preserve">mo TOF </w:t>
      </w:r>
      <w:proofErr w:type="gramStart"/>
      <w:r w:rsidRPr="00FC1A88">
        <w:rPr>
          <w:rFonts w:ascii="Book Antiqua" w:eastAsia="Book Antiqua" w:hAnsi="Book Antiqua" w:cs="Book Antiqua"/>
          <w:color w:val="000000"/>
        </w:rPr>
        <w:t>treatment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178]</w:t>
      </w:r>
      <w:r w:rsidRPr="00FC1A88">
        <w:rPr>
          <w:rFonts w:ascii="Book Antiqua" w:eastAsia="Book Antiqua" w:hAnsi="Book Antiqua" w:cs="Book Antiqua"/>
          <w:color w:val="000000"/>
        </w:rPr>
        <w:t xml:space="preserve">. There were no increased blood glucose levels, hyperglycemic events or diabetic occurrences in PsA patients receiving TOF therapy for 6 </w:t>
      </w:r>
      <w:proofErr w:type="gramStart"/>
      <w:r w:rsidRPr="00FC1A88">
        <w:rPr>
          <w:rFonts w:ascii="Book Antiqua" w:eastAsia="Book Antiqua" w:hAnsi="Book Antiqua" w:cs="Book Antiqua"/>
          <w:color w:val="000000"/>
        </w:rPr>
        <w:t>mo</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217]</w:t>
      </w:r>
      <w:r w:rsidRPr="00FC1A88">
        <w:rPr>
          <w:rFonts w:ascii="Book Antiqua" w:eastAsia="Book Antiqua" w:hAnsi="Book Antiqua" w:cs="Book Antiqua"/>
          <w:color w:val="000000"/>
        </w:rPr>
        <w:t>. Furthermore, we examined the effects of TOF use in 5 non-diabetic, non-obese PsA patients (1 female and 4 males; age range: 20 to 59 years, with mean age of 41.4</w:t>
      </w:r>
      <w:r w:rsidR="00F25EEF"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w:t>
      </w:r>
      <w:r w:rsidR="00F25EEF"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15.5 years) with high baseline IR levels (more than 2.0</w:t>
      </w:r>
      <w:proofErr w:type="gramStart"/>
      <w:r w:rsidRPr="00FC1A88">
        <w:rPr>
          <w:rFonts w:ascii="Book Antiqua" w:eastAsia="Book Antiqua" w:hAnsi="Book Antiqua" w:cs="Book Antiqua"/>
          <w:color w:val="000000"/>
        </w:rPr>
        <w:t>)</w:t>
      </w:r>
      <w:r w:rsidRPr="00FC1A88">
        <w:rPr>
          <w:rFonts w:ascii="Book Antiqua" w:eastAsia="Book Antiqua" w:hAnsi="Book Antiqua" w:cs="Book Antiqua"/>
          <w:color w:val="000000"/>
          <w:vertAlign w:val="superscript"/>
        </w:rPr>
        <w:t>[</w:t>
      </w:r>
      <w:proofErr w:type="gramEnd"/>
      <w:r w:rsidRPr="00FC1A88">
        <w:rPr>
          <w:rFonts w:ascii="Book Antiqua" w:eastAsia="Book Antiqua" w:hAnsi="Book Antiqua" w:cs="Book Antiqua"/>
          <w:color w:val="000000"/>
          <w:vertAlign w:val="superscript"/>
        </w:rPr>
        <w:t>77]</w:t>
      </w:r>
      <w:r w:rsidRPr="00FC1A88">
        <w:rPr>
          <w:rFonts w:ascii="Book Antiqua" w:eastAsia="Book Antiqua" w:hAnsi="Book Antiqua" w:cs="Book Antiqua"/>
          <w:color w:val="000000"/>
        </w:rPr>
        <w:t>. After a 12-wk treatment period (No. 17, Table 4), all cases have decreased articular and dermatological activities as well as reduced HOMA-IR levels (2.01-9.48 to 1.55-4.31, 4.95</w:t>
      </w:r>
      <w:r w:rsidR="00F25EEF"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w:t>
      </w:r>
      <w:r w:rsidR="00F25EEF"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2.86 to 3.27</w:t>
      </w:r>
      <w:r w:rsidR="00F25EEF"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w:t>
      </w:r>
      <w:r w:rsidR="004C7C1A" w:rsidRPr="00FC1A88">
        <w:rPr>
          <w:rFonts w:ascii="Book Antiqua" w:eastAsia="Book Antiqua" w:hAnsi="Book Antiqua" w:cs="Book Antiqua"/>
          <w:color w:val="000000"/>
        </w:rPr>
        <w:t xml:space="preserve"> </w:t>
      </w:r>
      <w:r w:rsidRPr="00FC1A88">
        <w:rPr>
          <w:rFonts w:ascii="Book Antiqua" w:eastAsia="Book Antiqua" w:hAnsi="Book Antiqua" w:cs="Book Antiqua"/>
          <w:color w:val="000000"/>
        </w:rPr>
        <w:t>1.23). Our clinical observation suggests a potential of using TOF to improve insulin sensitivity in PsA, a disease susceptible to IR and diabetes.</w:t>
      </w:r>
    </w:p>
    <w:p w14:paraId="76BDB16E" w14:textId="77777777" w:rsidR="00A77B3E" w:rsidRPr="00FC1A88" w:rsidRDefault="00A77B3E" w:rsidP="00A51CBD">
      <w:pPr>
        <w:spacing w:line="360" w:lineRule="auto"/>
        <w:jc w:val="both"/>
        <w:rPr>
          <w:rFonts w:ascii="Book Antiqua" w:hAnsi="Book Antiqua"/>
        </w:rPr>
      </w:pPr>
    </w:p>
    <w:p w14:paraId="664CB767"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aps/>
          <w:color w:val="000000"/>
          <w:u w:val="single"/>
        </w:rPr>
        <w:t>CONCLUSION</w:t>
      </w:r>
    </w:p>
    <w:p w14:paraId="2824E0BB" w14:textId="16BD915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In addition to </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-cell failure with inadequate insulin secretion, the crucial mechanism leading to the development of DM is the resistance of target cells to insulin,</w:t>
      </w:r>
      <w:r w:rsidR="004C7C1A"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i.e</w:t>
      </w:r>
      <w:r w:rsidRPr="00FC1A88">
        <w:rPr>
          <w:rFonts w:ascii="Book Antiqua" w:eastAsia="Book Antiqua" w:hAnsi="Book Antiqua" w:cs="Book Antiqua"/>
          <w:color w:val="000000"/>
        </w:rPr>
        <w:t>. IR, indicating the ineffective strength of signaling transduction from the receptor, downstream to the final substrates of insulin action. IR is a common feature of most metabolic disorders, including atherosclerosis and hypertension, non-alcoholic fatty liver disorder, hyperlipidemia, metabolic syndrome, obesity and type II DM as well as some cases of type I DM. A variety of</w:t>
      </w:r>
      <w:r w:rsidR="00DB4ACF" w:rsidRPr="00FC1A88">
        <w:rPr>
          <w:rFonts w:ascii="Book Antiqua" w:eastAsia="Book Antiqua" w:hAnsi="Book Antiqua" w:cs="Book Antiqua"/>
          <w:b/>
          <w:bCs/>
          <w:color w:val="000000"/>
        </w:rPr>
        <w:t xml:space="preserve"> </w:t>
      </w:r>
      <w:r w:rsidRPr="00FC1A88">
        <w:rPr>
          <w:rFonts w:ascii="Book Antiqua" w:eastAsia="Book Antiqua" w:hAnsi="Book Antiqua" w:cs="Book Antiqua"/>
          <w:color w:val="000000"/>
        </w:rPr>
        <w:t>human</w:t>
      </w:r>
      <w:r w:rsidR="00DB4ACF" w:rsidRPr="00FC1A88">
        <w:rPr>
          <w:rFonts w:ascii="Book Antiqua" w:eastAsia="Book Antiqua" w:hAnsi="Book Antiqua" w:cs="Book Antiqua"/>
          <w:b/>
          <w:bCs/>
          <w:color w:val="000000"/>
        </w:rPr>
        <w:t xml:space="preserve"> </w:t>
      </w:r>
      <w:r w:rsidRPr="00FC1A88">
        <w:rPr>
          <w:rFonts w:ascii="Book Antiqua" w:eastAsia="Book Antiqua" w:hAnsi="Book Antiqua" w:cs="Book Antiqua"/>
          <w:color w:val="000000"/>
        </w:rPr>
        <w:t>inﬂammatory disorders with increased levels of proinflammatory cytokines, including 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IL-6 and IL-1</w:t>
      </w:r>
      <w:r w:rsidR="005A5901" w:rsidRPr="00FC1A88">
        <w:rPr>
          <w:rFonts w:ascii="Book Antiqua" w:eastAsia="Book Antiqua" w:hAnsi="Book Antiqua" w:cs="Book Antiqua"/>
          <w:color w:val="000000"/>
        </w:rPr>
        <w:t>β</w:t>
      </w:r>
      <w:r w:rsidRPr="00FC1A88">
        <w:rPr>
          <w:rFonts w:ascii="Book Antiqua" w:eastAsia="Book Antiqua" w:hAnsi="Book Antiqua" w:cs="Book Antiqua"/>
          <w:color w:val="000000"/>
        </w:rPr>
        <w:t xml:space="preserve">, have been reported to be associated with an increased risk of IR. Autoimmune-mediated arthritis </w:t>
      </w:r>
      <w:r w:rsidRPr="00FC1A88">
        <w:rPr>
          <w:rFonts w:ascii="Book Antiqua" w:eastAsia="Book Antiqua" w:hAnsi="Book Antiqua" w:cs="Book Antiqua"/>
          <w:color w:val="000000"/>
        </w:rPr>
        <w:lastRenderedPageBreak/>
        <w:t>conditions, including RA, PsA/PsO and AS with the involvement of proinflammatory cytokines as their central pathogenesis, have been demonstrated to be associated with IR, especially during the active disease state. There is an increasing trend towards using biologic agents and small molecule-targeted drugs to treat such disorders. Anti-TNF-</w:t>
      </w:r>
      <w:r w:rsidR="005A5901" w:rsidRPr="00FC1A88">
        <w:rPr>
          <w:rFonts w:ascii="Book Antiqua" w:eastAsia="Book Antiqua" w:hAnsi="Book Antiqua" w:cs="Book Antiqua"/>
          <w:color w:val="000000"/>
        </w:rPr>
        <w:t>α</w:t>
      </w:r>
      <w:r w:rsidRPr="00FC1A88">
        <w:rPr>
          <w:rFonts w:ascii="Book Antiqua" w:eastAsia="Book Antiqua" w:hAnsi="Book Antiqua" w:cs="Book Antiqua"/>
          <w:color w:val="000000"/>
        </w:rPr>
        <w:t xml:space="preserve"> therapy, IL-1 blockade, IL-6 antagonist, JAK inhibitor or PDE4 blocker can reduce IR and improve diabetic hyperglycemia in patients with autoimmune-mediated arthritis.</w:t>
      </w:r>
    </w:p>
    <w:p w14:paraId="29CE3882" w14:textId="77777777" w:rsidR="00A77B3E" w:rsidRPr="00FC1A88" w:rsidRDefault="00A77B3E" w:rsidP="00A51CBD">
      <w:pPr>
        <w:spacing w:line="360" w:lineRule="auto"/>
        <w:jc w:val="both"/>
        <w:rPr>
          <w:rFonts w:ascii="Book Antiqua" w:hAnsi="Book Antiqua"/>
        </w:rPr>
      </w:pPr>
    </w:p>
    <w:p w14:paraId="675A8D25"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aps/>
          <w:color w:val="000000"/>
          <w:u w:val="single"/>
        </w:rPr>
        <w:t>ACKNOWLEDGEMENTS</w:t>
      </w:r>
    </w:p>
    <w:p w14:paraId="17E5ADF1" w14:textId="700960D0"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The authors are indebted to the physicians and nurses involved in the diagnosis and management of patients reported from the National Cheng Kung University Hospital (NCKUH). The Institutional Review Board of NCKUH approved this study (No. B-ER-105-108).</w:t>
      </w:r>
    </w:p>
    <w:p w14:paraId="614EC6CC" w14:textId="77777777" w:rsidR="00A77B3E" w:rsidRPr="00FC1A88" w:rsidRDefault="00A77B3E" w:rsidP="00A51CBD">
      <w:pPr>
        <w:spacing w:line="360" w:lineRule="auto"/>
        <w:jc w:val="both"/>
        <w:rPr>
          <w:rFonts w:ascii="Book Antiqua" w:hAnsi="Book Antiqua"/>
        </w:rPr>
      </w:pPr>
    </w:p>
    <w:p w14:paraId="262D6E8E"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REFERENCES</w:t>
      </w:r>
    </w:p>
    <w:p w14:paraId="37F70D63"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1 </w:t>
      </w:r>
      <w:r w:rsidRPr="00FC1A88">
        <w:rPr>
          <w:rFonts w:ascii="Book Antiqua" w:eastAsia="Book Antiqua" w:hAnsi="Book Antiqua" w:cs="Book Antiqua"/>
          <w:b/>
          <w:bCs/>
          <w:color w:val="000000"/>
        </w:rPr>
        <w:t>Saini V</w:t>
      </w:r>
      <w:r w:rsidRPr="00FC1A88">
        <w:rPr>
          <w:rFonts w:ascii="Book Antiqua" w:eastAsia="Book Antiqua" w:hAnsi="Book Antiqua" w:cs="Book Antiqua"/>
          <w:color w:val="000000"/>
        </w:rPr>
        <w:t xml:space="preserve">. Molecular mechanisms of insulin resistance in type 2 diabetes mellitus. </w:t>
      </w:r>
      <w:r w:rsidRPr="00FC1A88">
        <w:rPr>
          <w:rFonts w:ascii="Book Antiqua" w:eastAsia="Book Antiqua" w:hAnsi="Book Antiqua" w:cs="Book Antiqua"/>
          <w:i/>
          <w:iCs/>
          <w:color w:val="000000"/>
        </w:rPr>
        <w:t>World J Diabetes</w:t>
      </w:r>
      <w:r w:rsidRPr="00FC1A88">
        <w:rPr>
          <w:rFonts w:ascii="Book Antiqua" w:eastAsia="Book Antiqua" w:hAnsi="Book Antiqua" w:cs="Book Antiqua"/>
          <w:color w:val="000000"/>
        </w:rPr>
        <w:t xml:space="preserve"> 2010; </w:t>
      </w:r>
      <w:r w:rsidRPr="00FC1A88">
        <w:rPr>
          <w:rFonts w:ascii="Book Antiqua" w:eastAsia="Book Antiqua" w:hAnsi="Book Antiqua" w:cs="Book Antiqua"/>
          <w:b/>
          <w:bCs/>
          <w:color w:val="000000"/>
        </w:rPr>
        <w:t>1</w:t>
      </w:r>
      <w:r w:rsidRPr="00FC1A88">
        <w:rPr>
          <w:rFonts w:ascii="Book Antiqua" w:eastAsia="Book Antiqua" w:hAnsi="Book Antiqua" w:cs="Book Antiqua"/>
          <w:color w:val="000000"/>
        </w:rPr>
        <w:t>: 68-75 [PMID: 21537430 DOI: 10.4239/wjd.v1.i3.68]</w:t>
      </w:r>
    </w:p>
    <w:p w14:paraId="1BC9539A" w14:textId="383DEDE4" w:rsidR="00A77B3E" w:rsidRPr="00FC1A88" w:rsidRDefault="00E06528" w:rsidP="00A51CBD">
      <w:pPr>
        <w:spacing w:line="360" w:lineRule="auto"/>
        <w:jc w:val="both"/>
        <w:rPr>
          <w:rFonts w:ascii="Book Antiqua" w:eastAsia="Book Antiqua" w:hAnsi="Book Antiqua" w:cs="Book Antiqua"/>
          <w:color w:val="000000"/>
        </w:rPr>
      </w:pPr>
      <w:r w:rsidRPr="00FC1A88">
        <w:rPr>
          <w:rFonts w:ascii="Book Antiqua" w:eastAsia="Book Antiqua" w:hAnsi="Book Antiqua" w:cs="Book Antiqua"/>
          <w:color w:val="000000"/>
        </w:rPr>
        <w:t xml:space="preserve">2 </w:t>
      </w:r>
      <w:r w:rsidRPr="00FC1A88">
        <w:rPr>
          <w:rFonts w:ascii="Book Antiqua" w:eastAsia="Book Antiqua" w:hAnsi="Book Antiqua" w:cs="Book Antiqua"/>
          <w:b/>
          <w:bCs/>
          <w:color w:val="000000"/>
        </w:rPr>
        <w:t>Khodabandehloo H</w:t>
      </w:r>
      <w:r w:rsidRPr="00FC1A88">
        <w:rPr>
          <w:rFonts w:ascii="Book Antiqua" w:eastAsia="Book Antiqua" w:hAnsi="Book Antiqua" w:cs="Book Antiqua"/>
          <w:color w:val="000000"/>
        </w:rPr>
        <w:t xml:space="preserve">, Gorgani-Firuzjaee S, Panahi G, Meshkani R. Molecular and cellular mechanisms linking inflammation to insulin resistance and β-cell dysfunction. </w:t>
      </w:r>
      <w:r w:rsidRPr="00FC1A88">
        <w:rPr>
          <w:rFonts w:ascii="Book Antiqua" w:eastAsia="Book Antiqua" w:hAnsi="Book Antiqua" w:cs="Book Antiqua"/>
          <w:i/>
          <w:iCs/>
          <w:color w:val="000000"/>
        </w:rPr>
        <w:t>Transl Res</w:t>
      </w:r>
      <w:r w:rsidRPr="00FC1A88">
        <w:rPr>
          <w:rFonts w:ascii="Book Antiqua" w:eastAsia="Book Antiqua" w:hAnsi="Book Antiqua" w:cs="Book Antiqua"/>
          <w:color w:val="000000"/>
        </w:rPr>
        <w:t xml:space="preserve"> 2016; </w:t>
      </w:r>
      <w:r w:rsidRPr="00FC1A88">
        <w:rPr>
          <w:rFonts w:ascii="Book Antiqua" w:eastAsia="Book Antiqua" w:hAnsi="Book Antiqua" w:cs="Book Antiqua"/>
          <w:b/>
          <w:bCs/>
          <w:color w:val="000000"/>
        </w:rPr>
        <w:t>167</w:t>
      </w:r>
      <w:r w:rsidRPr="00FC1A88">
        <w:rPr>
          <w:rFonts w:ascii="Book Antiqua" w:eastAsia="Book Antiqua" w:hAnsi="Book Antiqua" w:cs="Book Antiqua"/>
          <w:color w:val="000000"/>
        </w:rPr>
        <w:t xml:space="preserve">: 228-256 [PMID: 26408801 DOI: </w:t>
      </w:r>
      <w:r w:rsidR="004C7854" w:rsidRPr="00FC1A88">
        <w:rPr>
          <w:rFonts w:ascii="Book Antiqua" w:eastAsia="Book Antiqua" w:hAnsi="Book Antiqua" w:cs="Book Antiqua"/>
          <w:color w:val="000000"/>
        </w:rPr>
        <w:t>10.1016/j.trsl.2015.08.011</w:t>
      </w:r>
      <w:r w:rsidRPr="00FC1A88">
        <w:rPr>
          <w:rFonts w:ascii="Book Antiqua" w:eastAsia="Book Antiqua" w:hAnsi="Book Antiqua" w:cs="Book Antiqua"/>
          <w:color w:val="000000"/>
        </w:rPr>
        <w:t>]</w:t>
      </w:r>
    </w:p>
    <w:p w14:paraId="1598FD1C" w14:textId="3DACB882" w:rsidR="00A77B3E" w:rsidRPr="00FC1A88" w:rsidRDefault="00E06528" w:rsidP="00A51CBD">
      <w:pPr>
        <w:spacing w:line="360" w:lineRule="auto"/>
        <w:jc w:val="both"/>
        <w:rPr>
          <w:rFonts w:ascii="Book Antiqua" w:eastAsia="Book Antiqua" w:hAnsi="Book Antiqua" w:cs="Book Antiqua"/>
          <w:color w:val="000000"/>
        </w:rPr>
      </w:pPr>
      <w:r w:rsidRPr="00FC1A88">
        <w:rPr>
          <w:rFonts w:ascii="Book Antiqua" w:eastAsia="Book Antiqua" w:hAnsi="Book Antiqua" w:cs="Book Antiqua"/>
          <w:color w:val="000000"/>
        </w:rPr>
        <w:t xml:space="preserve">3 </w:t>
      </w:r>
      <w:r w:rsidRPr="00FC1A88">
        <w:rPr>
          <w:rFonts w:ascii="Book Antiqua" w:eastAsia="Book Antiqua" w:hAnsi="Book Antiqua" w:cs="Book Antiqua"/>
          <w:b/>
          <w:bCs/>
          <w:color w:val="000000"/>
        </w:rPr>
        <w:t>Rachdaoui N</w:t>
      </w:r>
      <w:r w:rsidRPr="00FC1A88">
        <w:rPr>
          <w:rFonts w:ascii="Book Antiqua" w:eastAsia="Book Antiqua" w:hAnsi="Book Antiqua" w:cs="Book Antiqua"/>
          <w:color w:val="000000"/>
        </w:rPr>
        <w:t xml:space="preserve">. Insulin: The Friend and the Foe in the Development of Type 2 Diabetes Mellitus. </w:t>
      </w:r>
      <w:r w:rsidRPr="00FC1A88">
        <w:rPr>
          <w:rFonts w:ascii="Book Antiqua" w:eastAsia="Book Antiqua" w:hAnsi="Book Antiqua" w:cs="Book Antiqua"/>
          <w:i/>
          <w:iCs/>
          <w:color w:val="000000"/>
        </w:rPr>
        <w:t>Int J Mol Sci</w:t>
      </w:r>
      <w:r w:rsidRPr="00FC1A88">
        <w:rPr>
          <w:rFonts w:ascii="Book Antiqua" w:eastAsia="Book Antiqua" w:hAnsi="Book Antiqua" w:cs="Book Antiqua"/>
          <w:color w:val="000000"/>
        </w:rPr>
        <w:t xml:space="preserve"> 2020; </w:t>
      </w:r>
      <w:r w:rsidRPr="00FC1A88">
        <w:rPr>
          <w:rFonts w:ascii="Book Antiqua" w:eastAsia="Book Antiqua" w:hAnsi="Book Antiqua" w:cs="Book Antiqua"/>
          <w:b/>
          <w:bCs/>
          <w:color w:val="000000"/>
        </w:rPr>
        <w:t>21</w:t>
      </w:r>
      <w:r w:rsidRPr="00FC1A88">
        <w:rPr>
          <w:rFonts w:ascii="Book Antiqua" w:eastAsia="Book Antiqua" w:hAnsi="Book Antiqua" w:cs="Book Antiqua"/>
          <w:color w:val="000000"/>
        </w:rPr>
        <w:t xml:space="preserve"> [PMID: 32150819 DOI: </w:t>
      </w:r>
      <w:r w:rsidR="003973A3" w:rsidRPr="00FC1A88">
        <w:rPr>
          <w:rFonts w:ascii="Book Antiqua" w:eastAsia="Book Antiqua" w:hAnsi="Book Antiqua" w:cs="Book Antiqua"/>
          <w:color w:val="000000"/>
        </w:rPr>
        <w:t>10.3390/ijms21051770</w:t>
      </w:r>
      <w:r w:rsidRPr="00FC1A88">
        <w:rPr>
          <w:rFonts w:ascii="Book Antiqua" w:eastAsia="Book Antiqua" w:hAnsi="Book Antiqua" w:cs="Book Antiqua"/>
          <w:color w:val="000000"/>
        </w:rPr>
        <w:t>]</w:t>
      </w:r>
    </w:p>
    <w:p w14:paraId="2932DD8F"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4 </w:t>
      </w:r>
      <w:r w:rsidRPr="00FC1A88">
        <w:rPr>
          <w:rFonts w:ascii="Book Antiqua" w:eastAsia="Book Antiqua" w:hAnsi="Book Antiqua" w:cs="Book Antiqua"/>
          <w:b/>
          <w:bCs/>
          <w:color w:val="000000"/>
        </w:rPr>
        <w:t>Lavin DP</w:t>
      </w:r>
      <w:r w:rsidRPr="00FC1A88">
        <w:rPr>
          <w:rFonts w:ascii="Book Antiqua" w:eastAsia="Book Antiqua" w:hAnsi="Book Antiqua" w:cs="Book Antiqua"/>
          <w:color w:val="000000"/>
        </w:rPr>
        <w:t xml:space="preserve">, White MF, Brazil DP. IRS proteins and diabetic complications. </w:t>
      </w:r>
      <w:r w:rsidRPr="00FC1A88">
        <w:rPr>
          <w:rFonts w:ascii="Book Antiqua" w:eastAsia="Book Antiqua" w:hAnsi="Book Antiqua" w:cs="Book Antiqua"/>
          <w:i/>
          <w:iCs/>
          <w:color w:val="000000"/>
        </w:rPr>
        <w:t>Diabetologia</w:t>
      </w:r>
      <w:r w:rsidRPr="00FC1A88">
        <w:rPr>
          <w:rFonts w:ascii="Book Antiqua" w:eastAsia="Book Antiqua" w:hAnsi="Book Antiqua" w:cs="Book Antiqua"/>
          <w:color w:val="000000"/>
        </w:rPr>
        <w:t xml:space="preserve"> 2016; </w:t>
      </w:r>
      <w:r w:rsidRPr="00FC1A88">
        <w:rPr>
          <w:rFonts w:ascii="Book Antiqua" w:eastAsia="Book Antiqua" w:hAnsi="Book Antiqua" w:cs="Book Antiqua"/>
          <w:b/>
          <w:bCs/>
          <w:color w:val="000000"/>
        </w:rPr>
        <w:t>59</w:t>
      </w:r>
      <w:r w:rsidRPr="00FC1A88">
        <w:rPr>
          <w:rFonts w:ascii="Book Antiqua" w:eastAsia="Book Antiqua" w:hAnsi="Book Antiqua" w:cs="Book Antiqua"/>
          <w:color w:val="000000"/>
        </w:rPr>
        <w:t>: 2280-2291 [PMID: 27514532 DOI: 10.1007/s00125-016-4072-7]</w:t>
      </w:r>
    </w:p>
    <w:p w14:paraId="1F6A8E3E"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5 </w:t>
      </w:r>
      <w:r w:rsidRPr="00FC1A88">
        <w:rPr>
          <w:rFonts w:ascii="Book Antiqua" w:eastAsia="Book Antiqua" w:hAnsi="Book Antiqua" w:cs="Book Antiqua"/>
          <w:b/>
          <w:bCs/>
          <w:color w:val="000000"/>
        </w:rPr>
        <w:t>Copps KD</w:t>
      </w:r>
      <w:r w:rsidRPr="00FC1A88">
        <w:rPr>
          <w:rFonts w:ascii="Book Antiqua" w:eastAsia="Book Antiqua" w:hAnsi="Book Antiqua" w:cs="Book Antiqua"/>
          <w:color w:val="000000"/>
        </w:rPr>
        <w:t xml:space="preserve">, White MF. Regulation of insulin sensitivity by serine/threonine phosphorylation of insulin receptor substrate proteins IRS1 and IRS2. </w:t>
      </w:r>
      <w:r w:rsidRPr="00FC1A88">
        <w:rPr>
          <w:rFonts w:ascii="Book Antiqua" w:eastAsia="Book Antiqua" w:hAnsi="Book Antiqua" w:cs="Book Antiqua"/>
          <w:i/>
          <w:iCs/>
          <w:color w:val="000000"/>
        </w:rPr>
        <w:t>Diabetologia</w:t>
      </w:r>
      <w:r w:rsidRPr="00FC1A88">
        <w:rPr>
          <w:rFonts w:ascii="Book Antiqua" w:eastAsia="Book Antiqua" w:hAnsi="Book Antiqua" w:cs="Book Antiqua"/>
          <w:color w:val="000000"/>
        </w:rPr>
        <w:t xml:space="preserve"> 2012; </w:t>
      </w:r>
      <w:r w:rsidRPr="00FC1A88">
        <w:rPr>
          <w:rFonts w:ascii="Book Antiqua" w:eastAsia="Book Antiqua" w:hAnsi="Book Antiqua" w:cs="Book Antiqua"/>
          <w:b/>
          <w:bCs/>
          <w:color w:val="000000"/>
        </w:rPr>
        <w:t>55</w:t>
      </w:r>
      <w:r w:rsidRPr="00FC1A88">
        <w:rPr>
          <w:rFonts w:ascii="Book Antiqua" w:eastAsia="Book Antiqua" w:hAnsi="Book Antiqua" w:cs="Book Antiqua"/>
          <w:color w:val="000000"/>
        </w:rPr>
        <w:t>: 2565-2582 [PMID: 22869320 DOI: 10.1007/s00125-012-2644-8]</w:t>
      </w:r>
    </w:p>
    <w:p w14:paraId="55DFAB73"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6 </w:t>
      </w:r>
      <w:r w:rsidRPr="00FC1A88">
        <w:rPr>
          <w:rFonts w:ascii="Book Antiqua" w:eastAsia="Book Antiqua" w:hAnsi="Book Antiqua" w:cs="Book Antiqua"/>
          <w:b/>
          <w:bCs/>
          <w:color w:val="000000"/>
        </w:rPr>
        <w:t>White MF</w:t>
      </w:r>
      <w:r w:rsidRPr="00FC1A88">
        <w:rPr>
          <w:rFonts w:ascii="Book Antiqua" w:eastAsia="Book Antiqua" w:hAnsi="Book Antiqua" w:cs="Book Antiqua"/>
          <w:color w:val="000000"/>
        </w:rPr>
        <w:t xml:space="preserve">. The IRS-signalling system: a network of docking proteins that mediate insulin action. </w:t>
      </w:r>
      <w:r w:rsidRPr="00FC1A88">
        <w:rPr>
          <w:rFonts w:ascii="Book Antiqua" w:eastAsia="Book Antiqua" w:hAnsi="Book Antiqua" w:cs="Book Antiqua"/>
          <w:i/>
          <w:iCs/>
          <w:color w:val="000000"/>
        </w:rPr>
        <w:t>Mol Cell Biochem</w:t>
      </w:r>
      <w:r w:rsidRPr="00FC1A88">
        <w:rPr>
          <w:rFonts w:ascii="Book Antiqua" w:eastAsia="Book Antiqua" w:hAnsi="Book Antiqua" w:cs="Book Antiqua"/>
          <w:color w:val="000000"/>
        </w:rPr>
        <w:t xml:space="preserve"> 1998; </w:t>
      </w:r>
      <w:r w:rsidRPr="00FC1A88">
        <w:rPr>
          <w:rFonts w:ascii="Book Antiqua" w:eastAsia="Book Antiqua" w:hAnsi="Book Antiqua" w:cs="Book Antiqua"/>
          <w:b/>
          <w:bCs/>
          <w:color w:val="000000"/>
        </w:rPr>
        <w:t>182</w:t>
      </w:r>
      <w:r w:rsidRPr="00FC1A88">
        <w:rPr>
          <w:rFonts w:ascii="Book Antiqua" w:eastAsia="Book Antiqua" w:hAnsi="Book Antiqua" w:cs="Book Antiqua"/>
          <w:color w:val="000000"/>
        </w:rPr>
        <w:t>: 3-11 [PMID: 9609109]</w:t>
      </w:r>
    </w:p>
    <w:p w14:paraId="00C14D32"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lastRenderedPageBreak/>
        <w:t xml:space="preserve">7 </w:t>
      </w:r>
      <w:r w:rsidRPr="00FC1A88">
        <w:rPr>
          <w:rFonts w:ascii="Book Antiqua" w:eastAsia="Book Antiqua" w:hAnsi="Book Antiqua" w:cs="Book Antiqua"/>
          <w:b/>
          <w:bCs/>
          <w:color w:val="000000"/>
        </w:rPr>
        <w:t>Virkamäki A</w:t>
      </w:r>
      <w:r w:rsidRPr="00FC1A88">
        <w:rPr>
          <w:rFonts w:ascii="Book Antiqua" w:eastAsia="Book Antiqua" w:hAnsi="Book Antiqua" w:cs="Book Antiqua"/>
          <w:color w:val="000000"/>
        </w:rPr>
        <w:t xml:space="preserve">, Ueki K, Kahn CR. Protein-protein interaction in insulin signaling and the molecular mechanisms of insulin resistance. </w:t>
      </w:r>
      <w:r w:rsidRPr="00FC1A88">
        <w:rPr>
          <w:rFonts w:ascii="Book Antiqua" w:eastAsia="Book Antiqua" w:hAnsi="Book Antiqua" w:cs="Book Antiqua"/>
          <w:i/>
          <w:iCs/>
          <w:color w:val="000000"/>
        </w:rPr>
        <w:t>J Clin Invest</w:t>
      </w:r>
      <w:r w:rsidRPr="00FC1A88">
        <w:rPr>
          <w:rFonts w:ascii="Book Antiqua" w:eastAsia="Book Antiqua" w:hAnsi="Book Antiqua" w:cs="Book Antiqua"/>
          <w:color w:val="000000"/>
        </w:rPr>
        <w:t xml:space="preserve"> 1999; </w:t>
      </w:r>
      <w:r w:rsidRPr="00FC1A88">
        <w:rPr>
          <w:rFonts w:ascii="Book Antiqua" w:eastAsia="Book Antiqua" w:hAnsi="Book Antiqua" w:cs="Book Antiqua"/>
          <w:b/>
          <w:bCs/>
          <w:color w:val="000000"/>
        </w:rPr>
        <w:t>103</w:t>
      </w:r>
      <w:r w:rsidRPr="00FC1A88">
        <w:rPr>
          <w:rFonts w:ascii="Book Antiqua" w:eastAsia="Book Antiqua" w:hAnsi="Book Antiqua" w:cs="Book Antiqua"/>
          <w:color w:val="000000"/>
        </w:rPr>
        <w:t>: 931-943 [PMID: 10194465 DOI: 10.1172/JCI6609]</w:t>
      </w:r>
    </w:p>
    <w:p w14:paraId="12BB38A8"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8 </w:t>
      </w:r>
      <w:r w:rsidRPr="00FC1A88">
        <w:rPr>
          <w:rFonts w:ascii="Book Antiqua" w:eastAsia="Book Antiqua" w:hAnsi="Book Antiqua" w:cs="Book Antiqua"/>
          <w:b/>
          <w:bCs/>
          <w:color w:val="000000"/>
        </w:rPr>
        <w:t>Ho CK</w:t>
      </w:r>
      <w:r w:rsidRPr="00FC1A88">
        <w:rPr>
          <w:rFonts w:ascii="Book Antiqua" w:eastAsia="Book Antiqua" w:hAnsi="Book Antiqua" w:cs="Book Antiqua"/>
          <w:color w:val="000000"/>
        </w:rPr>
        <w:t xml:space="preserve">, Sriram G, Dipple KM. Insulin sensitivity predictions in individuals with obesity and type II diabetes mellitus using mathematical model of the insulin signal transduction pathway. </w:t>
      </w:r>
      <w:r w:rsidRPr="00FC1A88">
        <w:rPr>
          <w:rFonts w:ascii="Book Antiqua" w:eastAsia="Book Antiqua" w:hAnsi="Book Antiqua" w:cs="Book Antiqua"/>
          <w:i/>
          <w:iCs/>
          <w:color w:val="000000"/>
        </w:rPr>
        <w:t>Mol Genet Metab</w:t>
      </w:r>
      <w:r w:rsidRPr="00FC1A88">
        <w:rPr>
          <w:rFonts w:ascii="Book Antiqua" w:eastAsia="Book Antiqua" w:hAnsi="Book Antiqua" w:cs="Book Antiqua"/>
          <w:color w:val="000000"/>
        </w:rPr>
        <w:t xml:space="preserve"> 2016; </w:t>
      </w:r>
      <w:r w:rsidRPr="00FC1A88">
        <w:rPr>
          <w:rFonts w:ascii="Book Antiqua" w:eastAsia="Book Antiqua" w:hAnsi="Book Antiqua" w:cs="Book Antiqua"/>
          <w:b/>
          <w:bCs/>
          <w:color w:val="000000"/>
        </w:rPr>
        <w:t>119</w:t>
      </w:r>
      <w:r w:rsidRPr="00FC1A88">
        <w:rPr>
          <w:rFonts w:ascii="Book Antiqua" w:eastAsia="Book Antiqua" w:hAnsi="Book Antiqua" w:cs="Book Antiqua"/>
          <w:color w:val="000000"/>
        </w:rPr>
        <w:t>: 288-292 [PMID: 27746033 DOI: 10.1016/j.ymgme.2016.09.007]</w:t>
      </w:r>
    </w:p>
    <w:p w14:paraId="33792F11"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9 </w:t>
      </w:r>
      <w:r w:rsidRPr="00FC1A88">
        <w:rPr>
          <w:rFonts w:ascii="Book Antiqua" w:eastAsia="Book Antiqua" w:hAnsi="Book Antiqua" w:cs="Book Antiqua"/>
          <w:b/>
          <w:bCs/>
          <w:color w:val="000000"/>
        </w:rPr>
        <w:t>Vollenweider P</w:t>
      </w:r>
      <w:r w:rsidRPr="00FC1A88">
        <w:rPr>
          <w:rFonts w:ascii="Book Antiqua" w:eastAsia="Book Antiqua" w:hAnsi="Book Antiqua" w:cs="Book Antiqua"/>
          <w:color w:val="000000"/>
        </w:rPr>
        <w:t xml:space="preserve">, Clodi M, Martin SS, Imamura T, Kavanaugh WM, Olefsky JM. An SH2 domain-containing 5' inositolphosphatase inhibits insulin-induced GLUT4 translocation and growth factor-induced actin filament rearrangement. </w:t>
      </w:r>
      <w:r w:rsidRPr="00FC1A88">
        <w:rPr>
          <w:rFonts w:ascii="Book Antiqua" w:eastAsia="Book Antiqua" w:hAnsi="Book Antiqua" w:cs="Book Antiqua"/>
          <w:i/>
          <w:iCs/>
          <w:color w:val="000000"/>
        </w:rPr>
        <w:t>Mol Cell Biol</w:t>
      </w:r>
      <w:r w:rsidRPr="00FC1A88">
        <w:rPr>
          <w:rFonts w:ascii="Book Antiqua" w:eastAsia="Book Antiqua" w:hAnsi="Book Antiqua" w:cs="Book Antiqua"/>
          <w:color w:val="000000"/>
        </w:rPr>
        <w:t xml:space="preserve"> 1999; </w:t>
      </w:r>
      <w:r w:rsidRPr="00FC1A88">
        <w:rPr>
          <w:rFonts w:ascii="Book Antiqua" w:eastAsia="Book Antiqua" w:hAnsi="Book Antiqua" w:cs="Book Antiqua"/>
          <w:b/>
          <w:bCs/>
          <w:color w:val="000000"/>
        </w:rPr>
        <w:t>19</w:t>
      </w:r>
      <w:r w:rsidRPr="00FC1A88">
        <w:rPr>
          <w:rFonts w:ascii="Book Antiqua" w:eastAsia="Book Antiqua" w:hAnsi="Book Antiqua" w:cs="Book Antiqua"/>
          <w:color w:val="000000"/>
        </w:rPr>
        <w:t>: 1081-1091 [PMID: 9891043 DOI: 10.1128/mcb.19.2.1081]</w:t>
      </w:r>
    </w:p>
    <w:p w14:paraId="4B0F80B2"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10 </w:t>
      </w:r>
      <w:r w:rsidRPr="00FC1A88">
        <w:rPr>
          <w:rFonts w:ascii="Book Antiqua" w:eastAsia="Book Antiqua" w:hAnsi="Book Antiqua" w:cs="Book Antiqua"/>
          <w:b/>
          <w:bCs/>
          <w:color w:val="000000"/>
        </w:rPr>
        <w:t>Martin S</w:t>
      </w:r>
      <w:r w:rsidRPr="00FC1A88">
        <w:rPr>
          <w:rFonts w:ascii="Book Antiqua" w:eastAsia="Book Antiqua" w:hAnsi="Book Antiqua" w:cs="Book Antiqua"/>
          <w:color w:val="000000"/>
        </w:rPr>
        <w:t xml:space="preserve">, Millar CA, Lyttle CT, Meerloo T, Marsh BJ, Gould GW, James DE. Effects of insulin on intracellular GLUT4 vesicles in adipocytes: evidence for a secretory mode of regulation. </w:t>
      </w:r>
      <w:r w:rsidRPr="00FC1A88">
        <w:rPr>
          <w:rFonts w:ascii="Book Antiqua" w:eastAsia="Book Antiqua" w:hAnsi="Book Antiqua" w:cs="Book Antiqua"/>
          <w:i/>
          <w:iCs/>
          <w:color w:val="000000"/>
        </w:rPr>
        <w:t>J Cell Sci</w:t>
      </w:r>
      <w:r w:rsidRPr="00FC1A88">
        <w:rPr>
          <w:rFonts w:ascii="Book Antiqua" w:eastAsia="Book Antiqua" w:hAnsi="Book Antiqua" w:cs="Book Antiqua"/>
          <w:color w:val="000000"/>
        </w:rPr>
        <w:t xml:space="preserve"> 2000; </w:t>
      </w:r>
      <w:r w:rsidRPr="00FC1A88">
        <w:rPr>
          <w:rFonts w:ascii="Book Antiqua" w:eastAsia="Book Antiqua" w:hAnsi="Book Antiqua" w:cs="Book Antiqua"/>
          <w:b/>
          <w:bCs/>
          <w:color w:val="000000"/>
        </w:rPr>
        <w:t>113 Pt 19</w:t>
      </w:r>
      <w:r w:rsidRPr="00FC1A88">
        <w:rPr>
          <w:rFonts w:ascii="Book Antiqua" w:eastAsia="Book Antiqua" w:hAnsi="Book Antiqua" w:cs="Book Antiqua"/>
          <w:color w:val="000000"/>
        </w:rPr>
        <w:t>: 3427-3438 [PMID: 10984434]</w:t>
      </w:r>
    </w:p>
    <w:p w14:paraId="2CC902DF"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11 </w:t>
      </w:r>
      <w:r w:rsidRPr="00FC1A88">
        <w:rPr>
          <w:rFonts w:ascii="Book Antiqua" w:eastAsia="Book Antiqua" w:hAnsi="Book Antiqua" w:cs="Book Antiqua"/>
          <w:b/>
          <w:bCs/>
          <w:color w:val="000000"/>
        </w:rPr>
        <w:t>Cho H</w:t>
      </w:r>
      <w:r w:rsidRPr="00FC1A88">
        <w:rPr>
          <w:rFonts w:ascii="Book Antiqua" w:eastAsia="Book Antiqua" w:hAnsi="Book Antiqua" w:cs="Book Antiqua"/>
          <w:color w:val="000000"/>
        </w:rPr>
        <w:t xml:space="preserve">, Mu J, Kim JK, Thorvaldsen JL, Chu Q, Crenshaw EB 3rd, Kaestner KH, Bartolomei MS, Shulman GI, Birnbaum MJ. Insulin resistance and a diabetes mellitus-like syndrome in mice lacking the protein kinase Akt2 (PKB beta). </w:t>
      </w:r>
      <w:r w:rsidRPr="00FC1A88">
        <w:rPr>
          <w:rFonts w:ascii="Book Antiqua" w:eastAsia="Book Antiqua" w:hAnsi="Book Antiqua" w:cs="Book Antiqua"/>
          <w:i/>
          <w:iCs/>
          <w:color w:val="000000"/>
        </w:rPr>
        <w:t>Science</w:t>
      </w:r>
      <w:r w:rsidRPr="00FC1A88">
        <w:rPr>
          <w:rFonts w:ascii="Book Antiqua" w:eastAsia="Book Antiqua" w:hAnsi="Book Antiqua" w:cs="Book Antiqua"/>
          <w:color w:val="000000"/>
        </w:rPr>
        <w:t xml:space="preserve"> 2001; </w:t>
      </w:r>
      <w:r w:rsidRPr="00FC1A88">
        <w:rPr>
          <w:rFonts w:ascii="Book Antiqua" w:eastAsia="Book Antiqua" w:hAnsi="Book Antiqua" w:cs="Book Antiqua"/>
          <w:b/>
          <w:bCs/>
          <w:color w:val="000000"/>
        </w:rPr>
        <w:t>292</w:t>
      </w:r>
      <w:r w:rsidRPr="00FC1A88">
        <w:rPr>
          <w:rFonts w:ascii="Book Antiqua" w:eastAsia="Book Antiqua" w:hAnsi="Book Antiqua" w:cs="Book Antiqua"/>
          <w:color w:val="000000"/>
        </w:rPr>
        <w:t>: 1728-1731 [PMID: 11387480 DOI: 10.1126/science.292.5522.1728]</w:t>
      </w:r>
    </w:p>
    <w:p w14:paraId="367FEAD9"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12 </w:t>
      </w:r>
      <w:r w:rsidRPr="00FC1A88">
        <w:rPr>
          <w:rFonts w:ascii="Book Antiqua" w:eastAsia="Book Antiqua" w:hAnsi="Book Antiqua" w:cs="Book Antiqua"/>
          <w:b/>
          <w:bCs/>
          <w:color w:val="000000"/>
        </w:rPr>
        <w:t>Nemoto T</w:t>
      </w:r>
      <w:r w:rsidRPr="00FC1A88">
        <w:rPr>
          <w:rFonts w:ascii="Book Antiqua" w:eastAsia="Book Antiqua" w:hAnsi="Book Antiqua" w:cs="Book Antiqua"/>
          <w:color w:val="000000"/>
        </w:rPr>
        <w:t xml:space="preserve">, Yanagita T, Kanai T, Wada A. Drug development targeting the glycogen synthase kinase-3beta (GSK-3beta)-mediated signal transduction pathway: the role of GSK-3beta in the maintenance of steady-state levels of insulin receptor signaling molecules and Na(v)1.7 sodium channel in adrenal chromaffin cells. </w:t>
      </w:r>
      <w:r w:rsidRPr="00FC1A88">
        <w:rPr>
          <w:rFonts w:ascii="Book Antiqua" w:eastAsia="Book Antiqua" w:hAnsi="Book Antiqua" w:cs="Book Antiqua"/>
          <w:i/>
          <w:iCs/>
          <w:color w:val="000000"/>
        </w:rPr>
        <w:t>J Pharmacol Sci</w:t>
      </w:r>
      <w:r w:rsidRPr="00FC1A88">
        <w:rPr>
          <w:rFonts w:ascii="Book Antiqua" w:eastAsia="Book Antiqua" w:hAnsi="Book Antiqua" w:cs="Book Antiqua"/>
          <w:color w:val="000000"/>
        </w:rPr>
        <w:t xml:space="preserve"> 2009; </w:t>
      </w:r>
      <w:r w:rsidRPr="00FC1A88">
        <w:rPr>
          <w:rFonts w:ascii="Book Antiqua" w:eastAsia="Book Antiqua" w:hAnsi="Book Antiqua" w:cs="Book Antiqua"/>
          <w:b/>
          <w:bCs/>
          <w:color w:val="000000"/>
        </w:rPr>
        <w:t>109</w:t>
      </w:r>
      <w:r w:rsidRPr="00FC1A88">
        <w:rPr>
          <w:rFonts w:ascii="Book Antiqua" w:eastAsia="Book Antiqua" w:hAnsi="Book Antiqua" w:cs="Book Antiqua"/>
          <w:color w:val="000000"/>
        </w:rPr>
        <w:t>: 157-161 [PMID: 19179806 DOI: 10.1254/jphs.08r20fm]</w:t>
      </w:r>
    </w:p>
    <w:p w14:paraId="64614565"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13 </w:t>
      </w:r>
      <w:r w:rsidRPr="00FC1A88">
        <w:rPr>
          <w:rFonts w:ascii="Book Antiqua" w:eastAsia="Book Antiqua" w:hAnsi="Book Antiqua" w:cs="Book Antiqua"/>
          <w:b/>
          <w:bCs/>
          <w:color w:val="000000"/>
        </w:rPr>
        <w:t>Højlund K</w:t>
      </w:r>
      <w:r w:rsidRPr="00FC1A88">
        <w:rPr>
          <w:rFonts w:ascii="Book Antiqua" w:eastAsia="Book Antiqua" w:hAnsi="Book Antiqua" w:cs="Book Antiqua"/>
          <w:color w:val="000000"/>
        </w:rPr>
        <w:t xml:space="preserve">. Metabolism and insulin signaling in common metabolic disorders and inherited insulin resistance. </w:t>
      </w:r>
      <w:r w:rsidRPr="00FC1A88">
        <w:rPr>
          <w:rFonts w:ascii="Book Antiqua" w:eastAsia="Book Antiqua" w:hAnsi="Book Antiqua" w:cs="Book Antiqua"/>
          <w:i/>
          <w:iCs/>
          <w:color w:val="000000"/>
        </w:rPr>
        <w:t>Dan Med J</w:t>
      </w:r>
      <w:r w:rsidRPr="00FC1A88">
        <w:rPr>
          <w:rFonts w:ascii="Book Antiqua" w:eastAsia="Book Antiqua" w:hAnsi="Book Antiqua" w:cs="Book Antiqua"/>
          <w:color w:val="000000"/>
        </w:rPr>
        <w:t xml:space="preserve"> 2014; </w:t>
      </w:r>
      <w:r w:rsidRPr="00FC1A88">
        <w:rPr>
          <w:rFonts w:ascii="Book Antiqua" w:eastAsia="Book Antiqua" w:hAnsi="Book Antiqua" w:cs="Book Antiqua"/>
          <w:b/>
          <w:bCs/>
          <w:color w:val="000000"/>
        </w:rPr>
        <w:t>61</w:t>
      </w:r>
      <w:r w:rsidRPr="00FC1A88">
        <w:rPr>
          <w:rFonts w:ascii="Book Antiqua" w:eastAsia="Book Antiqua" w:hAnsi="Book Antiqua" w:cs="Book Antiqua"/>
          <w:color w:val="000000"/>
        </w:rPr>
        <w:t>: B4890 [PMID: 25123125]</w:t>
      </w:r>
    </w:p>
    <w:p w14:paraId="02B0273C"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14 </w:t>
      </w:r>
      <w:r w:rsidRPr="00FC1A88">
        <w:rPr>
          <w:rFonts w:ascii="Book Antiqua" w:eastAsia="Book Antiqua" w:hAnsi="Book Antiqua" w:cs="Book Antiqua"/>
          <w:b/>
          <w:bCs/>
          <w:color w:val="000000"/>
        </w:rPr>
        <w:t>Samuel VT</w:t>
      </w:r>
      <w:r w:rsidRPr="00FC1A88">
        <w:rPr>
          <w:rFonts w:ascii="Book Antiqua" w:eastAsia="Book Antiqua" w:hAnsi="Book Antiqua" w:cs="Book Antiqua"/>
          <w:color w:val="000000"/>
        </w:rPr>
        <w:t xml:space="preserve">, Shulman GI. The pathogenesis of insulin resistance: integrating signaling pathways and substrate flux. </w:t>
      </w:r>
      <w:r w:rsidRPr="00FC1A88">
        <w:rPr>
          <w:rFonts w:ascii="Book Antiqua" w:eastAsia="Book Antiqua" w:hAnsi="Book Antiqua" w:cs="Book Antiqua"/>
          <w:i/>
          <w:iCs/>
          <w:color w:val="000000"/>
        </w:rPr>
        <w:t>J Clin Invest</w:t>
      </w:r>
      <w:r w:rsidRPr="00FC1A88">
        <w:rPr>
          <w:rFonts w:ascii="Book Antiqua" w:eastAsia="Book Antiqua" w:hAnsi="Book Antiqua" w:cs="Book Antiqua"/>
          <w:color w:val="000000"/>
        </w:rPr>
        <w:t xml:space="preserve"> 2016; </w:t>
      </w:r>
      <w:r w:rsidRPr="00FC1A88">
        <w:rPr>
          <w:rFonts w:ascii="Book Antiqua" w:eastAsia="Book Antiqua" w:hAnsi="Book Antiqua" w:cs="Book Antiqua"/>
          <w:b/>
          <w:bCs/>
          <w:color w:val="000000"/>
        </w:rPr>
        <w:t>126</w:t>
      </w:r>
      <w:r w:rsidRPr="00FC1A88">
        <w:rPr>
          <w:rFonts w:ascii="Book Antiqua" w:eastAsia="Book Antiqua" w:hAnsi="Book Antiqua" w:cs="Book Antiqua"/>
          <w:color w:val="000000"/>
        </w:rPr>
        <w:t>: 12-22 [PMID: 26727229 DOI: 10.1172/JCI77812]</w:t>
      </w:r>
    </w:p>
    <w:p w14:paraId="3ADDDFB8"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lastRenderedPageBreak/>
        <w:t xml:space="preserve">15 </w:t>
      </w:r>
      <w:r w:rsidRPr="00FC1A88">
        <w:rPr>
          <w:rFonts w:ascii="Book Antiqua" w:eastAsia="Book Antiqua" w:hAnsi="Book Antiqua" w:cs="Book Antiqua"/>
          <w:b/>
          <w:bCs/>
          <w:color w:val="000000"/>
        </w:rPr>
        <w:t>Sesti G</w:t>
      </w:r>
      <w:r w:rsidRPr="00FC1A88">
        <w:rPr>
          <w:rFonts w:ascii="Book Antiqua" w:eastAsia="Book Antiqua" w:hAnsi="Book Antiqua" w:cs="Book Antiqua"/>
          <w:color w:val="000000"/>
        </w:rPr>
        <w:t xml:space="preserve">. Pathophysiology of insulin resistance. </w:t>
      </w:r>
      <w:r w:rsidRPr="00FC1A88">
        <w:rPr>
          <w:rFonts w:ascii="Book Antiqua" w:eastAsia="Book Antiqua" w:hAnsi="Book Antiqua" w:cs="Book Antiqua"/>
          <w:i/>
          <w:iCs/>
          <w:color w:val="000000"/>
        </w:rPr>
        <w:t>Best Pract Res Clin Endocrinol Metab</w:t>
      </w:r>
      <w:r w:rsidRPr="00FC1A88">
        <w:rPr>
          <w:rFonts w:ascii="Book Antiqua" w:eastAsia="Book Antiqua" w:hAnsi="Book Antiqua" w:cs="Book Antiqua"/>
          <w:color w:val="000000"/>
        </w:rPr>
        <w:t xml:space="preserve"> 2006; </w:t>
      </w:r>
      <w:r w:rsidRPr="00FC1A88">
        <w:rPr>
          <w:rFonts w:ascii="Book Antiqua" w:eastAsia="Book Antiqua" w:hAnsi="Book Antiqua" w:cs="Book Antiqua"/>
          <w:b/>
          <w:bCs/>
          <w:color w:val="000000"/>
        </w:rPr>
        <w:t>20</w:t>
      </w:r>
      <w:r w:rsidRPr="00FC1A88">
        <w:rPr>
          <w:rFonts w:ascii="Book Antiqua" w:eastAsia="Book Antiqua" w:hAnsi="Book Antiqua" w:cs="Book Antiqua"/>
          <w:color w:val="000000"/>
        </w:rPr>
        <w:t>: 665-679 [PMID: 17161338 DOI: 10.1016/j.beem.2006.09.007]</w:t>
      </w:r>
    </w:p>
    <w:p w14:paraId="6CDC7527" w14:textId="2F5B50E6"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16 </w:t>
      </w:r>
      <w:r w:rsidRPr="00FC1A88">
        <w:rPr>
          <w:rFonts w:ascii="Book Antiqua" w:eastAsia="Book Antiqua" w:hAnsi="Book Antiqua" w:cs="Book Antiqua"/>
          <w:b/>
          <w:bCs/>
          <w:color w:val="000000"/>
        </w:rPr>
        <w:t>Yip SC</w:t>
      </w:r>
      <w:r w:rsidRPr="00FC1A88">
        <w:rPr>
          <w:rFonts w:ascii="Book Antiqua" w:eastAsia="Book Antiqua" w:hAnsi="Book Antiqua" w:cs="Book Antiqua"/>
          <w:color w:val="000000"/>
        </w:rPr>
        <w:t xml:space="preserve">, Saha S, Chernoff J. PTP1B: a double agent in metabolism and oncogenesis. </w:t>
      </w:r>
      <w:r w:rsidRPr="00FC1A88">
        <w:rPr>
          <w:rFonts w:ascii="Book Antiqua" w:eastAsia="Book Antiqua" w:hAnsi="Book Antiqua" w:cs="Book Antiqua"/>
          <w:i/>
          <w:iCs/>
          <w:color w:val="000000"/>
        </w:rPr>
        <w:t>Trends Biochem Sci</w:t>
      </w:r>
      <w:r w:rsidRPr="00FC1A88">
        <w:rPr>
          <w:rFonts w:ascii="Book Antiqua" w:eastAsia="Book Antiqua" w:hAnsi="Book Antiqua" w:cs="Book Antiqua"/>
          <w:color w:val="000000"/>
        </w:rPr>
        <w:t xml:space="preserve"> 2010; </w:t>
      </w:r>
      <w:r w:rsidRPr="00FC1A88">
        <w:rPr>
          <w:rFonts w:ascii="Book Antiqua" w:eastAsia="Book Antiqua" w:hAnsi="Book Antiqua" w:cs="Book Antiqua"/>
          <w:b/>
          <w:bCs/>
          <w:color w:val="000000"/>
        </w:rPr>
        <w:t>35</w:t>
      </w:r>
      <w:r w:rsidRPr="00FC1A88">
        <w:rPr>
          <w:rFonts w:ascii="Book Antiqua" w:eastAsia="Book Antiqua" w:hAnsi="Book Antiqua" w:cs="Book Antiqua"/>
          <w:color w:val="000000"/>
        </w:rPr>
        <w:t xml:space="preserve">: 442-449 [PMID: 20381358 DOI: </w:t>
      </w:r>
      <w:r w:rsidR="009B6305" w:rsidRPr="00FC1A88">
        <w:rPr>
          <w:rFonts w:ascii="Book Antiqua" w:hAnsi="Book Antiqua" w:cs="Segoe UI"/>
          <w:color w:val="212121"/>
          <w:shd w:val="clear" w:color="auto" w:fill="FFFFFF"/>
        </w:rPr>
        <w:t>10.1016/j.tibs.2010.03.004</w:t>
      </w:r>
      <w:r w:rsidRPr="00FC1A88">
        <w:rPr>
          <w:rFonts w:ascii="Book Antiqua" w:eastAsia="Book Antiqua" w:hAnsi="Book Antiqua" w:cs="Book Antiqua"/>
          <w:color w:val="000000"/>
        </w:rPr>
        <w:t>]</w:t>
      </w:r>
    </w:p>
    <w:p w14:paraId="60874BCE"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17 </w:t>
      </w:r>
      <w:r w:rsidRPr="00FC1A88">
        <w:rPr>
          <w:rFonts w:ascii="Book Antiqua" w:eastAsia="Book Antiqua" w:hAnsi="Book Antiqua" w:cs="Book Antiqua"/>
          <w:b/>
          <w:bCs/>
          <w:color w:val="000000"/>
        </w:rPr>
        <w:t>Zabolotny JM</w:t>
      </w:r>
      <w:r w:rsidRPr="00FC1A88">
        <w:rPr>
          <w:rFonts w:ascii="Book Antiqua" w:eastAsia="Book Antiqua" w:hAnsi="Book Antiqua" w:cs="Book Antiqua"/>
          <w:color w:val="000000"/>
        </w:rPr>
        <w:t xml:space="preserve">, Haj FG, Kim YB, Kim HJ, Shulman GI, Kim JK, Neel BG, Kahn BB. Transgenic overexpression of protein-tyrosine phosphatase 1B in muscle causes insulin resistance, but overexpression with leukocyte antigen-related phosphatase does not additively impair insulin action. </w:t>
      </w:r>
      <w:r w:rsidRPr="00FC1A88">
        <w:rPr>
          <w:rFonts w:ascii="Book Antiqua" w:eastAsia="Book Antiqua" w:hAnsi="Book Antiqua" w:cs="Book Antiqua"/>
          <w:i/>
          <w:iCs/>
          <w:color w:val="000000"/>
        </w:rPr>
        <w:t>J Biol Chem</w:t>
      </w:r>
      <w:r w:rsidRPr="00FC1A88">
        <w:rPr>
          <w:rFonts w:ascii="Book Antiqua" w:eastAsia="Book Antiqua" w:hAnsi="Book Antiqua" w:cs="Book Antiqua"/>
          <w:color w:val="000000"/>
        </w:rPr>
        <w:t xml:space="preserve"> 2004; </w:t>
      </w:r>
      <w:r w:rsidRPr="00FC1A88">
        <w:rPr>
          <w:rFonts w:ascii="Book Antiqua" w:eastAsia="Book Antiqua" w:hAnsi="Book Antiqua" w:cs="Book Antiqua"/>
          <w:b/>
          <w:bCs/>
          <w:color w:val="000000"/>
        </w:rPr>
        <w:t>279</w:t>
      </w:r>
      <w:r w:rsidRPr="00FC1A88">
        <w:rPr>
          <w:rFonts w:ascii="Book Antiqua" w:eastAsia="Book Antiqua" w:hAnsi="Book Antiqua" w:cs="Book Antiqua"/>
          <w:color w:val="000000"/>
        </w:rPr>
        <w:t>: 24844-24851 [PMID: 15031294 DOI: 10.1074/jbc.M310688200]</w:t>
      </w:r>
    </w:p>
    <w:p w14:paraId="41741ABE" w14:textId="6D9CD222"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18 </w:t>
      </w:r>
      <w:r w:rsidRPr="00FC1A88">
        <w:rPr>
          <w:rFonts w:ascii="Book Antiqua" w:eastAsia="Book Antiqua" w:hAnsi="Book Antiqua" w:cs="Book Antiqua"/>
          <w:b/>
          <w:bCs/>
          <w:color w:val="000000"/>
        </w:rPr>
        <w:t>Elchebly M</w:t>
      </w:r>
      <w:r w:rsidRPr="00FC1A88">
        <w:rPr>
          <w:rFonts w:ascii="Book Antiqua" w:eastAsia="Book Antiqua" w:hAnsi="Book Antiqua" w:cs="Book Antiqua"/>
          <w:color w:val="000000"/>
        </w:rPr>
        <w:t xml:space="preserve">, Payette P, Michaliszyn E, Cromlish W, Collins S, Loy AL, Normandin D, Cheng A, Himms-Hagen J, Chan CC, Ramachandran C, Gresser MJ, Tremblay ML, Kennedy BP. Increased insulin sensitivity and obesity resistance in mice lacking the protein tyrosine phosphatase-1B gene. </w:t>
      </w:r>
      <w:r w:rsidRPr="00FC1A88">
        <w:rPr>
          <w:rFonts w:ascii="Book Antiqua" w:eastAsia="Book Antiqua" w:hAnsi="Book Antiqua" w:cs="Book Antiqua"/>
          <w:i/>
          <w:iCs/>
          <w:color w:val="000000"/>
        </w:rPr>
        <w:t>Science</w:t>
      </w:r>
      <w:r w:rsidRPr="00FC1A88">
        <w:rPr>
          <w:rFonts w:ascii="Book Antiqua" w:eastAsia="Book Antiqua" w:hAnsi="Book Antiqua" w:cs="Book Antiqua"/>
          <w:color w:val="000000"/>
        </w:rPr>
        <w:t xml:space="preserve"> 1999; </w:t>
      </w:r>
      <w:r w:rsidRPr="00FC1A88">
        <w:rPr>
          <w:rFonts w:ascii="Book Antiqua" w:eastAsia="Book Antiqua" w:hAnsi="Book Antiqua" w:cs="Book Antiqua"/>
          <w:b/>
          <w:bCs/>
          <w:color w:val="000000"/>
        </w:rPr>
        <w:t>283</w:t>
      </w:r>
      <w:r w:rsidRPr="00FC1A88">
        <w:rPr>
          <w:rFonts w:ascii="Book Antiqua" w:eastAsia="Book Antiqua" w:hAnsi="Book Antiqua" w:cs="Book Antiqua"/>
          <w:color w:val="000000"/>
        </w:rPr>
        <w:t xml:space="preserve">: 1544-1548 [PMID: 10066179 DOI: </w:t>
      </w:r>
      <w:r w:rsidR="002B3F7B" w:rsidRPr="00FC1A88">
        <w:rPr>
          <w:rFonts w:ascii="Book Antiqua" w:hAnsi="Book Antiqua" w:cs="Segoe UI"/>
          <w:color w:val="212121"/>
          <w:shd w:val="clear" w:color="auto" w:fill="FFFFFF"/>
        </w:rPr>
        <w:t>10.1126/science.283.5407.1544</w:t>
      </w:r>
      <w:r w:rsidRPr="00FC1A88">
        <w:rPr>
          <w:rFonts w:ascii="Book Antiqua" w:eastAsia="Book Antiqua" w:hAnsi="Book Antiqua" w:cs="Book Antiqua"/>
          <w:color w:val="000000"/>
        </w:rPr>
        <w:t>]</w:t>
      </w:r>
    </w:p>
    <w:p w14:paraId="1E32BCFF" w14:textId="109A7218"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19 </w:t>
      </w:r>
      <w:r w:rsidRPr="00FC1A88">
        <w:rPr>
          <w:rFonts w:ascii="Book Antiqua" w:eastAsia="Book Antiqua" w:hAnsi="Book Antiqua" w:cs="Book Antiqua"/>
          <w:b/>
          <w:bCs/>
          <w:color w:val="000000"/>
        </w:rPr>
        <w:t>Abdelsalam SS</w:t>
      </w:r>
      <w:r w:rsidRPr="00FC1A88">
        <w:rPr>
          <w:rFonts w:ascii="Book Antiqua" w:eastAsia="Book Antiqua" w:hAnsi="Book Antiqua" w:cs="Book Antiqua"/>
          <w:color w:val="000000"/>
        </w:rPr>
        <w:t>, Korashy HM, Zeidan A, Agouni A. The Role of Protein Ty</w:t>
      </w:r>
      <w:r w:rsidR="00975F60" w:rsidRPr="00FC1A88">
        <w:rPr>
          <w:rFonts w:ascii="Book Antiqua" w:eastAsia="Book Antiqua" w:hAnsi="Book Antiqua" w:cs="Book Antiqua"/>
          <w:color w:val="000000"/>
        </w:rPr>
        <w:t>rosine Phosphatase (PTP)-1B in cardiovascular disease and its Interplay with insulin r</w:t>
      </w:r>
      <w:r w:rsidRPr="00FC1A88">
        <w:rPr>
          <w:rFonts w:ascii="Book Antiqua" w:eastAsia="Book Antiqua" w:hAnsi="Book Antiqua" w:cs="Book Antiqua"/>
          <w:color w:val="000000"/>
        </w:rPr>
        <w:t xml:space="preserve">esistance. </w:t>
      </w:r>
      <w:r w:rsidRPr="00FC1A88">
        <w:rPr>
          <w:rFonts w:ascii="Book Antiqua" w:eastAsia="Book Antiqua" w:hAnsi="Book Antiqua" w:cs="Book Antiqua"/>
          <w:i/>
          <w:iCs/>
          <w:color w:val="000000"/>
        </w:rPr>
        <w:t>Biomolecules</w:t>
      </w:r>
      <w:r w:rsidRPr="00FC1A88">
        <w:rPr>
          <w:rFonts w:ascii="Book Antiqua" w:eastAsia="Book Antiqua" w:hAnsi="Book Antiqua" w:cs="Book Antiqua"/>
          <w:color w:val="000000"/>
        </w:rPr>
        <w:t xml:space="preserve"> 2019; </w:t>
      </w:r>
      <w:r w:rsidRPr="00FC1A88">
        <w:rPr>
          <w:rFonts w:ascii="Book Antiqua" w:eastAsia="Book Antiqua" w:hAnsi="Book Antiqua" w:cs="Book Antiqua"/>
          <w:b/>
          <w:bCs/>
          <w:color w:val="000000"/>
        </w:rPr>
        <w:t>9</w:t>
      </w:r>
      <w:r w:rsidR="0069517D" w:rsidRPr="00FC1A88">
        <w:rPr>
          <w:rFonts w:ascii="Book Antiqua" w:eastAsia="Book Antiqua" w:hAnsi="Book Antiqua" w:cs="Book Antiqua"/>
          <w:b/>
          <w:bCs/>
          <w:color w:val="000000"/>
        </w:rPr>
        <w:t xml:space="preserve">: </w:t>
      </w:r>
      <w:r w:rsidR="0069517D" w:rsidRPr="00FC1A88">
        <w:rPr>
          <w:rFonts w:ascii="Book Antiqua" w:eastAsia="Book Antiqua" w:hAnsi="Book Antiqua" w:cs="Book Antiqua"/>
          <w:color w:val="000000"/>
        </w:rPr>
        <w:t>286</w:t>
      </w:r>
      <w:r w:rsidRPr="00FC1A88">
        <w:rPr>
          <w:rFonts w:ascii="Book Antiqua" w:eastAsia="Book Antiqua" w:hAnsi="Book Antiqua" w:cs="Book Antiqua"/>
          <w:color w:val="000000"/>
        </w:rPr>
        <w:t xml:space="preserve"> [PMID: 31319588 DOI: 10.3390/biom</w:t>
      </w:r>
      <w:r w:rsidR="0069517D" w:rsidRPr="00FC1A88">
        <w:rPr>
          <w:rFonts w:ascii="Book Antiqua" w:eastAsia="Book Antiqua" w:hAnsi="Book Antiqua" w:cs="Book Antiqua"/>
          <w:color w:val="000000"/>
        </w:rPr>
        <w:t>9070286</w:t>
      </w:r>
      <w:r w:rsidRPr="00FC1A88">
        <w:rPr>
          <w:rFonts w:ascii="Book Antiqua" w:eastAsia="Book Antiqua" w:hAnsi="Book Antiqua" w:cs="Book Antiqua"/>
          <w:color w:val="000000"/>
        </w:rPr>
        <w:t>]</w:t>
      </w:r>
    </w:p>
    <w:p w14:paraId="1B89518A"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20 </w:t>
      </w:r>
      <w:r w:rsidRPr="00FC1A88">
        <w:rPr>
          <w:rFonts w:ascii="Book Antiqua" w:eastAsia="Book Antiqua" w:hAnsi="Book Antiqua" w:cs="Book Antiqua"/>
          <w:b/>
          <w:bCs/>
          <w:color w:val="000000"/>
        </w:rPr>
        <w:t>Koren S</w:t>
      </w:r>
      <w:r w:rsidRPr="00FC1A88">
        <w:rPr>
          <w:rFonts w:ascii="Book Antiqua" w:eastAsia="Book Antiqua" w:hAnsi="Book Antiqua" w:cs="Book Antiqua"/>
          <w:color w:val="000000"/>
        </w:rPr>
        <w:t xml:space="preserve">, Fantus IG. Inhibition of the protein tyrosine phosphatase PTP1B: potential therapy for obesity, insulin resistance and type-2 diabetes mellitus. </w:t>
      </w:r>
      <w:r w:rsidRPr="00FC1A88">
        <w:rPr>
          <w:rFonts w:ascii="Book Antiqua" w:eastAsia="Book Antiqua" w:hAnsi="Book Antiqua" w:cs="Book Antiqua"/>
          <w:i/>
          <w:iCs/>
          <w:color w:val="000000"/>
        </w:rPr>
        <w:t>Best Pract Res Clin Endocrinol Metab</w:t>
      </w:r>
      <w:r w:rsidRPr="00FC1A88">
        <w:rPr>
          <w:rFonts w:ascii="Book Antiqua" w:eastAsia="Book Antiqua" w:hAnsi="Book Antiqua" w:cs="Book Antiqua"/>
          <w:color w:val="000000"/>
        </w:rPr>
        <w:t xml:space="preserve"> 2007; </w:t>
      </w:r>
      <w:r w:rsidRPr="00FC1A88">
        <w:rPr>
          <w:rFonts w:ascii="Book Antiqua" w:eastAsia="Book Antiqua" w:hAnsi="Book Antiqua" w:cs="Book Antiqua"/>
          <w:b/>
          <w:bCs/>
          <w:color w:val="000000"/>
        </w:rPr>
        <w:t>21</w:t>
      </w:r>
      <w:r w:rsidRPr="00FC1A88">
        <w:rPr>
          <w:rFonts w:ascii="Book Antiqua" w:eastAsia="Book Antiqua" w:hAnsi="Book Antiqua" w:cs="Book Antiqua"/>
          <w:color w:val="000000"/>
        </w:rPr>
        <w:t>: 621-640 [PMID: 18054739 DOI: 10.1016/j.beem.2007.08.004]</w:t>
      </w:r>
    </w:p>
    <w:p w14:paraId="7E09D8DF"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21 </w:t>
      </w:r>
      <w:r w:rsidRPr="00FC1A88">
        <w:rPr>
          <w:rFonts w:ascii="Book Antiqua" w:eastAsia="Book Antiqua" w:hAnsi="Book Antiqua" w:cs="Book Antiqua"/>
          <w:b/>
          <w:bCs/>
          <w:color w:val="000000"/>
        </w:rPr>
        <w:t>Pirola L</w:t>
      </w:r>
      <w:r w:rsidRPr="00FC1A88">
        <w:rPr>
          <w:rFonts w:ascii="Book Antiqua" w:eastAsia="Book Antiqua" w:hAnsi="Book Antiqua" w:cs="Book Antiqua"/>
          <w:color w:val="000000"/>
        </w:rPr>
        <w:t xml:space="preserve">, Ferraz JC. Role of pro- and anti-inflammatory phenomena in the physiopathology of type 2 diabetes and obesity. </w:t>
      </w:r>
      <w:r w:rsidRPr="00FC1A88">
        <w:rPr>
          <w:rFonts w:ascii="Book Antiqua" w:eastAsia="Book Antiqua" w:hAnsi="Book Antiqua" w:cs="Book Antiqua"/>
          <w:i/>
          <w:iCs/>
          <w:color w:val="000000"/>
        </w:rPr>
        <w:t>World J Biol Chem</w:t>
      </w:r>
      <w:r w:rsidRPr="00FC1A88">
        <w:rPr>
          <w:rFonts w:ascii="Book Antiqua" w:eastAsia="Book Antiqua" w:hAnsi="Book Antiqua" w:cs="Book Antiqua"/>
          <w:color w:val="000000"/>
        </w:rPr>
        <w:t xml:space="preserve"> 2017; </w:t>
      </w:r>
      <w:r w:rsidRPr="00FC1A88">
        <w:rPr>
          <w:rFonts w:ascii="Book Antiqua" w:eastAsia="Book Antiqua" w:hAnsi="Book Antiqua" w:cs="Book Antiqua"/>
          <w:b/>
          <w:bCs/>
          <w:color w:val="000000"/>
        </w:rPr>
        <w:t>8</w:t>
      </w:r>
      <w:r w:rsidRPr="00FC1A88">
        <w:rPr>
          <w:rFonts w:ascii="Book Antiqua" w:eastAsia="Book Antiqua" w:hAnsi="Book Antiqua" w:cs="Book Antiqua"/>
          <w:color w:val="000000"/>
        </w:rPr>
        <w:t>: 120-128 [PMID: 28588755 DOI: 10.4331/wjbc.v8.i2.120]</w:t>
      </w:r>
    </w:p>
    <w:p w14:paraId="5AD1D6A0"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22 </w:t>
      </w:r>
      <w:r w:rsidRPr="00FC1A88">
        <w:rPr>
          <w:rFonts w:ascii="Book Antiqua" w:eastAsia="Book Antiqua" w:hAnsi="Book Antiqua" w:cs="Book Antiqua"/>
          <w:b/>
          <w:bCs/>
          <w:color w:val="000000"/>
        </w:rPr>
        <w:t>Luchetti MM</w:t>
      </w:r>
      <w:r w:rsidRPr="00FC1A88">
        <w:rPr>
          <w:rFonts w:ascii="Book Antiqua" w:eastAsia="Book Antiqua" w:hAnsi="Book Antiqua" w:cs="Book Antiqua"/>
          <w:color w:val="000000"/>
        </w:rPr>
        <w:t xml:space="preserve">, Benfaremo D, Gabrielli A. Biologics in Inflammatory and Immunomediated Arthritis. </w:t>
      </w:r>
      <w:r w:rsidRPr="00FC1A88">
        <w:rPr>
          <w:rFonts w:ascii="Book Antiqua" w:eastAsia="Book Antiqua" w:hAnsi="Book Antiqua" w:cs="Book Antiqua"/>
          <w:i/>
          <w:iCs/>
          <w:color w:val="000000"/>
        </w:rPr>
        <w:t>Curr Pharm Biotechnol</w:t>
      </w:r>
      <w:r w:rsidRPr="00FC1A88">
        <w:rPr>
          <w:rFonts w:ascii="Book Antiqua" w:eastAsia="Book Antiqua" w:hAnsi="Book Antiqua" w:cs="Book Antiqua"/>
          <w:color w:val="000000"/>
        </w:rPr>
        <w:t xml:space="preserve"> 2017; </w:t>
      </w:r>
      <w:r w:rsidRPr="00FC1A88">
        <w:rPr>
          <w:rFonts w:ascii="Book Antiqua" w:eastAsia="Book Antiqua" w:hAnsi="Book Antiqua" w:cs="Book Antiqua"/>
          <w:b/>
          <w:bCs/>
          <w:color w:val="000000"/>
        </w:rPr>
        <w:t>18</w:t>
      </w:r>
      <w:r w:rsidRPr="00FC1A88">
        <w:rPr>
          <w:rFonts w:ascii="Book Antiqua" w:eastAsia="Book Antiqua" w:hAnsi="Book Antiqua" w:cs="Book Antiqua"/>
          <w:color w:val="000000"/>
        </w:rPr>
        <w:t>: 989-1007 [PMID: 29278210 DOI: 10.2174/1389201019666171226151852]</w:t>
      </w:r>
    </w:p>
    <w:p w14:paraId="3F239C74"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23 </w:t>
      </w:r>
      <w:r w:rsidRPr="00FC1A88">
        <w:rPr>
          <w:rFonts w:ascii="Book Antiqua" w:eastAsia="Book Antiqua" w:hAnsi="Book Antiqua" w:cs="Book Antiqua"/>
          <w:b/>
          <w:bCs/>
          <w:color w:val="000000"/>
        </w:rPr>
        <w:t>Straub RH</w:t>
      </w:r>
      <w:r w:rsidRPr="00FC1A88">
        <w:rPr>
          <w:rFonts w:ascii="Book Antiqua" w:eastAsia="Book Antiqua" w:hAnsi="Book Antiqua" w:cs="Book Antiqua"/>
          <w:color w:val="000000"/>
        </w:rPr>
        <w:t xml:space="preserve">. Insulin resistance, selfish brain, and selfish immune system: an evolutionarily positively selected program used in chronic inflammatory diseases. </w:t>
      </w:r>
      <w:r w:rsidRPr="00FC1A88">
        <w:rPr>
          <w:rFonts w:ascii="Book Antiqua" w:eastAsia="Book Antiqua" w:hAnsi="Book Antiqua" w:cs="Book Antiqua"/>
          <w:i/>
          <w:iCs/>
          <w:color w:val="000000"/>
        </w:rPr>
        <w:t>Arthritis Res Ther</w:t>
      </w:r>
      <w:r w:rsidRPr="00FC1A88">
        <w:rPr>
          <w:rFonts w:ascii="Book Antiqua" w:eastAsia="Book Antiqua" w:hAnsi="Book Antiqua" w:cs="Book Antiqua"/>
          <w:color w:val="000000"/>
        </w:rPr>
        <w:t xml:space="preserve"> 2014; </w:t>
      </w:r>
      <w:r w:rsidRPr="00FC1A88">
        <w:rPr>
          <w:rFonts w:ascii="Book Antiqua" w:eastAsia="Book Antiqua" w:hAnsi="Book Antiqua" w:cs="Book Antiqua"/>
          <w:b/>
          <w:bCs/>
          <w:color w:val="000000"/>
        </w:rPr>
        <w:t>16 Suppl 2</w:t>
      </w:r>
      <w:r w:rsidRPr="00FC1A88">
        <w:rPr>
          <w:rFonts w:ascii="Book Antiqua" w:eastAsia="Book Antiqua" w:hAnsi="Book Antiqua" w:cs="Book Antiqua"/>
          <w:color w:val="000000"/>
        </w:rPr>
        <w:t>: S4 [PMID: 25608958 DOI: 10.1186/ar4688]</w:t>
      </w:r>
    </w:p>
    <w:p w14:paraId="5435F04C"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lastRenderedPageBreak/>
        <w:t xml:space="preserve">24 </w:t>
      </w:r>
      <w:r w:rsidRPr="00FC1A88">
        <w:rPr>
          <w:rFonts w:ascii="Book Antiqua" w:eastAsia="Book Antiqua" w:hAnsi="Book Antiqua" w:cs="Book Antiqua"/>
          <w:b/>
          <w:bCs/>
          <w:color w:val="000000"/>
        </w:rPr>
        <w:t>Nicolau J</w:t>
      </w:r>
      <w:r w:rsidRPr="00FC1A88">
        <w:rPr>
          <w:rFonts w:ascii="Book Antiqua" w:eastAsia="Book Antiqua" w:hAnsi="Book Antiqua" w:cs="Book Antiqua"/>
          <w:color w:val="000000"/>
        </w:rPr>
        <w:t xml:space="preserve">, Lequerré T, Bacquet H, Vittecoq O. Rheumatoid arthritis, insulin resistance, and diabetes. </w:t>
      </w:r>
      <w:r w:rsidRPr="00FC1A88">
        <w:rPr>
          <w:rFonts w:ascii="Book Antiqua" w:eastAsia="Book Antiqua" w:hAnsi="Book Antiqua" w:cs="Book Antiqua"/>
          <w:i/>
          <w:iCs/>
          <w:color w:val="000000"/>
        </w:rPr>
        <w:t>Joint Bone Spine</w:t>
      </w:r>
      <w:r w:rsidRPr="00FC1A88">
        <w:rPr>
          <w:rFonts w:ascii="Book Antiqua" w:eastAsia="Book Antiqua" w:hAnsi="Book Antiqua" w:cs="Book Antiqua"/>
          <w:color w:val="000000"/>
        </w:rPr>
        <w:t xml:space="preserve"> 2017; </w:t>
      </w:r>
      <w:r w:rsidRPr="00FC1A88">
        <w:rPr>
          <w:rFonts w:ascii="Book Antiqua" w:eastAsia="Book Antiqua" w:hAnsi="Book Antiqua" w:cs="Book Antiqua"/>
          <w:b/>
          <w:bCs/>
          <w:color w:val="000000"/>
        </w:rPr>
        <w:t>84</w:t>
      </w:r>
      <w:r w:rsidRPr="00FC1A88">
        <w:rPr>
          <w:rFonts w:ascii="Book Antiqua" w:eastAsia="Book Antiqua" w:hAnsi="Book Antiqua" w:cs="Book Antiqua"/>
          <w:color w:val="000000"/>
        </w:rPr>
        <w:t>: 411-416 [PMID: 27777170 DOI: 10.1016/j.jbspin.2016.09.001]</w:t>
      </w:r>
    </w:p>
    <w:p w14:paraId="34506B80" w14:textId="2380A8F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25 </w:t>
      </w:r>
      <w:r w:rsidRPr="00FC1A88">
        <w:rPr>
          <w:rFonts w:ascii="Book Antiqua" w:eastAsia="Book Antiqua" w:hAnsi="Book Antiqua" w:cs="Book Antiqua"/>
          <w:b/>
          <w:bCs/>
          <w:color w:val="000000"/>
        </w:rPr>
        <w:t>Perez-Chada LM</w:t>
      </w:r>
      <w:r w:rsidRPr="00FC1A88">
        <w:rPr>
          <w:rFonts w:ascii="Book Antiqua" w:eastAsia="Book Antiqua" w:hAnsi="Book Antiqua" w:cs="Book Antiqua"/>
          <w:color w:val="000000"/>
        </w:rPr>
        <w:t xml:space="preserve">, Merola JF. Comorbidities associated with psoriatic arthritis: Review and update. </w:t>
      </w:r>
      <w:r w:rsidRPr="00FC1A88">
        <w:rPr>
          <w:rFonts w:ascii="Book Antiqua" w:eastAsia="Book Antiqua" w:hAnsi="Book Antiqua" w:cs="Book Antiqua"/>
          <w:i/>
          <w:iCs/>
          <w:color w:val="000000"/>
        </w:rPr>
        <w:t>Clin Immunol</w:t>
      </w:r>
      <w:r w:rsidRPr="00FC1A88">
        <w:rPr>
          <w:rFonts w:ascii="Book Antiqua" w:eastAsia="Book Antiqua" w:hAnsi="Book Antiqua" w:cs="Book Antiqua"/>
          <w:color w:val="000000"/>
        </w:rPr>
        <w:t xml:space="preserve"> 2020; </w:t>
      </w:r>
      <w:r w:rsidRPr="00FC1A88">
        <w:rPr>
          <w:rFonts w:ascii="Book Antiqua" w:eastAsia="Book Antiqua" w:hAnsi="Book Antiqua" w:cs="Book Antiqua"/>
          <w:b/>
          <w:bCs/>
          <w:color w:val="000000"/>
        </w:rPr>
        <w:t>214</w:t>
      </w:r>
      <w:r w:rsidRPr="00FC1A88">
        <w:rPr>
          <w:rFonts w:ascii="Book Antiqua" w:eastAsia="Book Antiqua" w:hAnsi="Book Antiqua" w:cs="Book Antiqua"/>
          <w:color w:val="000000"/>
        </w:rPr>
        <w:t xml:space="preserve">: 108397 [PMID: 32229290 DOI: </w:t>
      </w:r>
      <w:r w:rsidR="00965F20" w:rsidRPr="00FC1A88">
        <w:rPr>
          <w:rFonts w:ascii="Book Antiqua" w:hAnsi="Book Antiqua" w:cs="Segoe UI"/>
          <w:color w:val="212121"/>
          <w:shd w:val="clear" w:color="auto" w:fill="FFFFFF"/>
        </w:rPr>
        <w:t>10.1016/j.clim.2020.108397</w:t>
      </w:r>
      <w:r w:rsidRPr="00FC1A88">
        <w:rPr>
          <w:rFonts w:ascii="Book Antiqua" w:eastAsia="Book Antiqua" w:hAnsi="Book Antiqua" w:cs="Book Antiqua"/>
          <w:color w:val="000000"/>
        </w:rPr>
        <w:t>]</w:t>
      </w:r>
    </w:p>
    <w:p w14:paraId="0C38E9D1" w14:textId="2166E5F2" w:rsidR="00A77B3E" w:rsidRPr="00FC1A88" w:rsidRDefault="00E06528" w:rsidP="00A51CBD">
      <w:pPr>
        <w:spacing w:line="360" w:lineRule="auto"/>
        <w:jc w:val="both"/>
        <w:rPr>
          <w:rFonts w:ascii="Book Antiqua" w:eastAsia="Book Antiqua" w:hAnsi="Book Antiqua" w:cs="Book Antiqua"/>
          <w:color w:val="000000"/>
        </w:rPr>
      </w:pPr>
      <w:r w:rsidRPr="00FC1A88">
        <w:rPr>
          <w:rFonts w:ascii="Book Antiqua" w:eastAsia="Book Antiqua" w:hAnsi="Book Antiqua" w:cs="Book Antiqua"/>
          <w:color w:val="000000"/>
        </w:rPr>
        <w:t xml:space="preserve">26 </w:t>
      </w:r>
      <w:r w:rsidRPr="00FC1A88">
        <w:rPr>
          <w:rFonts w:ascii="Book Antiqua" w:eastAsia="Book Antiqua" w:hAnsi="Book Antiqua" w:cs="Book Antiqua"/>
          <w:b/>
          <w:bCs/>
          <w:color w:val="000000"/>
        </w:rPr>
        <w:t>Kanety H</w:t>
      </w:r>
      <w:r w:rsidRPr="00FC1A88">
        <w:rPr>
          <w:rFonts w:ascii="Book Antiqua" w:eastAsia="Book Antiqua" w:hAnsi="Book Antiqua" w:cs="Book Antiqua"/>
          <w:color w:val="000000"/>
        </w:rPr>
        <w:t xml:space="preserve">, Feinstein R, Papa MZ, Hemi R, Karasik A. Tumor necrosis factor alpha-induced phosphorylation of insulin receptor substrate-1 (IRS-1). Possible mechanism for suppression of insulin-stimulated tyrosine phosphorylation of IRS-1. </w:t>
      </w:r>
      <w:r w:rsidRPr="00FC1A88">
        <w:rPr>
          <w:rFonts w:ascii="Book Antiqua" w:eastAsia="Book Antiqua" w:hAnsi="Book Antiqua" w:cs="Book Antiqua"/>
          <w:i/>
          <w:iCs/>
          <w:color w:val="000000"/>
        </w:rPr>
        <w:t>J Biol Chem</w:t>
      </w:r>
      <w:r w:rsidRPr="00FC1A88">
        <w:rPr>
          <w:rFonts w:ascii="Book Antiqua" w:eastAsia="Book Antiqua" w:hAnsi="Book Antiqua" w:cs="Book Antiqua"/>
          <w:color w:val="000000"/>
        </w:rPr>
        <w:t xml:space="preserve"> 1995; </w:t>
      </w:r>
      <w:r w:rsidRPr="00FC1A88">
        <w:rPr>
          <w:rFonts w:ascii="Book Antiqua" w:eastAsia="Book Antiqua" w:hAnsi="Book Antiqua" w:cs="Book Antiqua"/>
          <w:b/>
          <w:bCs/>
          <w:color w:val="000000"/>
        </w:rPr>
        <w:t>270</w:t>
      </w:r>
      <w:r w:rsidRPr="00FC1A88">
        <w:rPr>
          <w:rFonts w:ascii="Book Antiqua" w:eastAsia="Book Antiqua" w:hAnsi="Book Antiqua" w:cs="Book Antiqua"/>
          <w:color w:val="000000"/>
        </w:rPr>
        <w:t xml:space="preserve">: 23780-23784 [PMID: 7559552 DOI: </w:t>
      </w:r>
      <w:r w:rsidR="004C7854" w:rsidRPr="00FC1A88">
        <w:rPr>
          <w:rFonts w:ascii="Book Antiqua" w:eastAsia="Book Antiqua" w:hAnsi="Book Antiqua" w:cs="Book Antiqua"/>
          <w:color w:val="000000"/>
        </w:rPr>
        <w:t>10.1074/jbc.270.40.23780</w:t>
      </w:r>
      <w:r w:rsidRPr="00FC1A88">
        <w:rPr>
          <w:rFonts w:ascii="Book Antiqua" w:eastAsia="Book Antiqua" w:hAnsi="Book Antiqua" w:cs="Book Antiqua"/>
          <w:color w:val="000000"/>
        </w:rPr>
        <w:t>]</w:t>
      </w:r>
    </w:p>
    <w:p w14:paraId="7E6EA202"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27 </w:t>
      </w:r>
      <w:r w:rsidRPr="00FC1A88">
        <w:rPr>
          <w:rFonts w:ascii="Book Antiqua" w:eastAsia="Book Antiqua" w:hAnsi="Book Antiqua" w:cs="Book Antiqua"/>
          <w:b/>
          <w:bCs/>
          <w:color w:val="000000"/>
        </w:rPr>
        <w:t>Ruan H</w:t>
      </w:r>
      <w:r w:rsidRPr="00FC1A88">
        <w:rPr>
          <w:rFonts w:ascii="Book Antiqua" w:eastAsia="Book Antiqua" w:hAnsi="Book Antiqua" w:cs="Book Antiqua"/>
          <w:color w:val="000000"/>
        </w:rPr>
        <w:t xml:space="preserve">, Lodish HF. Insulin resistance in adipose tissue: direct and indirect effects of tumor necrosis factor-alpha. </w:t>
      </w:r>
      <w:r w:rsidRPr="00FC1A88">
        <w:rPr>
          <w:rFonts w:ascii="Book Antiqua" w:eastAsia="Book Antiqua" w:hAnsi="Book Antiqua" w:cs="Book Antiqua"/>
          <w:i/>
          <w:iCs/>
          <w:color w:val="000000"/>
        </w:rPr>
        <w:t>Cytokine Growth Factor Rev</w:t>
      </w:r>
      <w:r w:rsidRPr="00FC1A88">
        <w:rPr>
          <w:rFonts w:ascii="Book Antiqua" w:eastAsia="Book Antiqua" w:hAnsi="Book Antiqua" w:cs="Book Antiqua"/>
          <w:color w:val="000000"/>
        </w:rPr>
        <w:t xml:space="preserve"> 2003; </w:t>
      </w:r>
      <w:r w:rsidRPr="00FC1A88">
        <w:rPr>
          <w:rFonts w:ascii="Book Antiqua" w:eastAsia="Book Antiqua" w:hAnsi="Book Antiqua" w:cs="Book Antiqua"/>
          <w:b/>
          <w:bCs/>
          <w:color w:val="000000"/>
        </w:rPr>
        <w:t>14</w:t>
      </w:r>
      <w:r w:rsidRPr="00FC1A88">
        <w:rPr>
          <w:rFonts w:ascii="Book Antiqua" w:eastAsia="Book Antiqua" w:hAnsi="Book Antiqua" w:cs="Book Antiqua"/>
          <w:color w:val="000000"/>
        </w:rPr>
        <w:t>: 447-455 [PMID: 12948526 DOI: 10.1016/s1359-6101(03)00052-2]</w:t>
      </w:r>
    </w:p>
    <w:p w14:paraId="754A1192"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28 </w:t>
      </w:r>
      <w:r w:rsidRPr="00FC1A88">
        <w:rPr>
          <w:rFonts w:ascii="Book Antiqua" w:eastAsia="Book Antiqua" w:hAnsi="Book Antiqua" w:cs="Book Antiqua"/>
          <w:b/>
          <w:bCs/>
          <w:color w:val="000000"/>
        </w:rPr>
        <w:t>Yuan M</w:t>
      </w:r>
      <w:r w:rsidRPr="00FC1A88">
        <w:rPr>
          <w:rFonts w:ascii="Book Antiqua" w:eastAsia="Book Antiqua" w:hAnsi="Book Antiqua" w:cs="Book Antiqua"/>
          <w:color w:val="000000"/>
        </w:rPr>
        <w:t xml:space="preserve">, Konstantopoulos N, Lee J, Hansen L, Li ZW, Karin M, Shoelson SE. Reversal of obesity- and diet-induced insulin resistance with salicylates or targeted disruption of Ikkbeta. </w:t>
      </w:r>
      <w:r w:rsidRPr="00FC1A88">
        <w:rPr>
          <w:rFonts w:ascii="Book Antiqua" w:eastAsia="Book Antiqua" w:hAnsi="Book Antiqua" w:cs="Book Antiqua"/>
          <w:i/>
          <w:iCs/>
          <w:color w:val="000000"/>
        </w:rPr>
        <w:t>Science</w:t>
      </w:r>
      <w:r w:rsidRPr="00FC1A88">
        <w:rPr>
          <w:rFonts w:ascii="Book Antiqua" w:eastAsia="Book Antiqua" w:hAnsi="Book Antiqua" w:cs="Book Antiqua"/>
          <w:color w:val="000000"/>
        </w:rPr>
        <w:t xml:space="preserve"> 2001; </w:t>
      </w:r>
      <w:r w:rsidRPr="00FC1A88">
        <w:rPr>
          <w:rFonts w:ascii="Book Antiqua" w:eastAsia="Book Antiqua" w:hAnsi="Book Antiqua" w:cs="Book Antiqua"/>
          <w:b/>
          <w:bCs/>
          <w:color w:val="000000"/>
        </w:rPr>
        <w:t>293</w:t>
      </w:r>
      <w:r w:rsidRPr="00FC1A88">
        <w:rPr>
          <w:rFonts w:ascii="Book Antiqua" w:eastAsia="Book Antiqua" w:hAnsi="Book Antiqua" w:cs="Book Antiqua"/>
          <w:color w:val="000000"/>
        </w:rPr>
        <w:t>: 1673-1677 [PMID: 11533494 DOI: 10.1126/science.1061620]</w:t>
      </w:r>
    </w:p>
    <w:p w14:paraId="35910F24"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29 </w:t>
      </w:r>
      <w:r w:rsidRPr="00FC1A88">
        <w:rPr>
          <w:rFonts w:ascii="Book Antiqua" w:eastAsia="Book Antiqua" w:hAnsi="Book Antiqua" w:cs="Book Antiqua"/>
          <w:b/>
          <w:bCs/>
          <w:color w:val="000000"/>
        </w:rPr>
        <w:t>Hotamisligil GS</w:t>
      </w:r>
      <w:r w:rsidRPr="00FC1A88">
        <w:rPr>
          <w:rFonts w:ascii="Book Antiqua" w:eastAsia="Book Antiqua" w:hAnsi="Book Antiqua" w:cs="Book Antiqua"/>
          <w:color w:val="000000"/>
        </w:rPr>
        <w:t xml:space="preserve">, Peraldi P, Budavari A, Ellis R, White MF, Spiegelman BM. IRS-1-mediated inhibition of insulin receptor tyrosine kinase activity in TNF-alpha- and obesity-induced insulin resistance. </w:t>
      </w:r>
      <w:r w:rsidRPr="00FC1A88">
        <w:rPr>
          <w:rFonts w:ascii="Book Antiqua" w:eastAsia="Book Antiqua" w:hAnsi="Book Antiqua" w:cs="Book Antiqua"/>
          <w:i/>
          <w:iCs/>
          <w:color w:val="000000"/>
        </w:rPr>
        <w:t>Science</w:t>
      </w:r>
      <w:r w:rsidRPr="00FC1A88">
        <w:rPr>
          <w:rFonts w:ascii="Book Antiqua" w:eastAsia="Book Antiqua" w:hAnsi="Book Antiqua" w:cs="Book Antiqua"/>
          <w:color w:val="000000"/>
        </w:rPr>
        <w:t xml:space="preserve"> 1996; </w:t>
      </w:r>
      <w:r w:rsidRPr="00FC1A88">
        <w:rPr>
          <w:rFonts w:ascii="Book Antiqua" w:eastAsia="Book Antiqua" w:hAnsi="Book Antiqua" w:cs="Book Antiqua"/>
          <w:b/>
          <w:bCs/>
          <w:color w:val="000000"/>
        </w:rPr>
        <w:t>271</w:t>
      </w:r>
      <w:r w:rsidRPr="00FC1A88">
        <w:rPr>
          <w:rFonts w:ascii="Book Antiqua" w:eastAsia="Book Antiqua" w:hAnsi="Book Antiqua" w:cs="Book Antiqua"/>
          <w:color w:val="000000"/>
        </w:rPr>
        <w:t>: 665-668 [PMID: 8571133 DOI: 10.1126/science.271.5249.665]</w:t>
      </w:r>
    </w:p>
    <w:p w14:paraId="18FEB0B9"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30 </w:t>
      </w:r>
      <w:r w:rsidRPr="00FC1A88">
        <w:rPr>
          <w:rFonts w:ascii="Book Antiqua" w:eastAsia="Book Antiqua" w:hAnsi="Book Antiqua" w:cs="Book Antiqua"/>
          <w:b/>
          <w:bCs/>
          <w:color w:val="000000"/>
        </w:rPr>
        <w:t>Maeda N</w:t>
      </w:r>
      <w:r w:rsidRPr="00FC1A88">
        <w:rPr>
          <w:rFonts w:ascii="Book Antiqua" w:eastAsia="Book Antiqua" w:hAnsi="Book Antiqua" w:cs="Book Antiqua"/>
          <w:color w:val="000000"/>
        </w:rPr>
        <w:t xml:space="preserve">, Takahashi M, Funahashi T, Kihara S, Nishizawa H, Kishida K, Nagaretani H, Matsuda M, Komuro R, Ouchi N, Kuriyama H, Hotta K, Nakamura T, Shimomura I, Matsuzawa Y. PPARgamma ligands increase expression and plasma concentrations of adiponectin, an adipose-derived protein. </w:t>
      </w:r>
      <w:r w:rsidRPr="00FC1A88">
        <w:rPr>
          <w:rFonts w:ascii="Book Antiqua" w:eastAsia="Book Antiqua" w:hAnsi="Book Antiqua" w:cs="Book Antiqua"/>
          <w:i/>
          <w:iCs/>
          <w:color w:val="000000"/>
        </w:rPr>
        <w:t>Diabetes</w:t>
      </w:r>
      <w:r w:rsidRPr="00FC1A88">
        <w:rPr>
          <w:rFonts w:ascii="Book Antiqua" w:eastAsia="Book Antiqua" w:hAnsi="Book Antiqua" w:cs="Book Antiqua"/>
          <w:color w:val="000000"/>
        </w:rPr>
        <w:t xml:space="preserve"> 2001; </w:t>
      </w:r>
      <w:r w:rsidRPr="00FC1A88">
        <w:rPr>
          <w:rFonts w:ascii="Book Antiqua" w:eastAsia="Book Antiqua" w:hAnsi="Book Antiqua" w:cs="Book Antiqua"/>
          <w:b/>
          <w:bCs/>
          <w:color w:val="000000"/>
        </w:rPr>
        <w:t>50</w:t>
      </w:r>
      <w:r w:rsidRPr="00FC1A88">
        <w:rPr>
          <w:rFonts w:ascii="Book Antiqua" w:eastAsia="Book Antiqua" w:hAnsi="Book Antiqua" w:cs="Book Antiqua"/>
          <w:color w:val="000000"/>
        </w:rPr>
        <w:t>: 2094-2099 [PMID: 11522676 DOI: 10.2337/diabetes.50.9.2094]</w:t>
      </w:r>
    </w:p>
    <w:p w14:paraId="7DCE581C" w14:textId="77777777" w:rsidR="00A77B3E" w:rsidRPr="00FC1A88" w:rsidRDefault="00E06528" w:rsidP="00A51CBD">
      <w:pPr>
        <w:spacing w:line="360" w:lineRule="auto"/>
        <w:jc w:val="both"/>
        <w:rPr>
          <w:rFonts w:ascii="Book Antiqua" w:hAnsi="Book Antiqua"/>
          <w:lang w:val="pt-BR"/>
        </w:rPr>
      </w:pPr>
      <w:r w:rsidRPr="00FC1A88">
        <w:rPr>
          <w:rFonts w:ascii="Book Antiqua" w:eastAsia="Book Antiqua" w:hAnsi="Book Antiqua" w:cs="Book Antiqua"/>
          <w:color w:val="000000"/>
        </w:rPr>
        <w:t xml:space="preserve">31 </w:t>
      </w:r>
      <w:r w:rsidRPr="00FC1A88">
        <w:rPr>
          <w:rFonts w:ascii="Book Antiqua" w:eastAsia="Book Antiqua" w:hAnsi="Book Antiqua" w:cs="Book Antiqua"/>
          <w:b/>
          <w:bCs/>
          <w:color w:val="000000"/>
        </w:rPr>
        <w:t>Ruan H</w:t>
      </w:r>
      <w:r w:rsidRPr="00FC1A88">
        <w:rPr>
          <w:rFonts w:ascii="Book Antiqua" w:eastAsia="Book Antiqua" w:hAnsi="Book Antiqua" w:cs="Book Antiqua"/>
          <w:color w:val="000000"/>
        </w:rPr>
        <w:t xml:space="preserve">, Miles PD, Ladd CM, Ross K, Golub TR, Olefsky JM, Lodish HF. Profiling gene transcription </w:t>
      </w:r>
      <w:r w:rsidRPr="00FC1A88">
        <w:rPr>
          <w:rFonts w:ascii="Book Antiqua" w:eastAsia="Book Antiqua" w:hAnsi="Book Antiqua" w:cs="Book Antiqua"/>
          <w:i/>
          <w:iCs/>
          <w:color w:val="000000"/>
        </w:rPr>
        <w:t>in vivo</w:t>
      </w:r>
      <w:r w:rsidRPr="00FC1A88">
        <w:rPr>
          <w:rFonts w:ascii="Book Antiqua" w:eastAsia="Book Antiqua" w:hAnsi="Book Antiqua" w:cs="Book Antiqua"/>
          <w:color w:val="000000"/>
        </w:rPr>
        <w:t xml:space="preserve"> reveals adipose tissue as an immediate target of tumor </w:t>
      </w:r>
      <w:r w:rsidRPr="00FC1A88">
        <w:rPr>
          <w:rFonts w:ascii="Book Antiqua" w:eastAsia="Book Antiqua" w:hAnsi="Book Antiqua" w:cs="Book Antiqua"/>
          <w:color w:val="000000"/>
        </w:rPr>
        <w:lastRenderedPageBreak/>
        <w:t xml:space="preserve">necrosis factor-alpha: implications for insulin resistance. </w:t>
      </w:r>
      <w:r w:rsidRPr="00FC1A88">
        <w:rPr>
          <w:rFonts w:ascii="Book Antiqua" w:eastAsia="Book Antiqua" w:hAnsi="Book Antiqua" w:cs="Book Antiqua"/>
          <w:i/>
          <w:iCs/>
          <w:color w:val="000000"/>
          <w:lang w:val="pt-BR"/>
        </w:rPr>
        <w:t>Diabetes</w:t>
      </w:r>
      <w:r w:rsidRPr="00FC1A88">
        <w:rPr>
          <w:rFonts w:ascii="Book Antiqua" w:eastAsia="Book Antiqua" w:hAnsi="Book Antiqua" w:cs="Book Antiqua"/>
          <w:color w:val="000000"/>
          <w:lang w:val="pt-BR"/>
        </w:rPr>
        <w:t xml:space="preserve"> 2002; </w:t>
      </w:r>
      <w:r w:rsidRPr="00FC1A88">
        <w:rPr>
          <w:rFonts w:ascii="Book Antiqua" w:eastAsia="Book Antiqua" w:hAnsi="Book Antiqua" w:cs="Book Antiqua"/>
          <w:b/>
          <w:bCs/>
          <w:color w:val="000000"/>
          <w:lang w:val="pt-BR"/>
        </w:rPr>
        <w:t>51</w:t>
      </w:r>
      <w:r w:rsidRPr="00FC1A88">
        <w:rPr>
          <w:rFonts w:ascii="Book Antiqua" w:eastAsia="Book Antiqua" w:hAnsi="Book Antiqua" w:cs="Book Antiqua"/>
          <w:color w:val="000000"/>
          <w:lang w:val="pt-BR"/>
        </w:rPr>
        <w:t>: 3176-3188 [PMID: 12401708 DOI: 10.2337/diabetes.51.11.3176]</w:t>
      </w:r>
    </w:p>
    <w:p w14:paraId="70171F22" w14:textId="6B908220" w:rsidR="00A77B3E" w:rsidRPr="00FC1A88" w:rsidRDefault="00E06528" w:rsidP="00A51CBD">
      <w:pPr>
        <w:spacing w:line="360" w:lineRule="auto"/>
        <w:jc w:val="both"/>
        <w:rPr>
          <w:rFonts w:ascii="Book Antiqua" w:eastAsia="Book Antiqua" w:hAnsi="Book Antiqua" w:cs="Book Antiqua"/>
          <w:color w:val="000000"/>
        </w:rPr>
      </w:pPr>
      <w:r w:rsidRPr="00FC1A88">
        <w:rPr>
          <w:rFonts w:ascii="Book Antiqua" w:eastAsia="Book Antiqua" w:hAnsi="Book Antiqua" w:cs="Book Antiqua"/>
          <w:color w:val="000000"/>
          <w:lang w:val="pt-BR"/>
        </w:rPr>
        <w:t xml:space="preserve">32 </w:t>
      </w:r>
      <w:r w:rsidRPr="00FC1A88">
        <w:rPr>
          <w:rFonts w:ascii="Book Antiqua" w:eastAsia="Book Antiqua" w:hAnsi="Book Antiqua" w:cs="Book Antiqua"/>
          <w:b/>
          <w:bCs/>
          <w:color w:val="000000"/>
          <w:lang w:val="pt-BR"/>
        </w:rPr>
        <w:t>Ruan H</w:t>
      </w:r>
      <w:r w:rsidRPr="00FC1A88">
        <w:rPr>
          <w:rFonts w:ascii="Book Antiqua" w:eastAsia="Book Antiqua" w:hAnsi="Book Antiqua" w:cs="Book Antiqua"/>
          <w:color w:val="000000"/>
          <w:lang w:val="pt-BR"/>
        </w:rPr>
        <w:t xml:space="preserve">, Hacohen N, Golub TR, Van Parijs L, Lodish HF. </w:t>
      </w:r>
      <w:r w:rsidRPr="00FC1A88">
        <w:rPr>
          <w:rFonts w:ascii="Book Antiqua" w:eastAsia="Book Antiqua" w:hAnsi="Book Antiqua" w:cs="Book Antiqua"/>
          <w:color w:val="000000"/>
        </w:rPr>
        <w:t xml:space="preserve">Tumor necrosis factor-alpha suppresses adipocyte-specific genes and activates expression of preadipocyte genes in 3T3-L1 adipocytes: nuclear factor-kappaB activation by TNF-alpha is obligatory. </w:t>
      </w:r>
      <w:r w:rsidRPr="00FC1A88">
        <w:rPr>
          <w:rFonts w:ascii="Book Antiqua" w:eastAsia="Book Antiqua" w:hAnsi="Book Antiqua" w:cs="Book Antiqua"/>
          <w:i/>
          <w:iCs/>
          <w:color w:val="000000"/>
        </w:rPr>
        <w:t>Diabetes</w:t>
      </w:r>
      <w:r w:rsidRPr="00FC1A88">
        <w:rPr>
          <w:rFonts w:ascii="Book Antiqua" w:eastAsia="Book Antiqua" w:hAnsi="Book Antiqua" w:cs="Book Antiqua"/>
          <w:color w:val="000000"/>
        </w:rPr>
        <w:t xml:space="preserve"> 2002; </w:t>
      </w:r>
      <w:r w:rsidRPr="00FC1A88">
        <w:rPr>
          <w:rFonts w:ascii="Book Antiqua" w:eastAsia="Book Antiqua" w:hAnsi="Book Antiqua" w:cs="Book Antiqua"/>
          <w:b/>
          <w:bCs/>
          <w:color w:val="000000"/>
        </w:rPr>
        <w:t>51</w:t>
      </w:r>
      <w:r w:rsidRPr="00FC1A88">
        <w:rPr>
          <w:rFonts w:ascii="Book Antiqua" w:eastAsia="Book Antiqua" w:hAnsi="Book Antiqua" w:cs="Book Antiqua"/>
          <w:color w:val="000000"/>
        </w:rPr>
        <w:t xml:space="preserve">: 1319-1336 [PMID: 11978627 DOI: </w:t>
      </w:r>
      <w:r w:rsidR="0035521F" w:rsidRPr="00FC1A88">
        <w:rPr>
          <w:rFonts w:ascii="Book Antiqua" w:eastAsia="Book Antiqua" w:hAnsi="Book Antiqua" w:cs="Book Antiqua"/>
          <w:color w:val="000000"/>
        </w:rPr>
        <w:t>10.2337/diabetes.51.5.1319</w:t>
      </w:r>
      <w:r w:rsidRPr="00FC1A88">
        <w:rPr>
          <w:rFonts w:ascii="Book Antiqua" w:eastAsia="Book Antiqua" w:hAnsi="Book Antiqua" w:cs="Book Antiqua"/>
          <w:color w:val="000000"/>
        </w:rPr>
        <w:t>]</w:t>
      </w:r>
    </w:p>
    <w:p w14:paraId="42124A05" w14:textId="43475F40" w:rsidR="00A77B3E" w:rsidRPr="00FC1A88" w:rsidRDefault="00E06528" w:rsidP="00A51CBD">
      <w:pPr>
        <w:spacing w:line="360" w:lineRule="auto"/>
        <w:jc w:val="both"/>
        <w:rPr>
          <w:rFonts w:ascii="Book Antiqua" w:hAnsi="Book Antiqua"/>
          <w:lang w:val="pt-BR"/>
        </w:rPr>
      </w:pPr>
      <w:r w:rsidRPr="00FC1A88">
        <w:rPr>
          <w:rFonts w:ascii="Book Antiqua" w:eastAsia="Book Antiqua" w:hAnsi="Book Antiqua" w:cs="Book Antiqua"/>
          <w:color w:val="000000"/>
        </w:rPr>
        <w:t xml:space="preserve">33 </w:t>
      </w:r>
      <w:r w:rsidRPr="00FC1A88">
        <w:rPr>
          <w:rFonts w:ascii="Book Antiqua" w:eastAsia="Book Antiqua" w:hAnsi="Book Antiqua" w:cs="Book Antiqua"/>
          <w:b/>
          <w:bCs/>
          <w:color w:val="000000"/>
        </w:rPr>
        <w:t>Tamori Y</w:t>
      </w:r>
      <w:r w:rsidRPr="00FC1A88">
        <w:rPr>
          <w:rFonts w:ascii="Book Antiqua" w:eastAsia="Book Antiqua" w:hAnsi="Book Antiqua" w:cs="Book Antiqua"/>
          <w:color w:val="000000"/>
        </w:rPr>
        <w:t xml:space="preserve">, Masugi J, Nishino N, Kasuga M. Role of peroxisome proliferator-activated receptor-gamma in maintenance of the characteristics of mature 3T3-L1 adipocytes. </w:t>
      </w:r>
      <w:r w:rsidRPr="00FC1A88">
        <w:rPr>
          <w:rFonts w:ascii="Book Antiqua" w:eastAsia="Book Antiqua" w:hAnsi="Book Antiqua" w:cs="Book Antiqua"/>
          <w:i/>
          <w:iCs/>
          <w:color w:val="000000"/>
          <w:lang w:val="pt-BR"/>
        </w:rPr>
        <w:t>Diabetes</w:t>
      </w:r>
      <w:r w:rsidRPr="00FC1A88">
        <w:rPr>
          <w:rFonts w:ascii="Book Antiqua" w:eastAsia="Book Antiqua" w:hAnsi="Book Antiqua" w:cs="Book Antiqua"/>
          <w:color w:val="000000"/>
          <w:lang w:val="pt-BR"/>
        </w:rPr>
        <w:t xml:space="preserve"> 2002; </w:t>
      </w:r>
      <w:r w:rsidRPr="00FC1A88">
        <w:rPr>
          <w:rFonts w:ascii="Book Antiqua" w:eastAsia="Book Antiqua" w:hAnsi="Book Antiqua" w:cs="Book Antiqua"/>
          <w:b/>
          <w:bCs/>
          <w:color w:val="000000"/>
          <w:lang w:val="pt-BR"/>
        </w:rPr>
        <w:t>51</w:t>
      </w:r>
      <w:r w:rsidRPr="00FC1A88">
        <w:rPr>
          <w:rFonts w:ascii="Book Antiqua" w:eastAsia="Book Antiqua" w:hAnsi="Book Antiqua" w:cs="Book Antiqua"/>
          <w:color w:val="000000"/>
          <w:lang w:val="pt-BR"/>
        </w:rPr>
        <w:t xml:space="preserve">: 2045-2055 [PMID: 12086932 DOI: </w:t>
      </w:r>
      <w:r w:rsidR="0035521F" w:rsidRPr="00FC1A88">
        <w:rPr>
          <w:rFonts w:ascii="Book Antiqua" w:hAnsi="Book Antiqua" w:cs="Segoe UI"/>
          <w:color w:val="212121"/>
          <w:shd w:val="clear" w:color="auto" w:fill="FFFFFF"/>
          <w:lang w:val="pt-BR"/>
        </w:rPr>
        <w:t>10.2337/diabetes.51.7.2045</w:t>
      </w:r>
      <w:r w:rsidRPr="00FC1A88">
        <w:rPr>
          <w:rFonts w:ascii="Book Antiqua" w:eastAsia="Book Antiqua" w:hAnsi="Book Antiqua" w:cs="Book Antiqua"/>
          <w:color w:val="000000"/>
          <w:lang w:val="pt-BR"/>
        </w:rPr>
        <w:t>]</w:t>
      </w:r>
    </w:p>
    <w:p w14:paraId="52AE8698" w14:textId="77777777" w:rsidR="00A77B3E" w:rsidRPr="00FC1A88" w:rsidRDefault="00E06528" w:rsidP="00A51CBD">
      <w:pPr>
        <w:spacing w:line="360" w:lineRule="auto"/>
        <w:jc w:val="both"/>
        <w:rPr>
          <w:rFonts w:ascii="Book Antiqua" w:hAnsi="Book Antiqua"/>
          <w:lang w:val="pt-BR"/>
        </w:rPr>
      </w:pPr>
      <w:r w:rsidRPr="00FC1A88">
        <w:rPr>
          <w:rFonts w:ascii="Book Antiqua" w:eastAsia="Book Antiqua" w:hAnsi="Book Antiqua" w:cs="Book Antiqua"/>
          <w:color w:val="000000"/>
          <w:lang w:val="pt-BR"/>
        </w:rPr>
        <w:t xml:space="preserve">34 </w:t>
      </w:r>
      <w:r w:rsidRPr="00FC1A88">
        <w:rPr>
          <w:rFonts w:ascii="Book Antiqua" w:eastAsia="Book Antiqua" w:hAnsi="Book Antiqua" w:cs="Book Antiqua"/>
          <w:b/>
          <w:bCs/>
          <w:color w:val="000000"/>
          <w:lang w:val="pt-BR"/>
        </w:rPr>
        <w:t>Ruan H</w:t>
      </w:r>
      <w:r w:rsidRPr="00FC1A88">
        <w:rPr>
          <w:rFonts w:ascii="Book Antiqua" w:eastAsia="Book Antiqua" w:hAnsi="Book Antiqua" w:cs="Book Antiqua"/>
          <w:color w:val="000000"/>
          <w:lang w:val="pt-BR"/>
        </w:rPr>
        <w:t xml:space="preserve">, Pownall HJ, Lodish HF. </w:t>
      </w:r>
      <w:r w:rsidRPr="00FC1A88">
        <w:rPr>
          <w:rFonts w:ascii="Book Antiqua" w:eastAsia="Book Antiqua" w:hAnsi="Book Antiqua" w:cs="Book Antiqua"/>
          <w:color w:val="000000"/>
        </w:rPr>
        <w:t xml:space="preserve">Troglitazone antagonizes tumor necrosis factor-alpha-induced reprogramming of adipocyte gene expression by inhibiting the transcriptional regulatory functions of NF-kappaB. </w:t>
      </w:r>
      <w:r w:rsidRPr="00FC1A88">
        <w:rPr>
          <w:rFonts w:ascii="Book Antiqua" w:eastAsia="Book Antiqua" w:hAnsi="Book Antiqua" w:cs="Book Antiqua"/>
          <w:i/>
          <w:iCs/>
          <w:color w:val="000000"/>
          <w:lang w:val="pt-BR"/>
        </w:rPr>
        <w:t>J Biol Chem</w:t>
      </w:r>
      <w:r w:rsidRPr="00FC1A88">
        <w:rPr>
          <w:rFonts w:ascii="Book Antiqua" w:eastAsia="Book Antiqua" w:hAnsi="Book Antiqua" w:cs="Book Antiqua"/>
          <w:color w:val="000000"/>
          <w:lang w:val="pt-BR"/>
        </w:rPr>
        <w:t xml:space="preserve"> 2003; </w:t>
      </w:r>
      <w:r w:rsidRPr="00FC1A88">
        <w:rPr>
          <w:rFonts w:ascii="Book Antiqua" w:eastAsia="Book Antiqua" w:hAnsi="Book Antiqua" w:cs="Book Antiqua"/>
          <w:b/>
          <w:bCs/>
          <w:color w:val="000000"/>
          <w:lang w:val="pt-BR"/>
        </w:rPr>
        <w:t>278</w:t>
      </w:r>
      <w:r w:rsidRPr="00FC1A88">
        <w:rPr>
          <w:rFonts w:ascii="Book Antiqua" w:eastAsia="Book Antiqua" w:hAnsi="Book Antiqua" w:cs="Book Antiqua"/>
          <w:color w:val="000000"/>
          <w:lang w:val="pt-BR"/>
        </w:rPr>
        <w:t>: 28181-28192 [PMID: 12732648 DOI: 10.1074/jbc.M303141200]</w:t>
      </w:r>
    </w:p>
    <w:p w14:paraId="0C6E5AD3"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lang w:val="pt-BR"/>
        </w:rPr>
        <w:t xml:space="preserve">35 </w:t>
      </w:r>
      <w:r w:rsidRPr="00FC1A88">
        <w:rPr>
          <w:rFonts w:ascii="Book Antiqua" w:eastAsia="Book Antiqua" w:hAnsi="Book Antiqua" w:cs="Book Antiqua"/>
          <w:b/>
          <w:bCs/>
          <w:color w:val="000000"/>
          <w:lang w:val="pt-BR"/>
        </w:rPr>
        <w:t>Pedroso JAB</w:t>
      </w:r>
      <w:r w:rsidRPr="00FC1A88">
        <w:rPr>
          <w:rFonts w:ascii="Book Antiqua" w:eastAsia="Book Antiqua" w:hAnsi="Book Antiqua" w:cs="Book Antiqua"/>
          <w:color w:val="000000"/>
          <w:lang w:val="pt-BR"/>
        </w:rPr>
        <w:t xml:space="preserve">, Ramos-Lobo AM, Donato J Jr. </w:t>
      </w:r>
      <w:r w:rsidRPr="00FC1A88">
        <w:rPr>
          <w:rFonts w:ascii="Book Antiqua" w:eastAsia="Book Antiqua" w:hAnsi="Book Antiqua" w:cs="Book Antiqua"/>
          <w:color w:val="000000"/>
        </w:rPr>
        <w:t xml:space="preserve">SOCS3 as a future target to treat metabolic disorders. </w:t>
      </w:r>
      <w:r w:rsidRPr="00FC1A88">
        <w:rPr>
          <w:rFonts w:ascii="Book Antiqua" w:eastAsia="Book Antiqua" w:hAnsi="Book Antiqua" w:cs="Book Antiqua"/>
          <w:i/>
          <w:iCs/>
          <w:color w:val="000000"/>
        </w:rPr>
        <w:t>Hormones (Athens)</w:t>
      </w:r>
      <w:r w:rsidRPr="00FC1A88">
        <w:rPr>
          <w:rFonts w:ascii="Book Antiqua" w:eastAsia="Book Antiqua" w:hAnsi="Book Antiqua" w:cs="Book Antiqua"/>
          <w:color w:val="000000"/>
        </w:rPr>
        <w:t xml:space="preserve"> 2019; </w:t>
      </w:r>
      <w:r w:rsidRPr="00FC1A88">
        <w:rPr>
          <w:rFonts w:ascii="Book Antiqua" w:eastAsia="Book Antiqua" w:hAnsi="Book Antiqua" w:cs="Book Antiqua"/>
          <w:b/>
          <w:bCs/>
          <w:color w:val="000000"/>
        </w:rPr>
        <w:t>18</w:t>
      </w:r>
      <w:r w:rsidRPr="00FC1A88">
        <w:rPr>
          <w:rFonts w:ascii="Book Antiqua" w:eastAsia="Book Antiqua" w:hAnsi="Book Antiqua" w:cs="Book Antiqua"/>
          <w:color w:val="000000"/>
        </w:rPr>
        <w:t>: 127-136 [PMID: 30414080 DOI: 10.1007/s42000-018-0078-5]</w:t>
      </w:r>
    </w:p>
    <w:p w14:paraId="009F0FD2"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36 </w:t>
      </w:r>
      <w:r w:rsidRPr="00FC1A88">
        <w:rPr>
          <w:rFonts w:ascii="Book Antiqua" w:eastAsia="Book Antiqua" w:hAnsi="Book Antiqua" w:cs="Book Antiqua"/>
          <w:b/>
          <w:bCs/>
          <w:color w:val="000000"/>
        </w:rPr>
        <w:t>Emanuelli B</w:t>
      </w:r>
      <w:r w:rsidRPr="00FC1A88">
        <w:rPr>
          <w:rFonts w:ascii="Book Antiqua" w:eastAsia="Book Antiqua" w:hAnsi="Book Antiqua" w:cs="Book Antiqua"/>
          <w:color w:val="000000"/>
        </w:rPr>
        <w:t xml:space="preserve">, Peraldi P, Filloux C, Chavey C, Freidinger K, Hilton DJ, Hotamisligil GS, Van Obberghen E. SOCS-3 inhibits insulin signaling and is up-regulated in response to tumor necrosis factor-alpha in the adipose tissue of obese mice. </w:t>
      </w:r>
      <w:r w:rsidRPr="00FC1A88">
        <w:rPr>
          <w:rFonts w:ascii="Book Antiqua" w:eastAsia="Book Antiqua" w:hAnsi="Book Antiqua" w:cs="Book Antiqua"/>
          <w:i/>
          <w:iCs/>
          <w:color w:val="000000"/>
        </w:rPr>
        <w:t>J Biol Chem</w:t>
      </w:r>
      <w:r w:rsidRPr="00FC1A88">
        <w:rPr>
          <w:rFonts w:ascii="Book Antiqua" w:eastAsia="Book Antiqua" w:hAnsi="Book Antiqua" w:cs="Book Antiqua"/>
          <w:color w:val="000000"/>
        </w:rPr>
        <w:t xml:space="preserve"> 2001; </w:t>
      </w:r>
      <w:r w:rsidRPr="00FC1A88">
        <w:rPr>
          <w:rFonts w:ascii="Book Antiqua" w:eastAsia="Book Antiqua" w:hAnsi="Book Antiqua" w:cs="Book Antiqua"/>
          <w:b/>
          <w:bCs/>
          <w:color w:val="000000"/>
        </w:rPr>
        <w:t>276</w:t>
      </w:r>
      <w:r w:rsidRPr="00FC1A88">
        <w:rPr>
          <w:rFonts w:ascii="Book Antiqua" w:eastAsia="Book Antiqua" w:hAnsi="Book Antiqua" w:cs="Book Antiqua"/>
          <w:color w:val="000000"/>
        </w:rPr>
        <w:t>: 47944-47949 [PMID: 11604392 DOI: 10.1074/jbc.M104602200]</w:t>
      </w:r>
    </w:p>
    <w:p w14:paraId="712EA37C"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37 </w:t>
      </w:r>
      <w:r w:rsidRPr="00FC1A88">
        <w:rPr>
          <w:rFonts w:ascii="Book Antiqua" w:eastAsia="Book Antiqua" w:hAnsi="Book Antiqua" w:cs="Book Antiqua"/>
          <w:b/>
          <w:bCs/>
          <w:color w:val="000000"/>
        </w:rPr>
        <w:t>Winkler G</w:t>
      </w:r>
      <w:r w:rsidRPr="00FC1A88">
        <w:rPr>
          <w:rFonts w:ascii="Book Antiqua" w:eastAsia="Book Antiqua" w:hAnsi="Book Antiqua" w:cs="Book Antiqua"/>
          <w:color w:val="000000"/>
        </w:rPr>
        <w:t xml:space="preserve">, Salamon F, Harmos G, Salamon D, Speer G, Szekeres O, Hajós P, Kovács M, Simon K, Cseh K. Elevated serum tumor necrosis factor-alpha concentrations and bioactivity in Type 2 diabetics and patients with android type obesity. </w:t>
      </w:r>
      <w:r w:rsidRPr="00FC1A88">
        <w:rPr>
          <w:rFonts w:ascii="Book Antiqua" w:eastAsia="Book Antiqua" w:hAnsi="Book Antiqua" w:cs="Book Antiqua"/>
          <w:i/>
          <w:iCs/>
          <w:color w:val="000000"/>
        </w:rPr>
        <w:t>Diabetes Res Clin Pract</w:t>
      </w:r>
      <w:r w:rsidRPr="00FC1A88">
        <w:rPr>
          <w:rFonts w:ascii="Book Antiqua" w:eastAsia="Book Antiqua" w:hAnsi="Book Antiqua" w:cs="Book Antiqua"/>
          <w:color w:val="000000"/>
        </w:rPr>
        <w:t xml:space="preserve"> 1998; </w:t>
      </w:r>
      <w:r w:rsidRPr="00FC1A88">
        <w:rPr>
          <w:rFonts w:ascii="Book Antiqua" w:eastAsia="Book Antiqua" w:hAnsi="Book Antiqua" w:cs="Book Antiqua"/>
          <w:b/>
          <w:bCs/>
          <w:color w:val="000000"/>
        </w:rPr>
        <w:t>42</w:t>
      </w:r>
      <w:r w:rsidRPr="00FC1A88">
        <w:rPr>
          <w:rFonts w:ascii="Book Antiqua" w:eastAsia="Book Antiqua" w:hAnsi="Book Antiqua" w:cs="Book Antiqua"/>
          <w:color w:val="000000"/>
        </w:rPr>
        <w:t>: 169-174 [PMID: 9925347 DOI: 10.1016/s0168-8227(98)00109-0]</w:t>
      </w:r>
    </w:p>
    <w:p w14:paraId="2542AEBB"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38 </w:t>
      </w:r>
      <w:r w:rsidRPr="00FC1A88">
        <w:rPr>
          <w:rFonts w:ascii="Book Antiqua" w:eastAsia="Book Antiqua" w:hAnsi="Book Antiqua" w:cs="Book Antiqua"/>
          <w:b/>
          <w:bCs/>
          <w:color w:val="000000"/>
        </w:rPr>
        <w:t>Winkler G</w:t>
      </w:r>
      <w:r w:rsidRPr="00FC1A88">
        <w:rPr>
          <w:rFonts w:ascii="Book Antiqua" w:eastAsia="Book Antiqua" w:hAnsi="Book Antiqua" w:cs="Book Antiqua"/>
          <w:color w:val="000000"/>
        </w:rPr>
        <w:t xml:space="preserve">, Salamon F, Salamon D, Speer G, Simon K, Cseh K. Elevated serum tumour necrosis factor-alpha levels can contribute to the insulin resistance in Type II (non-insulin-dependent) diabetes and in obesity. </w:t>
      </w:r>
      <w:r w:rsidRPr="00FC1A88">
        <w:rPr>
          <w:rFonts w:ascii="Book Antiqua" w:eastAsia="Book Antiqua" w:hAnsi="Book Antiqua" w:cs="Book Antiqua"/>
          <w:i/>
          <w:iCs/>
          <w:color w:val="000000"/>
        </w:rPr>
        <w:t>Diabetologia</w:t>
      </w:r>
      <w:r w:rsidRPr="00FC1A88">
        <w:rPr>
          <w:rFonts w:ascii="Book Antiqua" w:eastAsia="Book Antiqua" w:hAnsi="Book Antiqua" w:cs="Book Antiqua"/>
          <w:color w:val="000000"/>
        </w:rPr>
        <w:t xml:space="preserve"> 1998; </w:t>
      </w:r>
      <w:r w:rsidRPr="00FC1A88">
        <w:rPr>
          <w:rFonts w:ascii="Book Antiqua" w:eastAsia="Book Antiqua" w:hAnsi="Book Antiqua" w:cs="Book Antiqua"/>
          <w:b/>
          <w:bCs/>
          <w:color w:val="000000"/>
        </w:rPr>
        <w:t>41</w:t>
      </w:r>
      <w:r w:rsidRPr="00FC1A88">
        <w:rPr>
          <w:rFonts w:ascii="Book Antiqua" w:eastAsia="Book Antiqua" w:hAnsi="Book Antiqua" w:cs="Book Antiqua"/>
          <w:color w:val="000000"/>
        </w:rPr>
        <w:t>: 860-861 [PMID: 9686931 DOI: 10.1007/s001250051000]</w:t>
      </w:r>
    </w:p>
    <w:p w14:paraId="0A36037E"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lastRenderedPageBreak/>
        <w:t xml:space="preserve">39 </w:t>
      </w:r>
      <w:r w:rsidRPr="00FC1A88">
        <w:rPr>
          <w:rFonts w:ascii="Book Antiqua" w:eastAsia="Book Antiqua" w:hAnsi="Book Antiqua" w:cs="Book Antiqua"/>
          <w:b/>
          <w:bCs/>
          <w:color w:val="000000"/>
        </w:rPr>
        <w:t>Ibfelt T</w:t>
      </w:r>
      <w:r w:rsidRPr="00FC1A88">
        <w:rPr>
          <w:rFonts w:ascii="Book Antiqua" w:eastAsia="Book Antiqua" w:hAnsi="Book Antiqua" w:cs="Book Antiqua"/>
          <w:color w:val="000000"/>
        </w:rPr>
        <w:t xml:space="preserve">, Fischer CP, Plomgaard P, van Hall G, Pedersen BK. The acute effects of low-dose TNF-α on glucose metabolism and β-cell function in humans. </w:t>
      </w:r>
      <w:r w:rsidRPr="00FC1A88">
        <w:rPr>
          <w:rFonts w:ascii="Book Antiqua" w:eastAsia="Book Antiqua" w:hAnsi="Book Antiqua" w:cs="Book Antiqua"/>
          <w:i/>
          <w:iCs/>
          <w:color w:val="000000"/>
        </w:rPr>
        <w:t>Mediators Inflamm</w:t>
      </w:r>
      <w:r w:rsidRPr="00FC1A88">
        <w:rPr>
          <w:rFonts w:ascii="Book Antiqua" w:eastAsia="Book Antiqua" w:hAnsi="Book Antiqua" w:cs="Book Antiqua"/>
          <w:color w:val="000000"/>
        </w:rPr>
        <w:t xml:space="preserve"> 2014; </w:t>
      </w:r>
      <w:r w:rsidRPr="00FC1A88">
        <w:rPr>
          <w:rFonts w:ascii="Book Antiqua" w:eastAsia="Book Antiqua" w:hAnsi="Book Antiqua" w:cs="Book Antiqua"/>
          <w:b/>
          <w:bCs/>
          <w:color w:val="000000"/>
        </w:rPr>
        <w:t>2014</w:t>
      </w:r>
      <w:r w:rsidRPr="00FC1A88">
        <w:rPr>
          <w:rFonts w:ascii="Book Antiqua" w:eastAsia="Book Antiqua" w:hAnsi="Book Antiqua" w:cs="Book Antiqua"/>
          <w:color w:val="000000"/>
        </w:rPr>
        <w:t>: 295478 [PMID: 24692847 DOI: 10.1155/2014/295478]</w:t>
      </w:r>
    </w:p>
    <w:p w14:paraId="5530BE28"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40 </w:t>
      </w:r>
      <w:r w:rsidRPr="00FC1A88">
        <w:rPr>
          <w:rFonts w:ascii="Book Antiqua" w:eastAsia="Book Antiqua" w:hAnsi="Book Antiqua" w:cs="Book Antiqua"/>
          <w:b/>
          <w:bCs/>
          <w:color w:val="000000"/>
        </w:rPr>
        <w:t>Nielsen ST</w:t>
      </w:r>
      <w:r w:rsidRPr="00FC1A88">
        <w:rPr>
          <w:rFonts w:ascii="Book Antiqua" w:eastAsia="Book Antiqua" w:hAnsi="Book Antiqua" w:cs="Book Antiqua"/>
          <w:color w:val="000000"/>
        </w:rPr>
        <w:t xml:space="preserve">, Lehrskov-Schmidt L, Krogh-Madsen R, Solomon TP, Lehrskov-Schmidt L, Holst JJ, Møller K. Tumour necrosis factor-alpha infusion produced insulin resistance but no change in the incretin effect in healthy volunteers. </w:t>
      </w:r>
      <w:r w:rsidRPr="00FC1A88">
        <w:rPr>
          <w:rFonts w:ascii="Book Antiqua" w:eastAsia="Book Antiqua" w:hAnsi="Book Antiqua" w:cs="Book Antiqua"/>
          <w:i/>
          <w:iCs/>
          <w:color w:val="000000"/>
        </w:rPr>
        <w:t>Diabetes Metab Res Rev</w:t>
      </w:r>
      <w:r w:rsidRPr="00FC1A88">
        <w:rPr>
          <w:rFonts w:ascii="Book Antiqua" w:eastAsia="Book Antiqua" w:hAnsi="Book Antiqua" w:cs="Book Antiqua"/>
          <w:color w:val="000000"/>
        </w:rPr>
        <w:t xml:space="preserve"> 2013; </w:t>
      </w:r>
      <w:r w:rsidRPr="00FC1A88">
        <w:rPr>
          <w:rFonts w:ascii="Book Antiqua" w:eastAsia="Book Antiqua" w:hAnsi="Book Antiqua" w:cs="Book Antiqua"/>
          <w:b/>
          <w:bCs/>
          <w:color w:val="000000"/>
        </w:rPr>
        <w:t>29</w:t>
      </w:r>
      <w:r w:rsidRPr="00FC1A88">
        <w:rPr>
          <w:rFonts w:ascii="Book Antiqua" w:eastAsia="Book Antiqua" w:hAnsi="Book Antiqua" w:cs="Book Antiqua"/>
          <w:color w:val="000000"/>
        </w:rPr>
        <w:t>: 655-663 [PMID: 23904405 DOI: 10.1002/dmrr.2441]</w:t>
      </w:r>
    </w:p>
    <w:p w14:paraId="49FBE603" w14:textId="73C5EC25"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41 </w:t>
      </w:r>
      <w:r w:rsidRPr="00FC1A88">
        <w:rPr>
          <w:rFonts w:ascii="Book Antiqua" w:eastAsia="Book Antiqua" w:hAnsi="Book Antiqua" w:cs="Book Antiqua"/>
          <w:b/>
          <w:bCs/>
          <w:color w:val="000000"/>
        </w:rPr>
        <w:t>Paquot N</w:t>
      </w:r>
      <w:r w:rsidRPr="00FC1A88">
        <w:rPr>
          <w:rFonts w:ascii="Book Antiqua" w:eastAsia="Book Antiqua" w:hAnsi="Book Antiqua" w:cs="Book Antiqua"/>
          <w:color w:val="000000"/>
        </w:rPr>
        <w:t xml:space="preserve">, Castillo MJ, Lefèbvre PJ, Scheen AJ. No increased insulin sensitivity after a single intravenous administration of a recombinant human tumor necrosis factor receptor: Fc fusion protein in obese insulin-resistant patients. </w:t>
      </w:r>
      <w:r w:rsidRPr="00FC1A88">
        <w:rPr>
          <w:rFonts w:ascii="Book Antiqua" w:eastAsia="Book Antiqua" w:hAnsi="Book Antiqua" w:cs="Book Antiqua"/>
          <w:i/>
          <w:iCs/>
          <w:color w:val="000000"/>
        </w:rPr>
        <w:t>J Clin Endocrinol Metab</w:t>
      </w:r>
      <w:r w:rsidRPr="00FC1A88">
        <w:rPr>
          <w:rFonts w:ascii="Book Antiqua" w:eastAsia="Book Antiqua" w:hAnsi="Book Antiqua" w:cs="Book Antiqua"/>
          <w:color w:val="000000"/>
        </w:rPr>
        <w:t xml:space="preserve"> 2000; </w:t>
      </w:r>
      <w:r w:rsidRPr="00FC1A88">
        <w:rPr>
          <w:rFonts w:ascii="Book Antiqua" w:eastAsia="Book Antiqua" w:hAnsi="Book Antiqua" w:cs="Book Antiqua"/>
          <w:b/>
          <w:bCs/>
          <w:color w:val="000000"/>
        </w:rPr>
        <w:t>85</w:t>
      </w:r>
      <w:r w:rsidRPr="00FC1A88">
        <w:rPr>
          <w:rFonts w:ascii="Book Antiqua" w:eastAsia="Book Antiqua" w:hAnsi="Book Antiqua" w:cs="Book Antiqua"/>
          <w:color w:val="000000"/>
        </w:rPr>
        <w:t xml:space="preserve">: 1316-1319 [PMID: 10720082 DOI: </w:t>
      </w:r>
      <w:r w:rsidR="00E01D6E" w:rsidRPr="00FC1A88">
        <w:rPr>
          <w:rFonts w:ascii="Book Antiqua" w:hAnsi="Book Antiqua" w:cs="Segoe UI"/>
          <w:color w:val="212121"/>
          <w:shd w:val="clear" w:color="auto" w:fill="FFFFFF"/>
        </w:rPr>
        <w:t>10.1210/jcem.85.3.6417</w:t>
      </w:r>
      <w:r w:rsidRPr="00FC1A88">
        <w:rPr>
          <w:rFonts w:ascii="Book Antiqua" w:eastAsia="Book Antiqua" w:hAnsi="Book Antiqua" w:cs="Book Antiqua"/>
          <w:color w:val="000000"/>
        </w:rPr>
        <w:t>]</w:t>
      </w:r>
    </w:p>
    <w:p w14:paraId="5FB3E6FE"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42 </w:t>
      </w:r>
      <w:r w:rsidRPr="00FC1A88">
        <w:rPr>
          <w:rFonts w:ascii="Book Antiqua" w:eastAsia="Book Antiqua" w:hAnsi="Book Antiqua" w:cs="Book Antiqua"/>
          <w:b/>
          <w:bCs/>
          <w:color w:val="000000"/>
        </w:rPr>
        <w:t>Bernstein LE</w:t>
      </w:r>
      <w:r w:rsidRPr="00FC1A88">
        <w:rPr>
          <w:rFonts w:ascii="Book Antiqua" w:eastAsia="Book Antiqua" w:hAnsi="Book Antiqua" w:cs="Book Antiqua"/>
          <w:color w:val="000000"/>
        </w:rPr>
        <w:t xml:space="preserve">, Berry J, Kim S, Canavan B, Grinspoon SK. Effects of etanercept in patients with the metabolic syndrome. </w:t>
      </w:r>
      <w:r w:rsidRPr="00FC1A88">
        <w:rPr>
          <w:rFonts w:ascii="Book Antiqua" w:eastAsia="Book Antiqua" w:hAnsi="Book Antiqua" w:cs="Book Antiqua"/>
          <w:i/>
          <w:iCs/>
          <w:color w:val="000000"/>
        </w:rPr>
        <w:t>Arch Intern Med</w:t>
      </w:r>
      <w:r w:rsidRPr="00FC1A88">
        <w:rPr>
          <w:rFonts w:ascii="Book Antiqua" w:eastAsia="Book Antiqua" w:hAnsi="Book Antiqua" w:cs="Book Antiqua"/>
          <w:color w:val="000000"/>
        </w:rPr>
        <w:t xml:space="preserve"> 2006; </w:t>
      </w:r>
      <w:r w:rsidRPr="00FC1A88">
        <w:rPr>
          <w:rFonts w:ascii="Book Antiqua" w:eastAsia="Book Antiqua" w:hAnsi="Book Antiqua" w:cs="Book Antiqua"/>
          <w:b/>
          <w:bCs/>
          <w:color w:val="000000"/>
        </w:rPr>
        <w:t>166</w:t>
      </w:r>
      <w:r w:rsidRPr="00FC1A88">
        <w:rPr>
          <w:rFonts w:ascii="Book Antiqua" w:eastAsia="Book Antiqua" w:hAnsi="Book Antiqua" w:cs="Book Antiqua"/>
          <w:color w:val="000000"/>
        </w:rPr>
        <w:t>: 902-908 [PMID: 16636217 DOI: 10.1001/archinte.166.8.902]</w:t>
      </w:r>
    </w:p>
    <w:p w14:paraId="13B17950"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43 </w:t>
      </w:r>
      <w:r w:rsidRPr="00FC1A88">
        <w:rPr>
          <w:rFonts w:ascii="Book Antiqua" w:eastAsia="Book Antiqua" w:hAnsi="Book Antiqua" w:cs="Book Antiqua"/>
          <w:b/>
          <w:bCs/>
          <w:color w:val="000000"/>
        </w:rPr>
        <w:t>Stanley TL</w:t>
      </w:r>
      <w:r w:rsidRPr="00FC1A88">
        <w:rPr>
          <w:rFonts w:ascii="Book Antiqua" w:eastAsia="Book Antiqua" w:hAnsi="Book Antiqua" w:cs="Book Antiqua"/>
          <w:color w:val="000000"/>
        </w:rPr>
        <w:t xml:space="preserve">, Zanni MV, Johnsen S, Rasheed S, Makimura H, Lee H, Khor VK, Ahima RS, Grinspoon SK. TNF-alpha antagonism with etanercept decreases glucose and increases the proportion of high molecular weight adiponectin in obese subjects with features of the metabolic syndrome. </w:t>
      </w:r>
      <w:r w:rsidRPr="00FC1A88">
        <w:rPr>
          <w:rFonts w:ascii="Book Antiqua" w:eastAsia="Book Antiqua" w:hAnsi="Book Antiqua" w:cs="Book Antiqua"/>
          <w:i/>
          <w:iCs/>
          <w:color w:val="000000"/>
        </w:rPr>
        <w:t>J Clin Endocrinol Metab</w:t>
      </w:r>
      <w:r w:rsidRPr="00FC1A88">
        <w:rPr>
          <w:rFonts w:ascii="Book Antiqua" w:eastAsia="Book Antiqua" w:hAnsi="Book Antiqua" w:cs="Book Antiqua"/>
          <w:color w:val="000000"/>
        </w:rPr>
        <w:t xml:space="preserve"> 2011; </w:t>
      </w:r>
      <w:r w:rsidRPr="00FC1A88">
        <w:rPr>
          <w:rFonts w:ascii="Book Antiqua" w:eastAsia="Book Antiqua" w:hAnsi="Book Antiqua" w:cs="Book Antiqua"/>
          <w:b/>
          <w:bCs/>
          <w:color w:val="000000"/>
        </w:rPr>
        <w:t>96</w:t>
      </w:r>
      <w:r w:rsidRPr="00FC1A88">
        <w:rPr>
          <w:rFonts w:ascii="Book Antiqua" w:eastAsia="Book Antiqua" w:hAnsi="Book Antiqua" w:cs="Book Antiqua"/>
          <w:color w:val="000000"/>
        </w:rPr>
        <w:t>: E146-E150 [PMID: 21047923 DOI: 10.1210/jc.2010-1170]</w:t>
      </w:r>
    </w:p>
    <w:p w14:paraId="1A87C024"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44 </w:t>
      </w:r>
      <w:r w:rsidRPr="00FC1A88">
        <w:rPr>
          <w:rFonts w:ascii="Book Antiqua" w:eastAsia="Book Antiqua" w:hAnsi="Book Antiqua" w:cs="Book Antiqua"/>
          <w:b/>
          <w:bCs/>
          <w:color w:val="000000"/>
        </w:rPr>
        <w:t>Taylor PC</w:t>
      </w:r>
      <w:r w:rsidRPr="00FC1A88">
        <w:rPr>
          <w:rFonts w:ascii="Book Antiqua" w:eastAsia="Book Antiqua" w:hAnsi="Book Antiqua" w:cs="Book Antiqua"/>
          <w:color w:val="000000"/>
        </w:rPr>
        <w:t xml:space="preserve">, Feldmann M. Anti-TNF biologic agents: still the therapy of choice for rheumatoid arthritis. </w:t>
      </w:r>
      <w:r w:rsidRPr="00FC1A88">
        <w:rPr>
          <w:rFonts w:ascii="Book Antiqua" w:eastAsia="Book Antiqua" w:hAnsi="Book Antiqua" w:cs="Book Antiqua"/>
          <w:i/>
          <w:iCs/>
          <w:color w:val="000000"/>
        </w:rPr>
        <w:t>Nat Rev Rheumatol</w:t>
      </w:r>
      <w:r w:rsidRPr="00FC1A88">
        <w:rPr>
          <w:rFonts w:ascii="Book Antiqua" w:eastAsia="Book Antiqua" w:hAnsi="Book Antiqua" w:cs="Book Antiqua"/>
          <w:color w:val="000000"/>
        </w:rPr>
        <w:t xml:space="preserve"> 2009; </w:t>
      </w:r>
      <w:r w:rsidRPr="00FC1A88">
        <w:rPr>
          <w:rFonts w:ascii="Book Antiqua" w:eastAsia="Book Antiqua" w:hAnsi="Book Antiqua" w:cs="Book Antiqua"/>
          <w:b/>
          <w:bCs/>
          <w:color w:val="000000"/>
        </w:rPr>
        <w:t>5</w:t>
      </w:r>
      <w:r w:rsidRPr="00FC1A88">
        <w:rPr>
          <w:rFonts w:ascii="Book Antiqua" w:eastAsia="Book Antiqua" w:hAnsi="Book Antiqua" w:cs="Book Antiqua"/>
          <w:color w:val="000000"/>
        </w:rPr>
        <w:t>: 578-582 [PMID: 19798034 DOI: 10.1038/nrrheum.2009.181]</w:t>
      </w:r>
    </w:p>
    <w:p w14:paraId="64E2E2E4" w14:textId="356334D4"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45 </w:t>
      </w:r>
      <w:r w:rsidRPr="00FC1A88">
        <w:rPr>
          <w:rFonts w:ascii="Book Antiqua" w:eastAsia="Book Antiqua" w:hAnsi="Book Antiqua" w:cs="Book Antiqua"/>
          <w:b/>
          <w:bCs/>
          <w:color w:val="000000"/>
        </w:rPr>
        <w:t>Monaco C</w:t>
      </w:r>
      <w:r w:rsidRPr="00FC1A88">
        <w:rPr>
          <w:rFonts w:ascii="Book Antiqua" w:eastAsia="Book Antiqua" w:hAnsi="Book Antiqua" w:cs="Book Antiqua"/>
          <w:color w:val="000000"/>
        </w:rPr>
        <w:t xml:space="preserve">, Nanchahal J, Taylor P, Feldmann M. Anti-TNF therapy: past, present and future. </w:t>
      </w:r>
      <w:r w:rsidRPr="00FC1A88">
        <w:rPr>
          <w:rFonts w:ascii="Book Antiqua" w:eastAsia="Book Antiqua" w:hAnsi="Book Antiqua" w:cs="Book Antiqua"/>
          <w:i/>
          <w:iCs/>
          <w:color w:val="000000"/>
        </w:rPr>
        <w:t>Int Immunol</w:t>
      </w:r>
      <w:r w:rsidRPr="00FC1A88">
        <w:rPr>
          <w:rFonts w:ascii="Book Antiqua" w:eastAsia="Book Antiqua" w:hAnsi="Book Antiqua" w:cs="Book Antiqua"/>
          <w:color w:val="000000"/>
        </w:rPr>
        <w:t xml:space="preserve"> 2015; </w:t>
      </w:r>
      <w:r w:rsidRPr="00FC1A88">
        <w:rPr>
          <w:rFonts w:ascii="Book Antiqua" w:eastAsia="Book Antiqua" w:hAnsi="Book Antiqua" w:cs="Book Antiqua"/>
          <w:b/>
          <w:bCs/>
          <w:color w:val="000000"/>
        </w:rPr>
        <w:t>27</w:t>
      </w:r>
      <w:r w:rsidRPr="00FC1A88">
        <w:rPr>
          <w:rFonts w:ascii="Book Antiqua" w:eastAsia="Book Antiqua" w:hAnsi="Book Antiqua" w:cs="Book Antiqua"/>
          <w:color w:val="000000"/>
        </w:rPr>
        <w:t xml:space="preserve">: 55-62 [PMID: 25411043 DOI: </w:t>
      </w:r>
      <w:r w:rsidR="00862C84" w:rsidRPr="00FC1A88">
        <w:rPr>
          <w:rFonts w:ascii="Book Antiqua" w:hAnsi="Book Antiqua" w:cs="Segoe UI"/>
          <w:color w:val="212121"/>
          <w:shd w:val="clear" w:color="auto" w:fill="FFFFFF"/>
        </w:rPr>
        <w:t>10.1093/intimm/dxu102</w:t>
      </w:r>
      <w:r w:rsidRPr="00FC1A88">
        <w:rPr>
          <w:rFonts w:ascii="Book Antiqua" w:eastAsia="Book Antiqua" w:hAnsi="Book Antiqua" w:cs="Book Antiqua"/>
          <w:color w:val="000000"/>
        </w:rPr>
        <w:t>]</w:t>
      </w:r>
    </w:p>
    <w:p w14:paraId="6F273F69"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46 </w:t>
      </w:r>
      <w:r w:rsidRPr="00FC1A88">
        <w:rPr>
          <w:rFonts w:ascii="Book Antiqua" w:eastAsia="Book Antiqua" w:hAnsi="Book Antiqua" w:cs="Book Antiqua"/>
          <w:b/>
          <w:bCs/>
          <w:color w:val="000000"/>
        </w:rPr>
        <w:t>Dessein PH</w:t>
      </w:r>
      <w:r w:rsidRPr="00FC1A88">
        <w:rPr>
          <w:rFonts w:ascii="Book Antiqua" w:eastAsia="Book Antiqua" w:hAnsi="Book Antiqua" w:cs="Book Antiqua"/>
          <w:color w:val="000000"/>
        </w:rPr>
        <w:t xml:space="preserve">, Joffe BI. Insulin resistance and impaired beta cell function in rheumatoid arthritis. </w:t>
      </w:r>
      <w:r w:rsidRPr="00FC1A88">
        <w:rPr>
          <w:rFonts w:ascii="Book Antiqua" w:eastAsia="Book Antiqua" w:hAnsi="Book Antiqua" w:cs="Book Antiqua"/>
          <w:i/>
          <w:iCs/>
          <w:color w:val="000000"/>
        </w:rPr>
        <w:t>Arthritis Rheum</w:t>
      </w:r>
      <w:r w:rsidRPr="00FC1A88">
        <w:rPr>
          <w:rFonts w:ascii="Book Antiqua" w:eastAsia="Book Antiqua" w:hAnsi="Book Antiqua" w:cs="Book Antiqua"/>
          <w:color w:val="000000"/>
        </w:rPr>
        <w:t xml:space="preserve"> 2006; </w:t>
      </w:r>
      <w:r w:rsidRPr="00FC1A88">
        <w:rPr>
          <w:rFonts w:ascii="Book Antiqua" w:eastAsia="Book Antiqua" w:hAnsi="Book Antiqua" w:cs="Book Antiqua"/>
          <w:b/>
          <w:bCs/>
          <w:color w:val="000000"/>
        </w:rPr>
        <w:t>54</w:t>
      </w:r>
      <w:r w:rsidRPr="00FC1A88">
        <w:rPr>
          <w:rFonts w:ascii="Book Antiqua" w:eastAsia="Book Antiqua" w:hAnsi="Book Antiqua" w:cs="Book Antiqua"/>
          <w:color w:val="000000"/>
        </w:rPr>
        <w:t>: 2765-2775 [PMID: 16947779 DOI: 10.1002/art.22053]</w:t>
      </w:r>
    </w:p>
    <w:p w14:paraId="4FB87F47"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47 </w:t>
      </w:r>
      <w:r w:rsidRPr="00FC1A88">
        <w:rPr>
          <w:rFonts w:ascii="Book Antiqua" w:eastAsia="Book Antiqua" w:hAnsi="Book Antiqua" w:cs="Book Antiqua"/>
          <w:b/>
          <w:bCs/>
          <w:color w:val="000000"/>
        </w:rPr>
        <w:t>Costa NT</w:t>
      </w:r>
      <w:r w:rsidRPr="00FC1A88">
        <w:rPr>
          <w:rFonts w:ascii="Book Antiqua" w:eastAsia="Book Antiqua" w:hAnsi="Book Antiqua" w:cs="Book Antiqua"/>
          <w:color w:val="000000"/>
        </w:rPr>
        <w:t xml:space="preserve">, Veiga Iriyoda TM, Kallaur AP, Delongui F, Alfieri DF, Lozovoy MA, Amin RB, Delfino VD, Dichi I, Simão AN. Influence of Insulin Resistance and TNF-α on </w:t>
      </w:r>
      <w:r w:rsidRPr="00FC1A88">
        <w:rPr>
          <w:rFonts w:ascii="Book Antiqua" w:eastAsia="Book Antiqua" w:hAnsi="Book Antiqua" w:cs="Book Antiqua"/>
          <w:color w:val="000000"/>
        </w:rPr>
        <w:lastRenderedPageBreak/>
        <w:t xml:space="preserve">the Inflammatory Process, Oxidative Stress, and Disease Activity in Patients with Rheumatoid Arthritis. </w:t>
      </w:r>
      <w:r w:rsidRPr="00FC1A88">
        <w:rPr>
          <w:rFonts w:ascii="Book Antiqua" w:eastAsia="Book Antiqua" w:hAnsi="Book Antiqua" w:cs="Book Antiqua"/>
          <w:i/>
          <w:iCs/>
          <w:color w:val="000000"/>
        </w:rPr>
        <w:t>Oxid Med Cell Longev</w:t>
      </w:r>
      <w:r w:rsidRPr="00FC1A88">
        <w:rPr>
          <w:rFonts w:ascii="Book Antiqua" w:eastAsia="Book Antiqua" w:hAnsi="Book Antiqua" w:cs="Book Antiqua"/>
          <w:color w:val="000000"/>
        </w:rPr>
        <w:t xml:space="preserve"> 2016; </w:t>
      </w:r>
      <w:r w:rsidRPr="00FC1A88">
        <w:rPr>
          <w:rFonts w:ascii="Book Antiqua" w:eastAsia="Book Antiqua" w:hAnsi="Book Antiqua" w:cs="Book Antiqua"/>
          <w:b/>
          <w:bCs/>
          <w:color w:val="000000"/>
        </w:rPr>
        <w:t>2016</w:t>
      </w:r>
      <w:r w:rsidRPr="00FC1A88">
        <w:rPr>
          <w:rFonts w:ascii="Book Antiqua" w:eastAsia="Book Antiqua" w:hAnsi="Book Antiqua" w:cs="Book Antiqua"/>
          <w:color w:val="000000"/>
        </w:rPr>
        <w:t>: 8962763 [PMID: 27340510 DOI: 10.1155/2016/8962763]</w:t>
      </w:r>
    </w:p>
    <w:p w14:paraId="73F7A26D"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48 </w:t>
      </w:r>
      <w:r w:rsidRPr="00FC1A88">
        <w:rPr>
          <w:rFonts w:ascii="Book Antiqua" w:eastAsia="Book Antiqua" w:hAnsi="Book Antiqua" w:cs="Book Antiqua"/>
          <w:b/>
          <w:bCs/>
          <w:color w:val="000000"/>
        </w:rPr>
        <w:t>Jiang P</w:t>
      </w:r>
      <w:r w:rsidRPr="00FC1A88">
        <w:rPr>
          <w:rFonts w:ascii="Book Antiqua" w:eastAsia="Book Antiqua" w:hAnsi="Book Antiqua" w:cs="Book Antiqua"/>
          <w:color w:val="000000"/>
        </w:rPr>
        <w:t xml:space="preserve">, Li H, Li X. Diabetes mellitus risk factors in rheumatoid arthritis: a systematic review and meta-analysis. </w:t>
      </w:r>
      <w:r w:rsidRPr="00FC1A88">
        <w:rPr>
          <w:rFonts w:ascii="Book Antiqua" w:eastAsia="Book Antiqua" w:hAnsi="Book Antiqua" w:cs="Book Antiqua"/>
          <w:i/>
          <w:iCs/>
          <w:color w:val="000000"/>
        </w:rPr>
        <w:t>Clin Exp Rheumatol</w:t>
      </w:r>
      <w:r w:rsidRPr="00FC1A88">
        <w:rPr>
          <w:rFonts w:ascii="Book Antiqua" w:eastAsia="Book Antiqua" w:hAnsi="Book Antiqua" w:cs="Book Antiqua"/>
          <w:color w:val="000000"/>
        </w:rPr>
        <w:t xml:space="preserve"> 2015; </w:t>
      </w:r>
      <w:r w:rsidRPr="00FC1A88">
        <w:rPr>
          <w:rFonts w:ascii="Book Antiqua" w:eastAsia="Book Antiqua" w:hAnsi="Book Antiqua" w:cs="Book Antiqua"/>
          <w:b/>
          <w:bCs/>
          <w:color w:val="000000"/>
        </w:rPr>
        <w:t>33</w:t>
      </w:r>
      <w:r w:rsidRPr="00FC1A88">
        <w:rPr>
          <w:rFonts w:ascii="Book Antiqua" w:eastAsia="Book Antiqua" w:hAnsi="Book Antiqua" w:cs="Book Antiqua"/>
          <w:color w:val="000000"/>
        </w:rPr>
        <w:t>: 115-121 [PMID: 25535750]</w:t>
      </w:r>
    </w:p>
    <w:p w14:paraId="7E1F356B" w14:textId="06A1A862"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49 </w:t>
      </w:r>
      <w:r w:rsidRPr="00FC1A88">
        <w:rPr>
          <w:rFonts w:ascii="Book Antiqua" w:eastAsia="Book Antiqua" w:hAnsi="Book Antiqua" w:cs="Book Antiqua"/>
          <w:b/>
          <w:bCs/>
          <w:color w:val="000000"/>
        </w:rPr>
        <w:t>Liao KP</w:t>
      </w:r>
      <w:r w:rsidRPr="00FC1A88">
        <w:rPr>
          <w:rFonts w:ascii="Book Antiqua" w:eastAsia="Book Antiqua" w:hAnsi="Book Antiqua" w:cs="Book Antiqua"/>
          <w:color w:val="000000"/>
        </w:rPr>
        <w:t xml:space="preserve">, Gunnarsson M, Källberg H, Ding B, Plenge RM, Padyukov L, Karlson EW, Klareskog L, Askling J, Alfredsson L. Specific association of type 1 diabetes mellitus with anti-cyclic citrullinated peptide-positive rheumatoid arthritis. </w:t>
      </w:r>
      <w:r w:rsidRPr="00FC1A88">
        <w:rPr>
          <w:rFonts w:ascii="Book Antiqua" w:eastAsia="Book Antiqua" w:hAnsi="Book Antiqua" w:cs="Book Antiqua"/>
          <w:i/>
          <w:iCs/>
          <w:color w:val="000000"/>
        </w:rPr>
        <w:t>Arthritis Rheum</w:t>
      </w:r>
      <w:r w:rsidRPr="00FC1A88">
        <w:rPr>
          <w:rFonts w:ascii="Book Antiqua" w:eastAsia="Book Antiqua" w:hAnsi="Book Antiqua" w:cs="Book Antiqua"/>
          <w:color w:val="000000"/>
        </w:rPr>
        <w:t xml:space="preserve"> 2009; </w:t>
      </w:r>
      <w:r w:rsidRPr="00FC1A88">
        <w:rPr>
          <w:rFonts w:ascii="Book Antiqua" w:eastAsia="Book Antiqua" w:hAnsi="Book Antiqua" w:cs="Book Antiqua"/>
          <w:b/>
          <w:bCs/>
          <w:color w:val="000000"/>
        </w:rPr>
        <w:t>60</w:t>
      </w:r>
      <w:r w:rsidRPr="00FC1A88">
        <w:rPr>
          <w:rFonts w:ascii="Book Antiqua" w:eastAsia="Book Antiqua" w:hAnsi="Book Antiqua" w:cs="Book Antiqua"/>
          <w:color w:val="000000"/>
        </w:rPr>
        <w:t xml:space="preserve">: 653-660 [PMID: 19248096 DOI: </w:t>
      </w:r>
      <w:r w:rsidR="00E01D6E" w:rsidRPr="00FC1A88">
        <w:rPr>
          <w:rFonts w:ascii="Book Antiqua" w:hAnsi="Book Antiqua" w:cs="Segoe UI"/>
          <w:color w:val="212121"/>
          <w:shd w:val="clear" w:color="auto" w:fill="FFFFFF"/>
        </w:rPr>
        <w:t>10.1002/art.24362</w:t>
      </w:r>
      <w:r w:rsidRPr="00FC1A88">
        <w:rPr>
          <w:rFonts w:ascii="Book Antiqua" w:eastAsia="Book Antiqua" w:hAnsi="Book Antiqua" w:cs="Book Antiqua"/>
          <w:color w:val="000000"/>
        </w:rPr>
        <w:t>]</w:t>
      </w:r>
    </w:p>
    <w:p w14:paraId="0E513399" w14:textId="18B65DC8" w:rsidR="00A77B3E" w:rsidRPr="00FC1A88" w:rsidRDefault="00E06528" w:rsidP="00A51CBD">
      <w:pPr>
        <w:spacing w:line="360" w:lineRule="auto"/>
        <w:jc w:val="both"/>
        <w:rPr>
          <w:rFonts w:ascii="Book Antiqua" w:eastAsia="Book Antiqua" w:hAnsi="Book Antiqua" w:cs="Book Antiqua"/>
          <w:color w:val="000000"/>
        </w:rPr>
      </w:pPr>
      <w:r w:rsidRPr="00FC1A88">
        <w:rPr>
          <w:rFonts w:ascii="Book Antiqua" w:eastAsia="Book Antiqua" w:hAnsi="Book Antiqua" w:cs="Book Antiqua"/>
          <w:color w:val="000000"/>
        </w:rPr>
        <w:t xml:space="preserve">50 </w:t>
      </w:r>
      <w:r w:rsidRPr="00FC1A88">
        <w:rPr>
          <w:rFonts w:ascii="Book Antiqua" w:eastAsia="Book Antiqua" w:hAnsi="Book Antiqua" w:cs="Book Antiqua"/>
          <w:b/>
          <w:bCs/>
          <w:color w:val="000000"/>
        </w:rPr>
        <w:t>Vaidya B</w:t>
      </w:r>
      <w:r w:rsidRPr="00FC1A88">
        <w:rPr>
          <w:rFonts w:ascii="Book Antiqua" w:eastAsia="Book Antiqua" w:hAnsi="Book Antiqua" w:cs="Book Antiqua"/>
          <w:color w:val="000000"/>
        </w:rPr>
        <w:t xml:space="preserve">, Pearce SH, Charlton S, Marshall N, Rowan AD, Griffiths ID, Kendall-Taylor P, Cawston TE, Young-Min S. An association between the CTLA4 exon 1 polymorphism and early rheumatoid arthritis with autoimmune endocrinopathies. </w:t>
      </w:r>
      <w:r w:rsidRPr="00FC1A88">
        <w:rPr>
          <w:rFonts w:ascii="Book Antiqua" w:eastAsia="Book Antiqua" w:hAnsi="Book Antiqua" w:cs="Book Antiqua"/>
          <w:i/>
          <w:iCs/>
          <w:color w:val="000000"/>
        </w:rPr>
        <w:t>Rheumatology (Oxford)</w:t>
      </w:r>
      <w:r w:rsidRPr="00FC1A88">
        <w:rPr>
          <w:rFonts w:ascii="Book Antiqua" w:eastAsia="Book Antiqua" w:hAnsi="Book Antiqua" w:cs="Book Antiqua"/>
          <w:color w:val="000000"/>
        </w:rPr>
        <w:t xml:space="preserve"> 2002; </w:t>
      </w:r>
      <w:r w:rsidRPr="00FC1A88">
        <w:rPr>
          <w:rFonts w:ascii="Book Antiqua" w:eastAsia="Book Antiqua" w:hAnsi="Book Antiqua" w:cs="Book Antiqua"/>
          <w:b/>
          <w:bCs/>
          <w:color w:val="000000"/>
        </w:rPr>
        <w:t>41</w:t>
      </w:r>
      <w:r w:rsidRPr="00FC1A88">
        <w:rPr>
          <w:rFonts w:ascii="Book Antiqua" w:eastAsia="Book Antiqua" w:hAnsi="Book Antiqua" w:cs="Book Antiqua"/>
          <w:color w:val="000000"/>
        </w:rPr>
        <w:t xml:space="preserve">: 180-183 [PMID: 11886967 DOI: </w:t>
      </w:r>
      <w:r w:rsidR="00862C84" w:rsidRPr="00FC1A88">
        <w:rPr>
          <w:rFonts w:ascii="Book Antiqua" w:eastAsia="Book Antiqua" w:hAnsi="Book Antiqua" w:cs="Book Antiqua"/>
          <w:color w:val="000000"/>
        </w:rPr>
        <w:t>10.1093/rheumatology/41.2.180</w:t>
      </w:r>
      <w:r w:rsidRPr="00FC1A88">
        <w:rPr>
          <w:rFonts w:ascii="Book Antiqua" w:eastAsia="Book Antiqua" w:hAnsi="Book Antiqua" w:cs="Book Antiqua"/>
          <w:color w:val="000000"/>
        </w:rPr>
        <w:t>]</w:t>
      </w:r>
    </w:p>
    <w:p w14:paraId="5C353372" w14:textId="77777777" w:rsidR="00A77B3E" w:rsidRPr="00FC1A88" w:rsidRDefault="00E06528" w:rsidP="00A51CBD">
      <w:pPr>
        <w:spacing w:line="360" w:lineRule="auto"/>
        <w:jc w:val="both"/>
        <w:rPr>
          <w:rFonts w:ascii="Book Antiqua" w:hAnsi="Book Antiqua"/>
          <w:lang w:val="pt-BR"/>
        </w:rPr>
      </w:pPr>
      <w:r w:rsidRPr="00FC1A88">
        <w:rPr>
          <w:rFonts w:ascii="Book Antiqua" w:eastAsia="Book Antiqua" w:hAnsi="Book Antiqua" w:cs="Book Antiqua"/>
          <w:color w:val="000000"/>
        </w:rPr>
        <w:t xml:space="preserve">51 </w:t>
      </w:r>
      <w:r w:rsidRPr="00FC1A88">
        <w:rPr>
          <w:rFonts w:ascii="Book Antiqua" w:eastAsia="Book Antiqua" w:hAnsi="Book Antiqua" w:cs="Book Antiqua"/>
          <w:b/>
          <w:bCs/>
          <w:color w:val="000000"/>
        </w:rPr>
        <w:t>Eyre S</w:t>
      </w:r>
      <w:r w:rsidRPr="00FC1A88">
        <w:rPr>
          <w:rFonts w:ascii="Book Antiqua" w:eastAsia="Book Antiqua" w:hAnsi="Book Antiqua" w:cs="Book Antiqua"/>
          <w:color w:val="000000"/>
        </w:rPr>
        <w:t xml:space="preserve">, Hinks A, Bowes J, Flynn E, Martin P, Wilson AG, Morgan AW, Emery P, Steer S, Hocking LJ, Reid DM, Harrison P, Wordsworth P; Yorkshire Early Arthritis Consortium; Biologics in RA Control Consortium, Thomson W, Worthington J, Barton A. Overlapping genetic susceptibility variants between three autoimmune disorders: rheumatoid arthritis, type 1 diabetes and coeliac disease. </w:t>
      </w:r>
      <w:r w:rsidRPr="00FC1A88">
        <w:rPr>
          <w:rFonts w:ascii="Book Antiqua" w:eastAsia="Book Antiqua" w:hAnsi="Book Antiqua" w:cs="Book Antiqua"/>
          <w:i/>
          <w:iCs/>
          <w:color w:val="000000"/>
          <w:lang w:val="pt-BR"/>
        </w:rPr>
        <w:t>Arthritis Res Ther</w:t>
      </w:r>
      <w:r w:rsidRPr="00FC1A88">
        <w:rPr>
          <w:rFonts w:ascii="Book Antiqua" w:eastAsia="Book Antiqua" w:hAnsi="Book Antiqua" w:cs="Book Antiqua"/>
          <w:color w:val="000000"/>
          <w:lang w:val="pt-BR"/>
        </w:rPr>
        <w:t xml:space="preserve"> 2010; </w:t>
      </w:r>
      <w:r w:rsidRPr="00FC1A88">
        <w:rPr>
          <w:rFonts w:ascii="Book Antiqua" w:eastAsia="Book Antiqua" w:hAnsi="Book Antiqua" w:cs="Book Antiqua"/>
          <w:b/>
          <w:bCs/>
          <w:color w:val="000000"/>
          <w:lang w:val="pt-BR"/>
        </w:rPr>
        <w:t>12</w:t>
      </w:r>
      <w:r w:rsidRPr="00FC1A88">
        <w:rPr>
          <w:rFonts w:ascii="Book Antiqua" w:eastAsia="Book Antiqua" w:hAnsi="Book Antiqua" w:cs="Book Antiqua"/>
          <w:color w:val="000000"/>
          <w:lang w:val="pt-BR"/>
        </w:rPr>
        <w:t>: R175 [PMID: 20854658 DOI: 10.1186/ar3139]</w:t>
      </w:r>
    </w:p>
    <w:p w14:paraId="00038578"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lang w:val="pt-BR"/>
        </w:rPr>
        <w:t xml:space="preserve">52 </w:t>
      </w:r>
      <w:r w:rsidRPr="00FC1A88">
        <w:rPr>
          <w:rFonts w:ascii="Book Antiqua" w:eastAsia="Book Antiqua" w:hAnsi="Book Antiqua" w:cs="Book Antiqua"/>
          <w:b/>
          <w:bCs/>
          <w:color w:val="000000"/>
          <w:lang w:val="pt-BR"/>
        </w:rPr>
        <w:t>Chatzikyriakidou A</w:t>
      </w:r>
      <w:r w:rsidRPr="00FC1A88">
        <w:rPr>
          <w:rFonts w:ascii="Book Antiqua" w:eastAsia="Book Antiqua" w:hAnsi="Book Antiqua" w:cs="Book Antiqua"/>
          <w:color w:val="000000"/>
          <w:lang w:val="pt-BR"/>
        </w:rPr>
        <w:t xml:space="preserve">, Voulgari PV, Lambropoulos A, Georgiou I, Drosos AA. </w:t>
      </w:r>
      <w:r w:rsidRPr="00FC1A88">
        <w:rPr>
          <w:rFonts w:ascii="Book Antiqua" w:eastAsia="Book Antiqua" w:hAnsi="Book Antiqua" w:cs="Book Antiqua"/>
          <w:color w:val="000000"/>
        </w:rPr>
        <w:t xml:space="preserve">Validation of the TAGAP rs212389 polymorphism in rheumatoid arthritis susceptibility. </w:t>
      </w:r>
      <w:r w:rsidRPr="00FC1A88">
        <w:rPr>
          <w:rFonts w:ascii="Book Antiqua" w:eastAsia="Book Antiqua" w:hAnsi="Book Antiqua" w:cs="Book Antiqua"/>
          <w:i/>
          <w:iCs/>
          <w:color w:val="000000"/>
        </w:rPr>
        <w:t>Joint Bone Spine</w:t>
      </w:r>
      <w:r w:rsidRPr="00FC1A88">
        <w:rPr>
          <w:rFonts w:ascii="Book Antiqua" w:eastAsia="Book Antiqua" w:hAnsi="Book Antiqua" w:cs="Book Antiqua"/>
          <w:color w:val="000000"/>
        </w:rPr>
        <w:t xml:space="preserve"> 2013; </w:t>
      </w:r>
      <w:r w:rsidRPr="00FC1A88">
        <w:rPr>
          <w:rFonts w:ascii="Book Antiqua" w:eastAsia="Book Antiqua" w:hAnsi="Book Antiqua" w:cs="Book Antiqua"/>
          <w:b/>
          <w:bCs/>
          <w:color w:val="000000"/>
        </w:rPr>
        <w:t>80</w:t>
      </w:r>
      <w:r w:rsidRPr="00FC1A88">
        <w:rPr>
          <w:rFonts w:ascii="Book Antiqua" w:eastAsia="Book Antiqua" w:hAnsi="Book Antiqua" w:cs="Book Antiqua"/>
          <w:color w:val="000000"/>
        </w:rPr>
        <w:t>: 543-544 [PMID: 23453471 DOI: 10.1016/j.jbspin.2013.01.008]</w:t>
      </w:r>
    </w:p>
    <w:p w14:paraId="2223F309"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53 </w:t>
      </w:r>
      <w:r w:rsidRPr="00FC1A88">
        <w:rPr>
          <w:rFonts w:ascii="Book Antiqua" w:eastAsia="Book Antiqua" w:hAnsi="Book Antiqua" w:cs="Book Antiqua"/>
          <w:b/>
          <w:bCs/>
          <w:color w:val="000000"/>
        </w:rPr>
        <w:t>Hollis-Moffatt JE</w:t>
      </w:r>
      <w:r w:rsidRPr="00FC1A88">
        <w:rPr>
          <w:rFonts w:ascii="Book Antiqua" w:eastAsia="Book Antiqua" w:hAnsi="Book Antiqua" w:cs="Book Antiqua"/>
          <w:color w:val="000000"/>
        </w:rPr>
        <w:t xml:space="preserve">, Chen-Xu M, Topless R, Dalbeth N, Gow PJ, Harrison AA, Highton J, Jones PB, Nissen M, Smith MD, van Rij A, Jones GT, Stamp LK, Merriman TR. Only one independent genetic association with rheumatoid arthritis within the KIAA1109-TENR-IL2-IL21 Locus in Caucasian sample sets: confirmation of association of rs6822844 with rheumatoid arthritis at a genome-wide level of significance. </w:t>
      </w:r>
      <w:r w:rsidRPr="00FC1A88">
        <w:rPr>
          <w:rFonts w:ascii="Book Antiqua" w:eastAsia="Book Antiqua" w:hAnsi="Book Antiqua" w:cs="Book Antiqua"/>
          <w:i/>
          <w:iCs/>
          <w:color w:val="000000"/>
        </w:rPr>
        <w:t>Arthritis Res Ther</w:t>
      </w:r>
      <w:r w:rsidRPr="00FC1A88">
        <w:rPr>
          <w:rFonts w:ascii="Book Antiqua" w:eastAsia="Book Antiqua" w:hAnsi="Book Antiqua" w:cs="Book Antiqua"/>
          <w:color w:val="000000"/>
        </w:rPr>
        <w:t xml:space="preserve"> 2010; </w:t>
      </w:r>
      <w:r w:rsidRPr="00FC1A88">
        <w:rPr>
          <w:rFonts w:ascii="Book Antiqua" w:eastAsia="Book Antiqua" w:hAnsi="Book Antiqua" w:cs="Book Antiqua"/>
          <w:b/>
          <w:bCs/>
          <w:color w:val="000000"/>
        </w:rPr>
        <w:t>12</w:t>
      </w:r>
      <w:r w:rsidRPr="00FC1A88">
        <w:rPr>
          <w:rFonts w:ascii="Book Antiqua" w:eastAsia="Book Antiqua" w:hAnsi="Book Antiqua" w:cs="Book Antiqua"/>
          <w:color w:val="000000"/>
        </w:rPr>
        <w:t>: R116 [PMID: 20553587 DOI: 10.1186/ar3053]</w:t>
      </w:r>
    </w:p>
    <w:p w14:paraId="582F5AB7" w14:textId="04DCDF6A"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lastRenderedPageBreak/>
        <w:t xml:space="preserve">54 </w:t>
      </w:r>
      <w:r w:rsidRPr="00FC1A88">
        <w:rPr>
          <w:rFonts w:ascii="Book Antiqua" w:eastAsia="Book Antiqua" w:hAnsi="Book Antiqua" w:cs="Book Antiqua"/>
          <w:b/>
          <w:bCs/>
          <w:color w:val="000000"/>
        </w:rPr>
        <w:t>Dubreuil M,</w:t>
      </w:r>
      <w:r w:rsidRPr="00FC1A88">
        <w:rPr>
          <w:rFonts w:ascii="Book Antiqua" w:eastAsia="Book Antiqua" w:hAnsi="Book Antiqua" w:cs="Book Antiqua"/>
          <w:color w:val="000000"/>
        </w:rPr>
        <w:t xml:space="preserve"> Rho YH, Man A, Zhu Y, Zhang Y, Love TJ, Ogdie A, Gelfand JM, Choi HK. Diabetes incidence in psoriatic arthritis, psoriasis and rheumatoid arthritis: a UK population-based cohort study. </w:t>
      </w:r>
      <w:r w:rsidRPr="00FC1A88">
        <w:rPr>
          <w:rFonts w:ascii="Book Antiqua" w:eastAsia="Book Antiqua" w:hAnsi="Book Antiqua" w:cs="Book Antiqua"/>
          <w:i/>
          <w:iCs/>
          <w:color w:val="000000"/>
        </w:rPr>
        <w:t>Rheumatology (Oxford)</w:t>
      </w:r>
      <w:r w:rsidRPr="00FC1A88">
        <w:rPr>
          <w:rFonts w:ascii="Book Antiqua" w:eastAsia="Book Antiqua" w:hAnsi="Book Antiqua" w:cs="Book Antiqua"/>
          <w:color w:val="000000"/>
        </w:rPr>
        <w:t xml:space="preserve"> 2014; </w:t>
      </w:r>
      <w:r w:rsidRPr="00FC1A88">
        <w:rPr>
          <w:rFonts w:ascii="Book Antiqua" w:eastAsia="Book Antiqua" w:hAnsi="Book Antiqua" w:cs="Book Antiqua"/>
          <w:b/>
          <w:bCs/>
          <w:color w:val="000000"/>
        </w:rPr>
        <w:t>53:</w:t>
      </w:r>
      <w:r w:rsidRPr="00FC1A88">
        <w:rPr>
          <w:rFonts w:ascii="Book Antiqua" w:eastAsia="Book Antiqua" w:hAnsi="Book Antiqua" w:cs="Book Antiqua"/>
          <w:color w:val="000000"/>
        </w:rPr>
        <w:t xml:space="preserve"> 346-352 [</w:t>
      </w:r>
      <w:r w:rsidR="002330A1" w:rsidRPr="00FC1A88">
        <w:rPr>
          <w:rFonts w:ascii="Book Antiqua" w:eastAsia="Book Antiqua" w:hAnsi="Book Antiqua" w:cs="Book Antiqua"/>
          <w:color w:val="000000"/>
        </w:rPr>
        <w:t xml:space="preserve">PMID: </w:t>
      </w:r>
      <w:r w:rsidRPr="00FC1A88">
        <w:rPr>
          <w:rFonts w:ascii="Book Antiqua" w:eastAsia="Book Antiqua" w:hAnsi="Book Antiqua" w:cs="Book Antiqua"/>
          <w:color w:val="000000"/>
        </w:rPr>
        <w:t>24185762 DOI: 10.1093/rheumatology/ket343]</w:t>
      </w:r>
    </w:p>
    <w:p w14:paraId="2BB7F9DB"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55 </w:t>
      </w:r>
      <w:r w:rsidRPr="00FC1A88">
        <w:rPr>
          <w:rFonts w:ascii="Book Antiqua" w:eastAsia="Book Antiqua" w:hAnsi="Book Antiqua" w:cs="Book Antiqua"/>
          <w:b/>
          <w:bCs/>
          <w:color w:val="000000"/>
        </w:rPr>
        <w:t>Solomon DH</w:t>
      </w:r>
      <w:r w:rsidRPr="00FC1A88">
        <w:rPr>
          <w:rFonts w:ascii="Book Antiqua" w:eastAsia="Book Antiqua" w:hAnsi="Book Antiqua" w:cs="Book Antiqua"/>
          <w:color w:val="000000"/>
        </w:rPr>
        <w:t xml:space="preserve">, Karlson EW, Rimm EB, Cannuscio CC, Mandl LA, Manson JE, Stampfer MJ, Curhan GC. Cardiovascular morbidity and mortality in women diagnosed with rheumatoid arthritis. </w:t>
      </w:r>
      <w:r w:rsidRPr="00FC1A88">
        <w:rPr>
          <w:rFonts w:ascii="Book Antiqua" w:eastAsia="Book Antiqua" w:hAnsi="Book Antiqua" w:cs="Book Antiqua"/>
          <w:i/>
          <w:iCs/>
          <w:color w:val="000000"/>
        </w:rPr>
        <w:t>Circulation</w:t>
      </w:r>
      <w:r w:rsidRPr="00FC1A88">
        <w:rPr>
          <w:rFonts w:ascii="Book Antiqua" w:eastAsia="Book Antiqua" w:hAnsi="Book Antiqua" w:cs="Book Antiqua"/>
          <w:color w:val="000000"/>
        </w:rPr>
        <w:t xml:space="preserve"> 2003; </w:t>
      </w:r>
      <w:r w:rsidRPr="00FC1A88">
        <w:rPr>
          <w:rFonts w:ascii="Book Antiqua" w:eastAsia="Book Antiqua" w:hAnsi="Book Antiqua" w:cs="Book Antiqua"/>
          <w:b/>
          <w:bCs/>
          <w:color w:val="000000"/>
        </w:rPr>
        <w:t>107</w:t>
      </w:r>
      <w:r w:rsidRPr="00FC1A88">
        <w:rPr>
          <w:rFonts w:ascii="Book Antiqua" w:eastAsia="Book Antiqua" w:hAnsi="Book Antiqua" w:cs="Book Antiqua"/>
          <w:color w:val="000000"/>
        </w:rPr>
        <w:t>: 1303-1307 [PMID: 12628952 DOI: 10.1161/01.cir.0000054612.26458.b2]</w:t>
      </w:r>
    </w:p>
    <w:p w14:paraId="4BF920C6"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56 </w:t>
      </w:r>
      <w:r w:rsidRPr="00FC1A88">
        <w:rPr>
          <w:rFonts w:ascii="Book Antiqua" w:eastAsia="Book Antiqua" w:hAnsi="Book Antiqua" w:cs="Book Antiqua"/>
          <w:b/>
          <w:bCs/>
          <w:color w:val="000000"/>
        </w:rPr>
        <w:t>Solomon DH</w:t>
      </w:r>
      <w:r w:rsidRPr="00FC1A88">
        <w:rPr>
          <w:rFonts w:ascii="Book Antiqua" w:eastAsia="Book Antiqua" w:hAnsi="Book Antiqua" w:cs="Book Antiqua"/>
          <w:color w:val="000000"/>
        </w:rPr>
        <w:t xml:space="preserve">, Love TJ, Canning C, Schneeweiss S. Risk of diabetes among patients with rheumatoid arthritis, psoriatic arthritis and psoriasis. </w:t>
      </w:r>
      <w:r w:rsidRPr="00FC1A88">
        <w:rPr>
          <w:rFonts w:ascii="Book Antiqua" w:eastAsia="Book Antiqua" w:hAnsi="Book Antiqua" w:cs="Book Antiqua"/>
          <w:i/>
          <w:iCs/>
          <w:color w:val="000000"/>
        </w:rPr>
        <w:t>Ann Rheum Dis</w:t>
      </w:r>
      <w:r w:rsidRPr="00FC1A88">
        <w:rPr>
          <w:rFonts w:ascii="Book Antiqua" w:eastAsia="Book Antiqua" w:hAnsi="Book Antiqua" w:cs="Book Antiqua"/>
          <w:color w:val="000000"/>
        </w:rPr>
        <w:t xml:space="preserve"> 2010; </w:t>
      </w:r>
      <w:r w:rsidRPr="00FC1A88">
        <w:rPr>
          <w:rFonts w:ascii="Book Antiqua" w:eastAsia="Book Antiqua" w:hAnsi="Book Antiqua" w:cs="Book Antiqua"/>
          <w:b/>
          <w:bCs/>
          <w:color w:val="000000"/>
        </w:rPr>
        <w:t>69</w:t>
      </w:r>
      <w:r w:rsidRPr="00FC1A88">
        <w:rPr>
          <w:rFonts w:ascii="Book Antiqua" w:eastAsia="Book Antiqua" w:hAnsi="Book Antiqua" w:cs="Book Antiqua"/>
          <w:color w:val="000000"/>
        </w:rPr>
        <w:t>: 2114-2117 [PMID: 20584807 DOI: 10.1136/ard.2009.125476]</w:t>
      </w:r>
    </w:p>
    <w:p w14:paraId="2F6B1A15"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57 </w:t>
      </w:r>
      <w:r w:rsidRPr="00FC1A88">
        <w:rPr>
          <w:rFonts w:ascii="Book Antiqua" w:eastAsia="Book Antiqua" w:hAnsi="Book Antiqua" w:cs="Book Antiqua"/>
          <w:b/>
          <w:bCs/>
          <w:color w:val="000000"/>
        </w:rPr>
        <w:t>Jinesh S</w:t>
      </w:r>
      <w:r w:rsidRPr="00FC1A88">
        <w:rPr>
          <w:rFonts w:ascii="Book Antiqua" w:eastAsia="Book Antiqua" w:hAnsi="Book Antiqua" w:cs="Book Antiqua"/>
          <w:color w:val="000000"/>
        </w:rPr>
        <w:t xml:space="preserve">. Pharmaceutical aspects of anti-inflammatory TNF-blocking drugs. </w:t>
      </w:r>
      <w:r w:rsidRPr="00FC1A88">
        <w:rPr>
          <w:rFonts w:ascii="Book Antiqua" w:eastAsia="Book Antiqua" w:hAnsi="Book Antiqua" w:cs="Book Antiqua"/>
          <w:i/>
          <w:iCs/>
          <w:color w:val="000000"/>
        </w:rPr>
        <w:t>Inflammopharmacology</w:t>
      </w:r>
      <w:r w:rsidRPr="00FC1A88">
        <w:rPr>
          <w:rFonts w:ascii="Book Antiqua" w:eastAsia="Book Antiqua" w:hAnsi="Book Antiqua" w:cs="Book Antiqua"/>
          <w:color w:val="000000"/>
        </w:rPr>
        <w:t xml:space="preserve"> 2015; </w:t>
      </w:r>
      <w:r w:rsidRPr="00FC1A88">
        <w:rPr>
          <w:rFonts w:ascii="Book Antiqua" w:eastAsia="Book Antiqua" w:hAnsi="Book Antiqua" w:cs="Book Antiqua"/>
          <w:b/>
          <w:bCs/>
          <w:color w:val="000000"/>
        </w:rPr>
        <w:t>23</w:t>
      </w:r>
      <w:r w:rsidRPr="00FC1A88">
        <w:rPr>
          <w:rFonts w:ascii="Book Antiqua" w:eastAsia="Book Antiqua" w:hAnsi="Book Antiqua" w:cs="Book Antiqua"/>
          <w:color w:val="000000"/>
        </w:rPr>
        <w:t>: 71-77 [PMID: 25687751 DOI: 10.1007/s10787-015-0229-0]</w:t>
      </w:r>
    </w:p>
    <w:p w14:paraId="3AD45C6A"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58 </w:t>
      </w:r>
      <w:r w:rsidRPr="00FC1A88">
        <w:rPr>
          <w:rFonts w:ascii="Book Antiqua" w:eastAsia="Book Antiqua" w:hAnsi="Book Antiqua" w:cs="Book Antiqua"/>
          <w:b/>
          <w:bCs/>
          <w:color w:val="000000"/>
        </w:rPr>
        <w:t>Zhao S</w:t>
      </w:r>
      <w:r w:rsidRPr="00FC1A88">
        <w:rPr>
          <w:rFonts w:ascii="Book Antiqua" w:eastAsia="Book Antiqua" w:hAnsi="Book Antiqua" w:cs="Book Antiqua"/>
          <w:color w:val="000000"/>
        </w:rPr>
        <w:t xml:space="preserve">, Mysler E, Moots RJ. Etanercept for the treatment of rheumatoid arthritis. </w:t>
      </w:r>
      <w:r w:rsidRPr="00FC1A88">
        <w:rPr>
          <w:rFonts w:ascii="Book Antiqua" w:eastAsia="Book Antiqua" w:hAnsi="Book Antiqua" w:cs="Book Antiqua"/>
          <w:i/>
          <w:iCs/>
          <w:color w:val="000000"/>
        </w:rPr>
        <w:t>Immunotherapy</w:t>
      </w:r>
      <w:r w:rsidRPr="00FC1A88">
        <w:rPr>
          <w:rFonts w:ascii="Book Antiqua" w:eastAsia="Book Antiqua" w:hAnsi="Book Antiqua" w:cs="Book Antiqua"/>
          <w:color w:val="000000"/>
        </w:rPr>
        <w:t xml:space="preserve"> 2018; </w:t>
      </w:r>
      <w:r w:rsidRPr="00FC1A88">
        <w:rPr>
          <w:rFonts w:ascii="Book Antiqua" w:eastAsia="Book Antiqua" w:hAnsi="Book Antiqua" w:cs="Book Antiqua"/>
          <w:b/>
          <w:bCs/>
          <w:color w:val="000000"/>
        </w:rPr>
        <w:t>10</w:t>
      </w:r>
      <w:r w:rsidRPr="00FC1A88">
        <w:rPr>
          <w:rFonts w:ascii="Book Antiqua" w:eastAsia="Book Antiqua" w:hAnsi="Book Antiqua" w:cs="Book Antiqua"/>
          <w:color w:val="000000"/>
        </w:rPr>
        <w:t>: 433-445 [PMID: 29482402 DOI: 10.2217/imt-2017-0155]</w:t>
      </w:r>
    </w:p>
    <w:p w14:paraId="7FEA1E9A"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59 </w:t>
      </w:r>
      <w:r w:rsidRPr="00FC1A88">
        <w:rPr>
          <w:rFonts w:ascii="Book Antiqua" w:eastAsia="Book Antiqua" w:hAnsi="Book Antiqua" w:cs="Book Antiqua"/>
          <w:b/>
          <w:bCs/>
          <w:color w:val="000000"/>
        </w:rPr>
        <w:t>Hamid YH</w:t>
      </w:r>
      <w:r w:rsidRPr="00FC1A88">
        <w:rPr>
          <w:rFonts w:ascii="Book Antiqua" w:eastAsia="Book Antiqua" w:hAnsi="Book Antiqua" w:cs="Book Antiqua"/>
          <w:color w:val="000000"/>
        </w:rPr>
        <w:t xml:space="preserve">, Urhammer SA, Glümer C, Borch-Johnsen K, Jørgensen T, Hansen T, Pedersen O. The common T60N polymorphism of the lymphotoxin-alpha gene is associated with type 2 diabetes and other phenotypes of the metabolic syndrome. </w:t>
      </w:r>
      <w:r w:rsidRPr="00FC1A88">
        <w:rPr>
          <w:rFonts w:ascii="Book Antiqua" w:eastAsia="Book Antiqua" w:hAnsi="Book Antiqua" w:cs="Book Antiqua"/>
          <w:i/>
          <w:iCs/>
          <w:color w:val="000000"/>
        </w:rPr>
        <w:t>Diabetologia</w:t>
      </w:r>
      <w:r w:rsidRPr="00FC1A88">
        <w:rPr>
          <w:rFonts w:ascii="Book Antiqua" w:eastAsia="Book Antiqua" w:hAnsi="Book Antiqua" w:cs="Book Antiqua"/>
          <w:color w:val="000000"/>
        </w:rPr>
        <w:t xml:space="preserve"> 2005; </w:t>
      </w:r>
      <w:r w:rsidRPr="00FC1A88">
        <w:rPr>
          <w:rFonts w:ascii="Book Antiqua" w:eastAsia="Book Antiqua" w:hAnsi="Book Antiqua" w:cs="Book Antiqua"/>
          <w:b/>
          <w:bCs/>
          <w:color w:val="000000"/>
        </w:rPr>
        <w:t>48</w:t>
      </w:r>
      <w:r w:rsidRPr="00FC1A88">
        <w:rPr>
          <w:rFonts w:ascii="Book Antiqua" w:eastAsia="Book Antiqua" w:hAnsi="Book Antiqua" w:cs="Book Antiqua"/>
          <w:color w:val="000000"/>
        </w:rPr>
        <w:t>: 445-451 [PMID: 15729581 DOI: 10.1007/s00125-004-1659-1]</w:t>
      </w:r>
    </w:p>
    <w:p w14:paraId="53A500D1"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60 </w:t>
      </w:r>
      <w:r w:rsidRPr="00FC1A88">
        <w:rPr>
          <w:rFonts w:ascii="Book Antiqua" w:eastAsia="Book Antiqua" w:hAnsi="Book Antiqua" w:cs="Book Antiqua"/>
          <w:b/>
          <w:bCs/>
          <w:color w:val="000000"/>
        </w:rPr>
        <w:t>Upadhyay V</w:t>
      </w:r>
      <w:r w:rsidRPr="00FC1A88">
        <w:rPr>
          <w:rFonts w:ascii="Book Antiqua" w:eastAsia="Book Antiqua" w:hAnsi="Book Antiqua" w:cs="Book Antiqua"/>
          <w:color w:val="000000"/>
        </w:rPr>
        <w:t xml:space="preserve">, Fu YX. Lymphotoxin organizes contributions to host defense and metabolic illness from innate lymphoid cells. </w:t>
      </w:r>
      <w:r w:rsidRPr="00FC1A88">
        <w:rPr>
          <w:rFonts w:ascii="Book Antiqua" w:eastAsia="Book Antiqua" w:hAnsi="Book Antiqua" w:cs="Book Antiqua"/>
          <w:i/>
          <w:iCs/>
          <w:color w:val="000000"/>
        </w:rPr>
        <w:t>Cytokine Growth Factor Rev</w:t>
      </w:r>
      <w:r w:rsidRPr="00FC1A88">
        <w:rPr>
          <w:rFonts w:ascii="Book Antiqua" w:eastAsia="Book Antiqua" w:hAnsi="Book Antiqua" w:cs="Book Antiqua"/>
          <w:color w:val="000000"/>
        </w:rPr>
        <w:t xml:space="preserve"> 2014; </w:t>
      </w:r>
      <w:r w:rsidRPr="00FC1A88">
        <w:rPr>
          <w:rFonts w:ascii="Book Antiqua" w:eastAsia="Book Antiqua" w:hAnsi="Book Antiqua" w:cs="Book Antiqua"/>
          <w:b/>
          <w:bCs/>
          <w:color w:val="000000"/>
        </w:rPr>
        <w:t>25</w:t>
      </w:r>
      <w:r w:rsidRPr="00FC1A88">
        <w:rPr>
          <w:rFonts w:ascii="Book Antiqua" w:eastAsia="Book Antiqua" w:hAnsi="Book Antiqua" w:cs="Book Antiqua"/>
          <w:color w:val="000000"/>
        </w:rPr>
        <w:t>: 227-233 [PMID: 24411493 DOI: 10.1016/j.cytogfr.2013.12.007]</w:t>
      </w:r>
    </w:p>
    <w:p w14:paraId="7C1D29F7"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61 </w:t>
      </w:r>
      <w:r w:rsidRPr="00FC1A88">
        <w:rPr>
          <w:rFonts w:ascii="Book Antiqua" w:eastAsia="Book Antiqua" w:hAnsi="Book Antiqua" w:cs="Book Antiqua"/>
          <w:b/>
          <w:bCs/>
          <w:color w:val="000000"/>
        </w:rPr>
        <w:t>Antohe JL</w:t>
      </w:r>
      <w:r w:rsidRPr="00FC1A88">
        <w:rPr>
          <w:rFonts w:ascii="Book Antiqua" w:eastAsia="Book Antiqua" w:hAnsi="Book Antiqua" w:cs="Book Antiqua"/>
          <w:color w:val="000000"/>
        </w:rPr>
        <w:t xml:space="preserve">, Bili A, Sartorius JA, Kirchner HL, Morris SJ, Dancea S, Wasko MC. Diabetes mellitus risk in rheumatoid arthritis: reduced incidence with anti-tumor necrosis factor α therapy. </w:t>
      </w:r>
      <w:r w:rsidRPr="00FC1A88">
        <w:rPr>
          <w:rFonts w:ascii="Book Antiqua" w:eastAsia="Book Antiqua" w:hAnsi="Book Antiqua" w:cs="Book Antiqua"/>
          <w:i/>
          <w:iCs/>
          <w:color w:val="000000"/>
        </w:rPr>
        <w:t>Arthritis Care Res (Hoboken)</w:t>
      </w:r>
      <w:r w:rsidRPr="00FC1A88">
        <w:rPr>
          <w:rFonts w:ascii="Book Antiqua" w:eastAsia="Book Antiqua" w:hAnsi="Book Antiqua" w:cs="Book Antiqua"/>
          <w:color w:val="000000"/>
        </w:rPr>
        <w:t xml:space="preserve"> 2012; </w:t>
      </w:r>
      <w:r w:rsidRPr="00FC1A88">
        <w:rPr>
          <w:rFonts w:ascii="Book Antiqua" w:eastAsia="Book Antiqua" w:hAnsi="Book Antiqua" w:cs="Book Antiqua"/>
          <w:b/>
          <w:bCs/>
          <w:color w:val="000000"/>
        </w:rPr>
        <w:t>64</w:t>
      </w:r>
      <w:r w:rsidRPr="00FC1A88">
        <w:rPr>
          <w:rFonts w:ascii="Book Antiqua" w:eastAsia="Book Antiqua" w:hAnsi="Book Antiqua" w:cs="Book Antiqua"/>
          <w:color w:val="000000"/>
        </w:rPr>
        <w:t>: 215-221 [PMID: 21972198 DOI: 10.1002/acr.20657]</w:t>
      </w:r>
    </w:p>
    <w:p w14:paraId="05DFD2FC"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62 </w:t>
      </w:r>
      <w:r w:rsidRPr="00FC1A88">
        <w:rPr>
          <w:rFonts w:ascii="Book Antiqua" w:eastAsia="Book Antiqua" w:hAnsi="Book Antiqua" w:cs="Book Antiqua"/>
          <w:b/>
          <w:bCs/>
          <w:color w:val="000000"/>
        </w:rPr>
        <w:t>Wood PR</w:t>
      </w:r>
      <w:r w:rsidRPr="00FC1A88">
        <w:rPr>
          <w:rFonts w:ascii="Book Antiqua" w:eastAsia="Book Antiqua" w:hAnsi="Book Antiqua" w:cs="Book Antiqua"/>
          <w:color w:val="000000"/>
        </w:rPr>
        <w:t xml:space="preserve">, Manning E, Baker JF, England B, Davis L, Cannon GW, Mikuls TR, Caplan L. Blood glucose changes surrounding initiation of tumor-necrosis factor inhibitors and </w:t>
      </w:r>
      <w:r w:rsidRPr="00FC1A88">
        <w:rPr>
          <w:rFonts w:ascii="Book Antiqua" w:eastAsia="Book Antiqua" w:hAnsi="Book Antiqua" w:cs="Book Antiqua"/>
          <w:color w:val="000000"/>
        </w:rPr>
        <w:lastRenderedPageBreak/>
        <w:t xml:space="preserve">conventional disease-modifying anti-rheumatic drugs in veterans with rheumatoid arthritis. </w:t>
      </w:r>
      <w:r w:rsidRPr="00FC1A88">
        <w:rPr>
          <w:rFonts w:ascii="Book Antiqua" w:eastAsia="Book Antiqua" w:hAnsi="Book Antiqua" w:cs="Book Antiqua"/>
          <w:i/>
          <w:iCs/>
          <w:color w:val="000000"/>
        </w:rPr>
        <w:t>World J Diabetes</w:t>
      </w:r>
      <w:r w:rsidRPr="00FC1A88">
        <w:rPr>
          <w:rFonts w:ascii="Book Antiqua" w:eastAsia="Book Antiqua" w:hAnsi="Book Antiqua" w:cs="Book Antiqua"/>
          <w:color w:val="000000"/>
        </w:rPr>
        <w:t xml:space="preserve"> 2018; </w:t>
      </w:r>
      <w:r w:rsidRPr="00FC1A88">
        <w:rPr>
          <w:rFonts w:ascii="Book Antiqua" w:eastAsia="Book Antiqua" w:hAnsi="Book Antiqua" w:cs="Book Antiqua"/>
          <w:b/>
          <w:bCs/>
          <w:color w:val="000000"/>
        </w:rPr>
        <w:t>9</w:t>
      </w:r>
      <w:r w:rsidRPr="00FC1A88">
        <w:rPr>
          <w:rFonts w:ascii="Book Antiqua" w:eastAsia="Book Antiqua" w:hAnsi="Book Antiqua" w:cs="Book Antiqua"/>
          <w:color w:val="000000"/>
        </w:rPr>
        <w:t>: 53-58 [PMID: 29531640 DOI: 10.4239/wjd.v9.i2.53]</w:t>
      </w:r>
    </w:p>
    <w:p w14:paraId="76ADB089"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63 </w:t>
      </w:r>
      <w:r w:rsidRPr="00FC1A88">
        <w:rPr>
          <w:rFonts w:ascii="Book Antiqua" w:eastAsia="Book Antiqua" w:hAnsi="Book Antiqua" w:cs="Book Antiqua"/>
          <w:b/>
          <w:bCs/>
          <w:color w:val="000000"/>
        </w:rPr>
        <w:t>Seriolo B</w:t>
      </w:r>
      <w:r w:rsidRPr="00FC1A88">
        <w:rPr>
          <w:rFonts w:ascii="Book Antiqua" w:eastAsia="Book Antiqua" w:hAnsi="Book Antiqua" w:cs="Book Antiqua"/>
          <w:color w:val="000000"/>
        </w:rPr>
        <w:t xml:space="preserve">, Ferrone C, Cutolo M. Longterm anti-tumor necrosis factor-alpha treatment in patients with refractory rheumatoid arthritis: relationship between insulin resistance and disease activity. </w:t>
      </w:r>
      <w:r w:rsidRPr="00FC1A88">
        <w:rPr>
          <w:rFonts w:ascii="Book Antiqua" w:eastAsia="Book Antiqua" w:hAnsi="Book Antiqua" w:cs="Book Antiqua"/>
          <w:i/>
          <w:iCs/>
          <w:color w:val="000000"/>
        </w:rPr>
        <w:t>J Rheumatol</w:t>
      </w:r>
      <w:r w:rsidRPr="00FC1A88">
        <w:rPr>
          <w:rFonts w:ascii="Book Antiqua" w:eastAsia="Book Antiqua" w:hAnsi="Book Antiqua" w:cs="Book Antiqua"/>
          <w:color w:val="000000"/>
        </w:rPr>
        <w:t xml:space="preserve"> 2008; </w:t>
      </w:r>
      <w:r w:rsidRPr="00FC1A88">
        <w:rPr>
          <w:rFonts w:ascii="Book Antiqua" w:eastAsia="Book Antiqua" w:hAnsi="Book Antiqua" w:cs="Book Antiqua"/>
          <w:b/>
          <w:bCs/>
          <w:color w:val="000000"/>
        </w:rPr>
        <w:t>35</w:t>
      </w:r>
      <w:r w:rsidRPr="00FC1A88">
        <w:rPr>
          <w:rFonts w:ascii="Book Antiqua" w:eastAsia="Book Antiqua" w:hAnsi="Book Antiqua" w:cs="Book Antiqua"/>
          <w:color w:val="000000"/>
        </w:rPr>
        <w:t>: 355-357 [PMID: 18260166]</w:t>
      </w:r>
    </w:p>
    <w:p w14:paraId="005A714F"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64 </w:t>
      </w:r>
      <w:r w:rsidRPr="00FC1A88">
        <w:rPr>
          <w:rFonts w:ascii="Book Antiqua" w:eastAsia="Book Antiqua" w:hAnsi="Book Antiqua" w:cs="Book Antiqua"/>
          <w:b/>
          <w:bCs/>
          <w:color w:val="000000"/>
        </w:rPr>
        <w:t>Ferraz-Amaro I</w:t>
      </w:r>
      <w:r w:rsidRPr="00FC1A88">
        <w:rPr>
          <w:rFonts w:ascii="Book Antiqua" w:eastAsia="Book Antiqua" w:hAnsi="Book Antiqua" w:cs="Book Antiqua"/>
          <w:color w:val="000000"/>
        </w:rPr>
        <w:t xml:space="preserve">, Arce-Franco M, Muñiz J, López-Fernández J, Hernández-Hernández V, Franco A, Quevedo J, Martínez-Martín J, Díaz-González F. Systemic blockade of TNF-α does not improve insulin resistance in humans. </w:t>
      </w:r>
      <w:r w:rsidRPr="00FC1A88">
        <w:rPr>
          <w:rFonts w:ascii="Book Antiqua" w:eastAsia="Book Antiqua" w:hAnsi="Book Antiqua" w:cs="Book Antiqua"/>
          <w:i/>
          <w:iCs/>
          <w:color w:val="000000"/>
        </w:rPr>
        <w:t>Horm Metab Res</w:t>
      </w:r>
      <w:r w:rsidRPr="00FC1A88">
        <w:rPr>
          <w:rFonts w:ascii="Book Antiqua" w:eastAsia="Book Antiqua" w:hAnsi="Book Antiqua" w:cs="Book Antiqua"/>
          <w:color w:val="000000"/>
        </w:rPr>
        <w:t xml:space="preserve"> 2011; </w:t>
      </w:r>
      <w:r w:rsidRPr="00FC1A88">
        <w:rPr>
          <w:rFonts w:ascii="Book Antiqua" w:eastAsia="Book Antiqua" w:hAnsi="Book Antiqua" w:cs="Book Antiqua"/>
          <w:b/>
          <w:bCs/>
          <w:color w:val="000000"/>
        </w:rPr>
        <w:t>43</w:t>
      </w:r>
      <w:r w:rsidRPr="00FC1A88">
        <w:rPr>
          <w:rFonts w:ascii="Book Antiqua" w:eastAsia="Book Antiqua" w:hAnsi="Book Antiqua" w:cs="Book Antiqua"/>
          <w:color w:val="000000"/>
        </w:rPr>
        <w:t>: 801-808 [PMID: 22009376 DOI: 10.1055/s-0031-1287783]</w:t>
      </w:r>
    </w:p>
    <w:p w14:paraId="28B988CA"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65 </w:t>
      </w:r>
      <w:r w:rsidRPr="00FC1A88">
        <w:rPr>
          <w:rFonts w:ascii="Book Antiqua" w:eastAsia="Book Antiqua" w:hAnsi="Book Antiqua" w:cs="Book Antiqua"/>
          <w:b/>
          <w:bCs/>
          <w:color w:val="000000"/>
        </w:rPr>
        <w:t>Stagakis I</w:t>
      </w:r>
      <w:r w:rsidRPr="00FC1A88">
        <w:rPr>
          <w:rFonts w:ascii="Book Antiqua" w:eastAsia="Book Antiqua" w:hAnsi="Book Antiqua" w:cs="Book Antiqua"/>
          <w:color w:val="000000"/>
        </w:rPr>
        <w:t xml:space="preserve">, Bertsias G, Karvounaris S, Kavousanaki M, Virla D, Raptopoulou A, Kardassis D, Boumpas DT, Sidiropoulos PI. Anti-tumor necrosis factor therapy improves insulin resistance, beta cell function and insulin signaling in active rheumatoid arthritis patients with high insulin resistance. </w:t>
      </w:r>
      <w:r w:rsidRPr="00FC1A88">
        <w:rPr>
          <w:rFonts w:ascii="Book Antiqua" w:eastAsia="Book Antiqua" w:hAnsi="Book Antiqua" w:cs="Book Antiqua"/>
          <w:i/>
          <w:iCs/>
          <w:color w:val="000000"/>
        </w:rPr>
        <w:t>Arthritis Res Ther</w:t>
      </w:r>
      <w:r w:rsidRPr="00FC1A88">
        <w:rPr>
          <w:rFonts w:ascii="Book Antiqua" w:eastAsia="Book Antiqua" w:hAnsi="Book Antiqua" w:cs="Book Antiqua"/>
          <w:color w:val="000000"/>
        </w:rPr>
        <w:t xml:space="preserve"> 2012; </w:t>
      </w:r>
      <w:r w:rsidRPr="00FC1A88">
        <w:rPr>
          <w:rFonts w:ascii="Book Antiqua" w:eastAsia="Book Antiqua" w:hAnsi="Book Antiqua" w:cs="Book Antiqua"/>
          <w:b/>
          <w:bCs/>
          <w:color w:val="000000"/>
        </w:rPr>
        <w:t>14</w:t>
      </w:r>
      <w:r w:rsidRPr="00FC1A88">
        <w:rPr>
          <w:rFonts w:ascii="Book Antiqua" w:eastAsia="Book Antiqua" w:hAnsi="Book Antiqua" w:cs="Book Antiqua"/>
          <w:color w:val="000000"/>
        </w:rPr>
        <w:t>: R141 [PMID: 22691241 DOI: 10.1186/ar3874]</w:t>
      </w:r>
    </w:p>
    <w:p w14:paraId="70C183D9"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66 </w:t>
      </w:r>
      <w:r w:rsidRPr="00FC1A88">
        <w:rPr>
          <w:rFonts w:ascii="Book Antiqua" w:eastAsia="Book Antiqua" w:hAnsi="Book Antiqua" w:cs="Book Antiqua"/>
          <w:b/>
          <w:bCs/>
          <w:color w:val="000000"/>
        </w:rPr>
        <w:t>Stavropoulos-Kalinoglou A</w:t>
      </w:r>
      <w:r w:rsidRPr="00FC1A88">
        <w:rPr>
          <w:rFonts w:ascii="Book Antiqua" w:eastAsia="Book Antiqua" w:hAnsi="Book Antiqua" w:cs="Book Antiqua"/>
          <w:color w:val="000000"/>
        </w:rPr>
        <w:t xml:space="preserve">, Metsios GS, Panoulas VF, Nightingale P, Koutedakis Y, Kitas GD. Anti-tumour necrosis factor alpha therapy improves insulin sensitivity in normal-weight but not in obese patients with rheumatoid arthritis. </w:t>
      </w:r>
      <w:r w:rsidRPr="00FC1A88">
        <w:rPr>
          <w:rFonts w:ascii="Book Antiqua" w:eastAsia="Book Antiqua" w:hAnsi="Book Antiqua" w:cs="Book Antiqua"/>
          <w:i/>
          <w:iCs/>
          <w:color w:val="000000"/>
        </w:rPr>
        <w:t>Arthritis Res Ther</w:t>
      </w:r>
      <w:r w:rsidRPr="00FC1A88">
        <w:rPr>
          <w:rFonts w:ascii="Book Antiqua" w:eastAsia="Book Antiqua" w:hAnsi="Book Antiqua" w:cs="Book Antiqua"/>
          <w:color w:val="000000"/>
        </w:rPr>
        <w:t xml:space="preserve"> 2012; </w:t>
      </w:r>
      <w:r w:rsidRPr="00FC1A88">
        <w:rPr>
          <w:rFonts w:ascii="Book Antiqua" w:eastAsia="Book Antiqua" w:hAnsi="Book Antiqua" w:cs="Book Antiqua"/>
          <w:b/>
          <w:bCs/>
          <w:color w:val="000000"/>
        </w:rPr>
        <w:t>14</w:t>
      </w:r>
      <w:r w:rsidRPr="00FC1A88">
        <w:rPr>
          <w:rFonts w:ascii="Book Antiqua" w:eastAsia="Book Antiqua" w:hAnsi="Book Antiqua" w:cs="Book Antiqua"/>
          <w:color w:val="000000"/>
        </w:rPr>
        <w:t>: R160 [PMID: 22765047 DOI: 10.1186/ar3900]</w:t>
      </w:r>
    </w:p>
    <w:p w14:paraId="4AEC1B96" w14:textId="68B621F8" w:rsidR="00A77B3E" w:rsidRPr="00FC1A88" w:rsidRDefault="00E06528" w:rsidP="00A51CBD">
      <w:pPr>
        <w:spacing w:line="360" w:lineRule="auto"/>
        <w:jc w:val="both"/>
        <w:rPr>
          <w:rFonts w:ascii="Book Antiqua" w:eastAsia="Book Antiqua" w:hAnsi="Book Antiqua" w:cs="Book Antiqua"/>
          <w:color w:val="000000"/>
        </w:rPr>
      </w:pPr>
      <w:r w:rsidRPr="00FC1A88">
        <w:rPr>
          <w:rFonts w:ascii="Book Antiqua" w:eastAsia="Book Antiqua" w:hAnsi="Book Antiqua" w:cs="Book Antiqua"/>
          <w:color w:val="000000"/>
        </w:rPr>
        <w:t xml:space="preserve">67 </w:t>
      </w:r>
      <w:r w:rsidRPr="00FC1A88">
        <w:rPr>
          <w:rFonts w:ascii="Book Antiqua" w:eastAsia="Book Antiqua" w:hAnsi="Book Antiqua" w:cs="Book Antiqua"/>
          <w:b/>
          <w:bCs/>
          <w:color w:val="000000"/>
        </w:rPr>
        <w:t>Yazdani-Biuki B</w:t>
      </w:r>
      <w:r w:rsidRPr="00FC1A88">
        <w:rPr>
          <w:rFonts w:ascii="Book Antiqua" w:eastAsia="Book Antiqua" w:hAnsi="Book Antiqua" w:cs="Book Antiqua"/>
          <w:color w:val="000000"/>
        </w:rPr>
        <w:t xml:space="preserve">, Stelzl H, Brezinschek HP, Hermann J, Mueller T, Krippl P, Graninger W, Wascher TC. Improvement of insulin sensitivity in insulin resistant subjects during prolonged treatment with the anti-TNF-alpha antibody infliximab. </w:t>
      </w:r>
      <w:r w:rsidRPr="00FC1A88">
        <w:rPr>
          <w:rFonts w:ascii="Book Antiqua" w:eastAsia="Book Antiqua" w:hAnsi="Book Antiqua" w:cs="Book Antiqua"/>
          <w:i/>
          <w:iCs/>
          <w:color w:val="000000"/>
        </w:rPr>
        <w:t>Eur J Clin Invest</w:t>
      </w:r>
      <w:r w:rsidRPr="00FC1A88">
        <w:rPr>
          <w:rFonts w:ascii="Book Antiqua" w:eastAsia="Book Antiqua" w:hAnsi="Book Antiqua" w:cs="Book Antiqua"/>
          <w:color w:val="000000"/>
        </w:rPr>
        <w:t xml:space="preserve"> 2004; </w:t>
      </w:r>
      <w:r w:rsidRPr="00FC1A88">
        <w:rPr>
          <w:rFonts w:ascii="Book Antiqua" w:eastAsia="Book Antiqua" w:hAnsi="Book Antiqua" w:cs="Book Antiqua"/>
          <w:b/>
          <w:bCs/>
          <w:color w:val="000000"/>
        </w:rPr>
        <w:t>34</w:t>
      </w:r>
      <w:r w:rsidRPr="00FC1A88">
        <w:rPr>
          <w:rFonts w:ascii="Book Antiqua" w:eastAsia="Book Antiqua" w:hAnsi="Book Antiqua" w:cs="Book Antiqua"/>
          <w:color w:val="000000"/>
        </w:rPr>
        <w:t xml:space="preserve">: 641-642 [PMID: 15379764 DOI: </w:t>
      </w:r>
      <w:r w:rsidR="00840F34" w:rsidRPr="00FC1A88">
        <w:rPr>
          <w:rFonts w:ascii="Book Antiqua" w:eastAsia="Book Antiqua" w:hAnsi="Book Antiqua" w:cs="Book Antiqua"/>
          <w:color w:val="000000"/>
        </w:rPr>
        <w:t>10.1111/j.1365-2362.2004.01390.x</w:t>
      </w:r>
      <w:r w:rsidRPr="00FC1A88">
        <w:rPr>
          <w:rFonts w:ascii="Book Antiqua" w:eastAsia="Book Antiqua" w:hAnsi="Book Antiqua" w:cs="Book Antiqua"/>
          <w:color w:val="000000"/>
        </w:rPr>
        <w:t>]</w:t>
      </w:r>
    </w:p>
    <w:p w14:paraId="5EEB17CA" w14:textId="7AD9BEE3"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68 </w:t>
      </w:r>
      <w:r w:rsidRPr="00FC1A88">
        <w:rPr>
          <w:rFonts w:ascii="Book Antiqua" w:eastAsia="Book Antiqua" w:hAnsi="Book Antiqua" w:cs="Book Antiqua"/>
          <w:b/>
          <w:bCs/>
          <w:color w:val="000000"/>
        </w:rPr>
        <w:t>Kiortsis DN</w:t>
      </w:r>
      <w:r w:rsidRPr="00FC1A88">
        <w:rPr>
          <w:rFonts w:ascii="Book Antiqua" w:eastAsia="Book Antiqua" w:hAnsi="Book Antiqua" w:cs="Book Antiqua"/>
          <w:color w:val="000000"/>
        </w:rPr>
        <w:t xml:space="preserve">, Mavridis AK, Vasakos S, Nikas SN, Drosos AA. Effects of infliximab treatment on insulin resistance in patients with rheumatoid arthritis and ankylosing spondylitis. </w:t>
      </w:r>
      <w:r w:rsidRPr="00FC1A88">
        <w:rPr>
          <w:rFonts w:ascii="Book Antiqua" w:eastAsia="Book Antiqua" w:hAnsi="Book Antiqua" w:cs="Book Antiqua"/>
          <w:i/>
          <w:iCs/>
          <w:color w:val="000000"/>
        </w:rPr>
        <w:t>Ann Rheum Dis</w:t>
      </w:r>
      <w:r w:rsidRPr="00FC1A88">
        <w:rPr>
          <w:rFonts w:ascii="Book Antiqua" w:eastAsia="Book Antiqua" w:hAnsi="Book Antiqua" w:cs="Book Antiqua"/>
          <w:color w:val="000000"/>
        </w:rPr>
        <w:t xml:space="preserve"> 2005; </w:t>
      </w:r>
      <w:r w:rsidRPr="00FC1A88">
        <w:rPr>
          <w:rFonts w:ascii="Book Antiqua" w:eastAsia="Book Antiqua" w:hAnsi="Book Antiqua" w:cs="Book Antiqua"/>
          <w:b/>
          <w:bCs/>
          <w:color w:val="000000"/>
        </w:rPr>
        <w:t>64</w:t>
      </w:r>
      <w:r w:rsidRPr="00FC1A88">
        <w:rPr>
          <w:rFonts w:ascii="Book Antiqua" w:eastAsia="Book Antiqua" w:hAnsi="Book Antiqua" w:cs="Book Antiqua"/>
          <w:color w:val="000000"/>
        </w:rPr>
        <w:t xml:space="preserve">: 765-766 [PMID: 15458960 DOI: </w:t>
      </w:r>
      <w:r w:rsidR="00E01D6E" w:rsidRPr="00FC1A88">
        <w:rPr>
          <w:rFonts w:ascii="Book Antiqua" w:hAnsi="Book Antiqua" w:cs="Segoe UI"/>
          <w:color w:val="212121"/>
          <w:shd w:val="clear" w:color="auto" w:fill="FFFFFF"/>
        </w:rPr>
        <w:t>10.1136/ard.2004.026534</w:t>
      </w:r>
      <w:r w:rsidRPr="00FC1A88">
        <w:rPr>
          <w:rFonts w:ascii="Book Antiqua" w:eastAsia="Book Antiqua" w:hAnsi="Book Antiqua" w:cs="Book Antiqua"/>
          <w:color w:val="000000"/>
        </w:rPr>
        <w:t>]</w:t>
      </w:r>
    </w:p>
    <w:p w14:paraId="7BFC9977"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69 </w:t>
      </w:r>
      <w:r w:rsidRPr="00FC1A88">
        <w:rPr>
          <w:rFonts w:ascii="Book Antiqua" w:eastAsia="Book Antiqua" w:hAnsi="Book Antiqua" w:cs="Book Antiqua"/>
          <w:b/>
          <w:bCs/>
          <w:color w:val="000000"/>
        </w:rPr>
        <w:t>Gonzalez-Gay MA</w:t>
      </w:r>
      <w:r w:rsidRPr="00FC1A88">
        <w:rPr>
          <w:rFonts w:ascii="Book Antiqua" w:eastAsia="Book Antiqua" w:hAnsi="Book Antiqua" w:cs="Book Antiqua"/>
          <w:color w:val="000000"/>
        </w:rPr>
        <w:t xml:space="preserve">, De Matias JM, Gonzalez-Juanatey C, Garcia-Porrua C, Sanchez-Andrade A, Martin J, Llorca J. Anti-tumor necrosis factor-alpha blockade improves </w:t>
      </w:r>
      <w:r w:rsidRPr="00FC1A88">
        <w:rPr>
          <w:rFonts w:ascii="Book Antiqua" w:eastAsia="Book Antiqua" w:hAnsi="Book Antiqua" w:cs="Book Antiqua"/>
          <w:color w:val="000000"/>
        </w:rPr>
        <w:lastRenderedPageBreak/>
        <w:t xml:space="preserve">insulin resistance in patients with rheumatoid arthritis. </w:t>
      </w:r>
      <w:r w:rsidRPr="00FC1A88">
        <w:rPr>
          <w:rFonts w:ascii="Book Antiqua" w:eastAsia="Book Antiqua" w:hAnsi="Book Antiqua" w:cs="Book Antiqua"/>
          <w:i/>
          <w:iCs/>
          <w:color w:val="000000"/>
        </w:rPr>
        <w:t>Clin Exp Rheumatol</w:t>
      </w:r>
      <w:r w:rsidRPr="00FC1A88">
        <w:rPr>
          <w:rFonts w:ascii="Book Antiqua" w:eastAsia="Book Antiqua" w:hAnsi="Book Antiqua" w:cs="Book Antiqua"/>
          <w:color w:val="000000"/>
        </w:rPr>
        <w:t xml:space="preserve"> 2006; </w:t>
      </w:r>
      <w:r w:rsidRPr="00FC1A88">
        <w:rPr>
          <w:rFonts w:ascii="Book Antiqua" w:eastAsia="Book Antiqua" w:hAnsi="Book Antiqua" w:cs="Book Antiqua"/>
          <w:b/>
          <w:bCs/>
          <w:color w:val="000000"/>
        </w:rPr>
        <w:t>24</w:t>
      </w:r>
      <w:r w:rsidRPr="00FC1A88">
        <w:rPr>
          <w:rFonts w:ascii="Book Antiqua" w:eastAsia="Book Antiqua" w:hAnsi="Book Antiqua" w:cs="Book Antiqua"/>
          <w:color w:val="000000"/>
        </w:rPr>
        <w:t>: 83-86 [PMID: 16539824]</w:t>
      </w:r>
    </w:p>
    <w:p w14:paraId="24985874" w14:textId="6B1B9B29"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70 </w:t>
      </w:r>
      <w:r w:rsidRPr="00FC1A88">
        <w:rPr>
          <w:rFonts w:ascii="Book Antiqua" w:eastAsia="Book Antiqua" w:hAnsi="Book Antiqua" w:cs="Book Antiqua"/>
          <w:b/>
          <w:bCs/>
          <w:color w:val="000000"/>
        </w:rPr>
        <w:t>Huvers FC</w:t>
      </w:r>
      <w:r w:rsidRPr="00FC1A88">
        <w:rPr>
          <w:rFonts w:ascii="Book Antiqua" w:eastAsia="Book Antiqua" w:hAnsi="Book Antiqua" w:cs="Book Antiqua"/>
          <w:color w:val="000000"/>
        </w:rPr>
        <w:t xml:space="preserve">, Popa C, Netea MG, van den Hoogen FH, Tack CJ. Improved insulin sensitivity by anti-TNFalpha antibody treatment in patients with rheumatic diseases. </w:t>
      </w:r>
      <w:r w:rsidRPr="00FC1A88">
        <w:rPr>
          <w:rFonts w:ascii="Book Antiqua" w:eastAsia="Book Antiqua" w:hAnsi="Book Antiqua" w:cs="Book Antiqua"/>
          <w:i/>
          <w:iCs/>
          <w:color w:val="000000"/>
        </w:rPr>
        <w:t>Ann Rheum Dis</w:t>
      </w:r>
      <w:r w:rsidRPr="00FC1A88">
        <w:rPr>
          <w:rFonts w:ascii="Book Antiqua" w:eastAsia="Book Antiqua" w:hAnsi="Book Antiqua" w:cs="Book Antiqua"/>
          <w:color w:val="000000"/>
        </w:rPr>
        <w:t xml:space="preserve"> 2007; </w:t>
      </w:r>
      <w:r w:rsidRPr="00FC1A88">
        <w:rPr>
          <w:rFonts w:ascii="Book Antiqua" w:eastAsia="Book Antiqua" w:hAnsi="Book Antiqua" w:cs="Book Antiqua"/>
          <w:b/>
          <w:bCs/>
          <w:color w:val="000000"/>
        </w:rPr>
        <w:t>66</w:t>
      </w:r>
      <w:r w:rsidRPr="00FC1A88">
        <w:rPr>
          <w:rFonts w:ascii="Book Antiqua" w:eastAsia="Book Antiqua" w:hAnsi="Book Antiqua" w:cs="Book Antiqua"/>
          <w:color w:val="000000"/>
        </w:rPr>
        <w:t xml:space="preserve">: 558-559 [PMID: 17360784 DOI: </w:t>
      </w:r>
      <w:r w:rsidR="00E01D6E" w:rsidRPr="00FC1A88">
        <w:rPr>
          <w:rFonts w:ascii="Book Antiqua" w:hAnsi="Book Antiqua" w:cs="Segoe UI"/>
          <w:color w:val="212121"/>
          <w:shd w:val="clear" w:color="auto" w:fill="FFFFFF"/>
        </w:rPr>
        <w:t>10.1136/ard.2006.062323</w:t>
      </w:r>
      <w:r w:rsidRPr="00FC1A88">
        <w:rPr>
          <w:rFonts w:ascii="Book Antiqua" w:eastAsia="Book Antiqua" w:hAnsi="Book Antiqua" w:cs="Book Antiqua"/>
          <w:color w:val="000000"/>
        </w:rPr>
        <w:t>]</w:t>
      </w:r>
    </w:p>
    <w:p w14:paraId="0386151D"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71 </w:t>
      </w:r>
      <w:r w:rsidRPr="00FC1A88">
        <w:rPr>
          <w:rFonts w:ascii="Book Antiqua" w:eastAsia="Book Antiqua" w:hAnsi="Book Antiqua" w:cs="Book Antiqua"/>
          <w:b/>
          <w:bCs/>
          <w:color w:val="000000"/>
        </w:rPr>
        <w:t>Rosenvinge A</w:t>
      </w:r>
      <w:r w:rsidRPr="00FC1A88">
        <w:rPr>
          <w:rFonts w:ascii="Book Antiqua" w:eastAsia="Book Antiqua" w:hAnsi="Book Antiqua" w:cs="Book Antiqua"/>
          <w:color w:val="000000"/>
        </w:rPr>
        <w:t xml:space="preserve">, Krogh-Madsen R, Baslund B, Pedersen BK. Insulin resistance in patients with rheumatoid arthritis: effect of anti-TNFalpha therapy. </w:t>
      </w:r>
      <w:r w:rsidRPr="00FC1A88">
        <w:rPr>
          <w:rFonts w:ascii="Book Antiqua" w:eastAsia="Book Antiqua" w:hAnsi="Book Antiqua" w:cs="Book Antiqua"/>
          <w:i/>
          <w:iCs/>
          <w:color w:val="000000"/>
        </w:rPr>
        <w:t>Scand J Rheumatol</w:t>
      </w:r>
      <w:r w:rsidRPr="00FC1A88">
        <w:rPr>
          <w:rFonts w:ascii="Book Antiqua" w:eastAsia="Book Antiqua" w:hAnsi="Book Antiqua" w:cs="Book Antiqua"/>
          <w:color w:val="000000"/>
        </w:rPr>
        <w:t xml:space="preserve"> 2007; </w:t>
      </w:r>
      <w:r w:rsidRPr="00FC1A88">
        <w:rPr>
          <w:rFonts w:ascii="Book Antiqua" w:eastAsia="Book Antiqua" w:hAnsi="Book Antiqua" w:cs="Book Antiqua"/>
          <w:b/>
          <w:bCs/>
          <w:color w:val="000000"/>
        </w:rPr>
        <w:t>36</w:t>
      </w:r>
      <w:r w:rsidRPr="00FC1A88">
        <w:rPr>
          <w:rFonts w:ascii="Book Antiqua" w:eastAsia="Book Antiqua" w:hAnsi="Book Antiqua" w:cs="Book Antiqua"/>
          <w:color w:val="000000"/>
        </w:rPr>
        <w:t>: 91-96 [PMID: 17476613 DOI: 10.1080/03009740601179605]</w:t>
      </w:r>
    </w:p>
    <w:p w14:paraId="49E4AB23"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72 </w:t>
      </w:r>
      <w:r w:rsidRPr="00FC1A88">
        <w:rPr>
          <w:rFonts w:ascii="Book Antiqua" w:eastAsia="Book Antiqua" w:hAnsi="Book Antiqua" w:cs="Book Antiqua"/>
          <w:b/>
          <w:bCs/>
          <w:color w:val="000000"/>
        </w:rPr>
        <w:t>Tam LS</w:t>
      </w:r>
      <w:r w:rsidRPr="00FC1A88">
        <w:rPr>
          <w:rFonts w:ascii="Book Antiqua" w:eastAsia="Book Antiqua" w:hAnsi="Book Antiqua" w:cs="Book Antiqua"/>
          <w:color w:val="000000"/>
        </w:rPr>
        <w:t xml:space="preserve">, Tomlinson B, Chu TT, Li TK, Li EK. Impact of TNF inhibition on insulin resistance and lipids levels in patients with rheumatoid arthritis. </w:t>
      </w:r>
      <w:r w:rsidRPr="00FC1A88">
        <w:rPr>
          <w:rFonts w:ascii="Book Antiqua" w:eastAsia="Book Antiqua" w:hAnsi="Book Antiqua" w:cs="Book Antiqua"/>
          <w:i/>
          <w:iCs/>
          <w:color w:val="000000"/>
        </w:rPr>
        <w:t>Clin Rheumatol</w:t>
      </w:r>
      <w:r w:rsidRPr="00FC1A88">
        <w:rPr>
          <w:rFonts w:ascii="Book Antiqua" w:eastAsia="Book Antiqua" w:hAnsi="Book Antiqua" w:cs="Book Antiqua"/>
          <w:color w:val="000000"/>
        </w:rPr>
        <w:t xml:space="preserve"> 2007; </w:t>
      </w:r>
      <w:r w:rsidRPr="00FC1A88">
        <w:rPr>
          <w:rFonts w:ascii="Book Antiqua" w:eastAsia="Book Antiqua" w:hAnsi="Book Antiqua" w:cs="Book Antiqua"/>
          <w:b/>
          <w:bCs/>
          <w:color w:val="000000"/>
        </w:rPr>
        <w:t>26</w:t>
      </w:r>
      <w:r w:rsidRPr="00FC1A88">
        <w:rPr>
          <w:rFonts w:ascii="Book Antiqua" w:eastAsia="Book Antiqua" w:hAnsi="Book Antiqua" w:cs="Book Antiqua"/>
          <w:color w:val="000000"/>
        </w:rPr>
        <w:t>: 1495-1498 [PMID: 17237906 DOI: 10.1007/s10067-007-0539-8]</w:t>
      </w:r>
    </w:p>
    <w:p w14:paraId="648640FE"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73 </w:t>
      </w:r>
      <w:r w:rsidRPr="00FC1A88">
        <w:rPr>
          <w:rFonts w:ascii="Book Antiqua" w:eastAsia="Book Antiqua" w:hAnsi="Book Antiqua" w:cs="Book Antiqua"/>
          <w:b/>
          <w:bCs/>
          <w:color w:val="000000"/>
        </w:rPr>
        <w:t>Oguz FM</w:t>
      </w:r>
      <w:r w:rsidRPr="00FC1A88">
        <w:rPr>
          <w:rFonts w:ascii="Book Antiqua" w:eastAsia="Book Antiqua" w:hAnsi="Book Antiqua" w:cs="Book Antiqua"/>
          <w:color w:val="000000"/>
        </w:rPr>
        <w:t xml:space="preserve">, Oguz A, Uzunlulu M. The effect of infliximab treatment on insulin resistance in patients with rheumatoid arthritis. </w:t>
      </w:r>
      <w:r w:rsidRPr="00FC1A88">
        <w:rPr>
          <w:rFonts w:ascii="Book Antiqua" w:eastAsia="Book Antiqua" w:hAnsi="Book Antiqua" w:cs="Book Antiqua"/>
          <w:i/>
          <w:iCs/>
          <w:color w:val="000000"/>
        </w:rPr>
        <w:t>Acta Clin Belg</w:t>
      </w:r>
      <w:r w:rsidRPr="00FC1A88">
        <w:rPr>
          <w:rFonts w:ascii="Book Antiqua" w:eastAsia="Book Antiqua" w:hAnsi="Book Antiqua" w:cs="Book Antiqua"/>
          <w:color w:val="000000"/>
        </w:rPr>
        <w:t xml:space="preserve"> 2007; </w:t>
      </w:r>
      <w:r w:rsidRPr="00FC1A88">
        <w:rPr>
          <w:rFonts w:ascii="Book Antiqua" w:eastAsia="Book Antiqua" w:hAnsi="Book Antiqua" w:cs="Book Antiqua"/>
          <w:b/>
          <w:bCs/>
          <w:color w:val="000000"/>
        </w:rPr>
        <w:t>62</w:t>
      </w:r>
      <w:r w:rsidRPr="00FC1A88">
        <w:rPr>
          <w:rFonts w:ascii="Book Antiqua" w:eastAsia="Book Antiqua" w:hAnsi="Book Antiqua" w:cs="Book Antiqua"/>
          <w:color w:val="000000"/>
        </w:rPr>
        <w:t>: 218-222 [PMID: 17849692 DOI: 10.1179/acb.2007.035]</w:t>
      </w:r>
    </w:p>
    <w:p w14:paraId="0D7843F7" w14:textId="77777777" w:rsidR="00A77B3E" w:rsidRPr="00FC1A88" w:rsidRDefault="00E06528" w:rsidP="00A51CBD">
      <w:pPr>
        <w:spacing w:line="360" w:lineRule="auto"/>
        <w:jc w:val="both"/>
        <w:rPr>
          <w:rFonts w:ascii="Book Antiqua" w:hAnsi="Book Antiqua"/>
          <w:lang w:val="pt-BR"/>
        </w:rPr>
      </w:pPr>
      <w:r w:rsidRPr="00FC1A88">
        <w:rPr>
          <w:rFonts w:ascii="Book Antiqua" w:eastAsia="Book Antiqua" w:hAnsi="Book Antiqua" w:cs="Book Antiqua"/>
          <w:color w:val="000000"/>
        </w:rPr>
        <w:t xml:space="preserve">74 </w:t>
      </w:r>
      <w:r w:rsidRPr="00FC1A88">
        <w:rPr>
          <w:rFonts w:ascii="Book Antiqua" w:eastAsia="Book Antiqua" w:hAnsi="Book Antiqua" w:cs="Book Antiqua"/>
          <w:b/>
          <w:bCs/>
          <w:color w:val="000000"/>
        </w:rPr>
        <w:t>Seriolo B</w:t>
      </w:r>
      <w:r w:rsidRPr="00FC1A88">
        <w:rPr>
          <w:rFonts w:ascii="Book Antiqua" w:eastAsia="Book Antiqua" w:hAnsi="Book Antiqua" w:cs="Book Antiqua"/>
          <w:color w:val="000000"/>
        </w:rPr>
        <w:t xml:space="preserve">, Paolino S, Ferrone C, Cutolo M. Impact of long-term anti-TNF-alpha treatment on insulin resistance in patients with rheumatoid arthritis. </w:t>
      </w:r>
      <w:r w:rsidRPr="00FC1A88">
        <w:rPr>
          <w:rFonts w:ascii="Book Antiqua" w:eastAsia="Book Antiqua" w:hAnsi="Book Antiqua" w:cs="Book Antiqua"/>
          <w:i/>
          <w:iCs/>
          <w:color w:val="000000"/>
          <w:lang w:val="pt-BR"/>
        </w:rPr>
        <w:t>Clin Exp Rheumatol</w:t>
      </w:r>
      <w:r w:rsidRPr="00FC1A88">
        <w:rPr>
          <w:rFonts w:ascii="Book Antiqua" w:eastAsia="Book Antiqua" w:hAnsi="Book Antiqua" w:cs="Book Antiqua"/>
          <w:color w:val="000000"/>
          <w:lang w:val="pt-BR"/>
        </w:rPr>
        <w:t xml:space="preserve"> 2008; </w:t>
      </w:r>
      <w:r w:rsidRPr="00FC1A88">
        <w:rPr>
          <w:rFonts w:ascii="Book Antiqua" w:eastAsia="Book Antiqua" w:hAnsi="Book Antiqua" w:cs="Book Antiqua"/>
          <w:b/>
          <w:bCs/>
          <w:color w:val="000000"/>
          <w:lang w:val="pt-BR"/>
        </w:rPr>
        <w:t>26</w:t>
      </w:r>
      <w:r w:rsidRPr="00FC1A88">
        <w:rPr>
          <w:rFonts w:ascii="Book Antiqua" w:eastAsia="Book Antiqua" w:hAnsi="Book Antiqua" w:cs="Book Antiqua"/>
          <w:color w:val="000000"/>
          <w:lang w:val="pt-BR"/>
        </w:rPr>
        <w:t>: 159-60; author reply 160 [PMID: 18328169]</w:t>
      </w:r>
    </w:p>
    <w:p w14:paraId="59D41F97"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lang w:val="pt-BR"/>
        </w:rPr>
        <w:t xml:space="preserve">75 </w:t>
      </w:r>
      <w:r w:rsidRPr="00FC1A88">
        <w:rPr>
          <w:rFonts w:ascii="Book Antiqua" w:eastAsia="Book Antiqua" w:hAnsi="Book Antiqua" w:cs="Book Antiqua"/>
          <w:b/>
          <w:bCs/>
          <w:color w:val="000000"/>
          <w:lang w:val="pt-BR"/>
        </w:rPr>
        <w:t>Corrado A</w:t>
      </w:r>
      <w:r w:rsidRPr="00FC1A88">
        <w:rPr>
          <w:rFonts w:ascii="Book Antiqua" w:eastAsia="Book Antiqua" w:hAnsi="Book Antiqua" w:cs="Book Antiqua"/>
          <w:color w:val="000000"/>
          <w:lang w:val="pt-BR"/>
        </w:rPr>
        <w:t xml:space="preserve">, Colia R, Rotondo C, Sanpaolo E, Cantatore FP. </w:t>
      </w:r>
      <w:r w:rsidRPr="00FC1A88">
        <w:rPr>
          <w:rFonts w:ascii="Book Antiqua" w:eastAsia="Book Antiqua" w:hAnsi="Book Antiqua" w:cs="Book Antiqua"/>
          <w:color w:val="000000"/>
        </w:rPr>
        <w:t>Changes in serum adipokines profile and insulin resistance in patients with rheumatoid arthritis treated with anti-TNF-</w:t>
      </w:r>
      <w:r w:rsidRPr="00FC1A88">
        <w:rPr>
          <w:rFonts w:ascii="Book Antiqua" w:eastAsia="Book Antiqua" w:hAnsi="Book Antiqua" w:cs="Book Antiqua"/>
          <w:i/>
          <w:iCs/>
          <w:color w:val="000000"/>
        </w:rPr>
        <w:t>α</w:t>
      </w:r>
      <w:r w:rsidRPr="00FC1A88">
        <w:rPr>
          <w:rFonts w:ascii="Book Antiqua" w:eastAsia="Book Antiqua" w:hAnsi="Book Antiqua" w:cs="Book Antiqua"/>
          <w:color w:val="000000"/>
        </w:rPr>
        <w:t xml:space="preserve">. </w:t>
      </w:r>
      <w:r w:rsidRPr="00FC1A88">
        <w:rPr>
          <w:rFonts w:ascii="Book Antiqua" w:eastAsia="Book Antiqua" w:hAnsi="Book Antiqua" w:cs="Book Antiqua"/>
          <w:i/>
          <w:iCs/>
          <w:color w:val="000000"/>
        </w:rPr>
        <w:t>Curr Med Res Opin</w:t>
      </w:r>
      <w:r w:rsidRPr="00FC1A88">
        <w:rPr>
          <w:rFonts w:ascii="Book Antiqua" w:eastAsia="Book Antiqua" w:hAnsi="Book Antiqua" w:cs="Book Antiqua"/>
          <w:color w:val="000000"/>
        </w:rPr>
        <w:t xml:space="preserve"> 2019; </w:t>
      </w:r>
      <w:r w:rsidRPr="00FC1A88">
        <w:rPr>
          <w:rFonts w:ascii="Book Antiqua" w:eastAsia="Book Antiqua" w:hAnsi="Book Antiqua" w:cs="Book Antiqua"/>
          <w:b/>
          <w:bCs/>
          <w:color w:val="000000"/>
        </w:rPr>
        <w:t>35</w:t>
      </w:r>
      <w:r w:rsidRPr="00FC1A88">
        <w:rPr>
          <w:rFonts w:ascii="Book Antiqua" w:eastAsia="Book Antiqua" w:hAnsi="Book Antiqua" w:cs="Book Antiqua"/>
          <w:color w:val="000000"/>
        </w:rPr>
        <w:t>: 2197-2205 [PMID: 31397188 DOI: 10.1080/03007995.2019.1654988]</w:t>
      </w:r>
    </w:p>
    <w:p w14:paraId="39CCBAEC"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 xml:space="preserve">76 </w:t>
      </w:r>
      <w:r w:rsidRPr="00FC1A88">
        <w:rPr>
          <w:rFonts w:ascii="Book Antiqua" w:eastAsia="Book Antiqua" w:hAnsi="Book Antiqua" w:cs="Book Antiqua"/>
          <w:b/>
          <w:bCs/>
          <w:color w:val="000000"/>
        </w:rPr>
        <w:t>van den Oever IAM</w:t>
      </w:r>
      <w:r w:rsidRPr="00FC1A88">
        <w:rPr>
          <w:rFonts w:ascii="Book Antiqua" w:eastAsia="Book Antiqua" w:hAnsi="Book Antiqua" w:cs="Book Antiqua"/>
          <w:color w:val="000000"/>
        </w:rPr>
        <w:t xml:space="preserve">, Baniaamam M, Simsek S, Raterman HG, van Denderen JC, van Eijk IC, Peters MJL, van der Horst-Bruinsma IE, Smulders YM, Nurmohamed MT. The effect of anti-TNF treatment on body composition and insulin resistance in patients with rheumatoid arthritis. </w:t>
      </w:r>
      <w:r w:rsidRPr="00FC1A88">
        <w:rPr>
          <w:rFonts w:ascii="Book Antiqua" w:eastAsia="Book Antiqua" w:hAnsi="Book Antiqua" w:cs="Book Antiqua"/>
          <w:i/>
          <w:iCs/>
          <w:color w:val="000000"/>
        </w:rPr>
        <w:t>Rheumatol Int</w:t>
      </w:r>
      <w:r w:rsidRPr="00FC1A88">
        <w:rPr>
          <w:rFonts w:ascii="Book Antiqua" w:eastAsia="Book Antiqua" w:hAnsi="Book Antiqua" w:cs="Book Antiqua"/>
          <w:color w:val="000000"/>
        </w:rPr>
        <w:t xml:space="preserve"> 2020 [PMID: 32776224 DOI: 10.1007/s00296-020-04666-6]</w:t>
      </w:r>
    </w:p>
    <w:p w14:paraId="7E2BCC1E" w14:textId="2F9DDDBD"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77 </w:t>
      </w:r>
      <w:r w:rsidRPr="00FC1A88">
        <w:rPr>
          <w:rFonts w:ascii="Book Antiqua" w:eastAsia="Book Antiqua" w:hAnsi="Book Antiqua" w:cs="Book Antiqua"/>
          <w:b/>
          <w:bCs/>
          <w:color w:val="000000" w:themeColor="text1"/>
        </w:rPr>
        <w:t>Wang CR</w:t>
      </w:r>
      <w:r w:rsidRPr="00FC1A88">
        <w:rPr>
          <w:rFonts w:ascii="Book Antiqua" w:eastAsia="Book Antiqua" w:hAnsi="Book Antiqua" w:cs="Book Antiqua"/>
          <w:color w:val="000000" w:themeColor="text1"/>
        </w:rPr>
        <w:t xml:space="preserve">, Liu MF. Recombinant Soluble TNF-α Receptor Fusion Protein Therapy Reduces Insulin Resistance in Non-Diabetic Active Rheumatoid Arthritis Patients. </w:t>
      </w:r>
      <w:r w:rsidRPr="00FC1A88">
        <w:rPr>
          <w:rFonts w:ascii="Book Antiqua" w:eastAsia="Book Antiqua" w:hAnsi="Book Antiqua" w:cs="Book Antiqua"/>
          <w:i/>
          <w:iCs/>
          <w:color w:val="000000" w:themeColor="text1"/>
        </w:rPr>
        <w:t>ACR Open Rheumatol</w:t>
      </w:r>
      <w:r w:rsidRPr="00FC1A88">
        <w:rPr>
          <w:rFonts w:ascii="Book Antiqua" w:eastAsia="Book Antiqua" w:hAnsi="Book Antiqua" w:cs="Book Antiqua"/>
          <w:color w:val="000000" w:themeColor="text1"/>
        </w:rPr>
        <w:t xml:space="preserve"> 2020; </w:t>
      </w:r>
      <w:r w:rsidRPr="00FC1A88">
        <w:rPr>
          <w:rFonts w:ascii="Book Antiqua" w:eastAsia="Book Antiqua" w:hAnsi="Book Antiqua" w:cs="Book Antiqua"/>
          <w:b/>
          <w:bCs/>
          <w:color w:val="000000" w:themeColor="text1"/>
        </w:rPr>
        <w:t>2</w:t>
      </w:r>
      <w:r w:rsidRPr="00FC1A88">
        <w:rPr>
          <w:rFonts w:ascii="Book Antiqua" w:eastAsia="Book Antiqua" w:hAnsi="Book Antiqua" w:cs="Book Antiqua"/>
          <w:color w:val="000000" w:themeColor="text1"/>
        </w:rPr>
        <w:t xml:space="preserve">: 401-406 [PMID: 32530139 DOI: </w:t>
      </w:r>
      <w:r w:rsidR="00327C76" w:rsidRPr="00FC1A88">
        <w:rPr>
          <w:rFonts w:ascii="Book Antiqua" w:hAnsi="Book Antiqua" w:cs="Segoe UI"/>
          <w:color w:val="000000" w:themeColor="text1"/>
          <w:shd w:val="clear" w:color="auto" w:fill="FFFFFF"/>
        </w:rPr>
        <w:t>10.1002/acr2.11157</w:t>
      </w:r>
      <w:r w:rsidRPr="00FC1A88">
        <w:rPr>
          <w:rFonts w:ascii="Book Antiqua" w:eastAsia="Book Antiqua" w:hAnsi="Book Antiqua" w:cs="Book Antiqua"/>
          <w:color w:val="000000" w:themeColor="text1"/>
        </w:rPr>
        <w:t>]</w:t>
      </w:r>
    </w:p>
    <w:p w14:paraId="714299AD"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 xml:space="preserve">78 </w:t>
      </w:r>
      <w:r w:rsidRPr="00FC1A88">
        <w:rPr>
          <w:rFonts w:ascii="Book Antiqua" w:eastAsia="Book Antiqua" w:hAnsi="Book Antiqua" w:cs="Book Antiqua"/>
          <w:b/>
          <w:bCs/>
          <w:color w:val="000000" w:themeColor="text1"/>
        </w:rPr>
        <w:t>Mohamed-Ali V</w:t>
      </w:r>
      <w:r w:rsidRPr="00FC1A88">
        <w:rPr>
          <w:rFonts w:ascii="Book Antiqua" w:eastAsia="Book Antiqua" w:hAnsi="Book Antiqua" w:cs="Book Antiqua"/>
          <w:color w:val="000000" w:themeColor="text1"/>
        </w:rPr>
        <w:t xml:space="preserve">, Goodrick S, Rawesh A, Katz DR, Miles JM, Yudkin JS, Klein S, Coppack SW. Subcutaneous adipose tissue releases interleukin-6, but not tumor necrosis factor-alpha, in vivo. </w:t>
      </w:r>
      <w:r w:rsidRPr="00FC1A88">
        <w:rPr>
          <w:rFonts w:ascii="Book Antiqua" w:eastAsia="Book Antiqua" w:hAnsi="Book Antiqua" w:cs="Book Antiqua"/>
          <w:i/>
          <w:iCs/>
          <w:color w:val="000000" w:themeColor="text1"/>
        </w:rPr>
        <w:t>J Clin Endocrinol Metab</w:t>
      </w:r>
      <w:r w:rsidRPr="00FC1A88">
        <w:rPr>
          <w:rFonts w:ascii="Book Antiqua" w:eastAsia="Book Antiqua" w:hAnsi="Book Antiqua" w:cs="Book Antiqua"/>
          <w:color w:val="000000" w:themeColor="text1"/>
        </w:rPr>
        <w:t xml:space="preserve"> 1997; </w:t>
      </w:r>
      <w:r w:rsidRPr="00FC1A88">
        <w:rPr>
          <w:rFonts w:ascii="Book Antiqua" w:eastAsia="Book Antiqua" w:hAnsi="Book Antiqua" w:cs="Book Antiqua"/>
          <w:b/>
          <w:bCs/>
          <w:color w:val="000000" w:themeColor="text1"/>
        </w:rPr>
        <w:t>82</w:t>
      </w:r>
      <w:r w:rsidRPr="00FC1A88">
        <w:rPr>
          <w:rFonts w:ascii="Book Antiqua" w:eastAsia="Book Antiqua" w:hAnsi="Book Antiqua" w:cs="Book Antiqua"/>
          <w:color w:val="000000" w:themeColor="text1"/>
        </w:rPr>
        <w:t>: 4196-4200 [PMID: 9398739 DOI: 10.1210/jcem.82.12.4450]</w:t>
      </w:r>
    </w:p>
    <w:p w14:paraId="230E6894"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79 </w:t>
      </w:r>
      <w:r w:rsidRPr="00FC1A88">
        <w:rPr>
          <w:rFonts w:ascii="Book Antiqua" w:eastAsia="Book Antiqua" w:hAnsi="Book Antiqua" w:cs="Book Antiqua"/>
          <w:b/>
          <w:bCs/>
          <w:color w:val="000000" w:themeColor="text1"/>
        </w:rPr>
        <w:t>Fasshauer M</w:t>
      </w:r>
      <w:r w:rsidRPr="00FC1A88">
        <w:rPr>
          <w:rFonts w:ascii="Book Antiqua" w:eastAsia="Book Antiqua" w:hAnsi="Book Antiqua" w:cs="Book Antiqua"/>
          <w:color w:val="000000" w:themeColor="text1"/>
        </w:rPr>
        <w:t xml:space="preserve">, Klein J, Lossner U, Paschke R. Interleukin (IL)-6 mRNA expression is stimulated by insulin, isoproterenol, tumour necrosis factor alpha, growth hormone, and IL-6 in 3T3-L1 adipocytes. </w:t>
      </w:r>
      <w:r w:rsidRPr="00FC1A88">
        <w:rPr>
          <w:rFonts w:ascii="Book Antiqua" w:eastAsia="Book Antiqua" w:hAnsi="Book Antiqua" w:cs="Book Antiqua"/>
          <w:i/>
          <w:iCs/>
          <w:color w:val="000000" w:themeColor="text1"/>
        </w:rPr>
        <w:t>Horm Metab Res</w:t>
      </w:r>
      <w:r w:rsidRPr="00FC1A88">
        <w:rPr>
          <w:rFonts w:ascii="Book Antiqua" w:eastAsia="Book Antiqua" w:hAnsi="Book Antiqua" w:cs="Book Antiqua"/>
          <w:color w:val="000000" w:themeColor="text1"/>
        </w:rPr>
        <w:t xml:space="preserve"> 2003; </w:t>
      </w:r>
      <w:r w:rsidRPr="00FC1A88">
        <w:rPr>
          <w:rFonts w:ascii="Book Antiqua" w:eastAsia="Book Antiqua" w:hAnsi="Book Antiqua" w:cs="Book Antiqua"/>
          <w:b/>
          <w:bCs/>
          <w:color w:val="000000" w:themeColor="text1"/>
        </w:rPr>
        <w:t>35</w:t>
      </w:r>
      <w:r w:rsidRPr="00FC1A88">
        <w:rPr>
          <w:rFonts w:ascii="Book Antiqua" w:eastAsia="Book Antiqua" w:hAnsi="Book Antiqua" w:cs="Book Antiqua"/>
          <w:color w:val="000000" w:themeColor="text1"/>
        </w:rPr>
        <w:t>: 147-152 [PMID: 12734774 DOI: 10.1055/s-2003-39075]</w:t>
      </w:r>
    </w:p>
    <w:p w14:paraId="7ACEAA70" w14:textId="77777777" w:rsidR="00A77B3E" w:rsidRPr="00FC1A88" w:rsidRDefault="00E06528" w:rsidP="00A51CBD">
      <w:pPr>
        <w:spacing w:line="360" w:lineRule="auto"/>
        <w:jc w:val="both"/>
        <w:rPr>
          <w:rFonts w:ascii="Book Antiqua" w:hAnsi="Book Antiqua"/>
          <w:color w:val="000000" w:themeColor="text1"/>
          <w:lang w:val="pt-BR"/>
        </w:rPr>
      </w:pPr>
      <w:r w:rsidRPr="00FC1A88">
        <w:rPr>
          <w:rFonts w:ascii="Book Antiqua" w:eastAsia="Book Antiqua" w:hAnsi="Book Antiqua" w:cs="Book Antiqua"/>
          <w:color w:val="000000" w:themeColor="text1"/>
        </w:rPr>
        <w:t xml:space="preserve">80 </w:t>
      </w:r>
      <w:r w:rsidRPr="00FC1A88">
        <w:rPr>
          <w:rFonts w:ascii="Book Antiqua" w:eastAsia="Book Antiqua" w:hAnsi="Book Antiqua" w:cs="Book Antiqua"/>
          <w:b/>
          <w:bCs/>
          <w:color w:val="000000" w:themeColor="text1"/>
        </w:rPr>
        <w:t>Krogh-Madsen R</w:t>
      </w:r>
      <w:r w:rsidRPr="00FC1A88">
        <w:rPr>
          <w:rFonts w:ascii="Book Antiqua" w:eastAsia="Book Antiqua" w:hAnsi="Book Antiqua" w:cs="Book Antiqua"/>
          <w:color w:val="000000" w:themeColor="text1"/>
        </w:rPr>
        <w:t xml:space="preserve">, Plomgaard P, Keller P, Keller C, Pedersen BK. Insulin stimulates interleukin-6 and tumor necrosis factor-alpha gene expression in human subcutaneous adipose tissue. </w:t>
      </w:r>
      <w:r w:rsidRPr="00FC1A88">
        <w:rPr>
          <w:rFonts w:ascii="Book Antiqua" w:eastAsia="Book Antiqua" w:hAnsi="Book Antiqua" w:cs="Book Antiqua"/>
          <w:i/>
          <w:iCs/>
          <w:color w:val="000000" w:themeColor="text1"/>
          <w:lang w:val="pt-BR"/>
        </w:rPr>
        <w:t>Am J Physiol Endocrinol Metab</w:t>
      </w:r>
      <w:r w:rsidRPr="00FC1A88">
        <w:rPr>
          <w:rFonts w:ascii="Book Antiqua" w:eastAsia="Book Antiqua" w:hAnsi="Book Antiqua" w:cs="Book Antiqua"/>
          <w:color w:val="000000" w:themeColor="text1"/>
          <w:lang w:val="pt-BR"/>
        </w:rPr>
        <w:t xml:space="preserve"> 2004; </w:t>
      </w:r>
      <w:r w:rsidRPr="00FC1A88">
        <w:rPr>
          <w:rFonts w:ascii="Book Antiqua" w:eastAsia="Book Antiqua" w:hAnsi="Book Antiqua" w:cs="Book Antiqua"/>
          <w:b/>
          <w:bCs/>
          <w:color w:val="000000" w:themeColor="text1"/>
          <w:lang w:val="pt-BR"/>
        </w:rPr>
        <w:t>286</w:t>
      </w:r>
      <w:r w:rsidRPr="00FC1A88">
        <w:rPr>
          <w:rFonts w:ascii="Book Antiqua" w:eastAsia="Book Antiqua" w:hAnsi="Book Antiqua" w:cs="Book Antiqua"/>
          <w:color w:val="000000" w:themeColor="text1"/>
          <w:lang w:val="pt-BR"/>
        </w:rPr>
        <w:t>: E234-E238 [PMID: 14532168 DOI: 10.1152/ajpendo.00274.2003]</w:t>
      </w:r>
    </w:p>
    <w:p w14:paraId="656D7F20" w14:textId="15E6EDDA"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81 </w:t>
      </w:r>
      <w:r w:rsidRPr="00FC1A88">
        <w:rPr>
          <w:rFonts w:ascii="Book Antiqua" w:eastAsia="Book Antiqua" w:hAnsi="Book Antiqua" w:cs="Book Antiqua"/>
          <w:b/>
          <w:bCs/>
          <w:color w:val="000000" w:themeColor="text1"/>
        </w:rPr>
        <w:t>Kado S</w:t>
      </w:r>
      <w:r w:rsidRPr="00FC1A88">
        <w:rPr>
          <w:rFonts w:ascii="Book Antiqua" w:eastAsia="Book Antiqua" w:hAnsi="Book Antiqua" w:cs="Book Antiqua"/>
          <w:color w:val="000000" w:themeColor="text1"/>
        </w:rPr>
        <w:t xml:space="preserve">, Nagase T, Nagata N. Circulating levels of interleukin-6, its soluble receptor and interleukin-6/interleukin-6 receptor complexes in patients with type 2 diabetes mellitus. </w:t>
      </w:r>
      <w:r w:rsidRPr="00FC1A88">
        <w:rPr>
          <w:rFonts w:ascii="Book Antiqua" w:eastAsia="Book Antiqua" w:hAnsi="Book Antiqua" w:cs="Book Antiqua"/>
          <w:i/>
          <w:iCs/>
          <w:color w:val="000000" w:themeColor="text1"/>
        </w:rPr>
        <w:t>Acta Diabetol</w:t>
      </w:r>
      <w:r w:rsidRPr="00FC1A88">
        <w:rPr>
          <w:rFonts w:ascii="Book Antiqua" w:eastAsia="Book Antiqua" w:hAnsi="Book Antiqua" w:cs="Book Antiqua"/>
          <w:color w:val="000000" w:themeColor="text1"/>
        </w:rPr>
        <w:t xml:space="preserve"> 1999; </w:t>
      </w:r>
      <w:r w:rsidRPr="00FC1A88">
        <w:rPr>
          <w:rFonts w:ascii="Book Antiqua" w:eastAsia="Book Antiqua" w:hAnsi="Book Antiqua" w:cs="Book Antiqua"/>
          <w:b/>
          <w:bCs/>
          <w:color w:val="000000" w:themeColor="text1"/>
        </w:rPr>
        <w:t>36</w:t>
      </w:r>
      <w:r w:rsidRPr="00FC1A88">
        <w:rPr>
          <w:rFonts w:ascii="Book Antiqua" w:eastAsia="Book Antiqua" w:hAnsi="Book Antiqua" w:cs="Book Antiqua"/>
          <w:color w:val="000000" w:themeColor="text1"/>
        </w:rPr>
        <w:t xml:space="preserve">: 67-72 [PMID: 10436255 DOI: </w:t>
      </w:r>
      <w:r w:rsidR="00E01D6E" w:rsidRPr="00FC1A88">
        <w:rPr>
          <w:rFonts w:ascii="Book Antiqua" w:hAnsi="Book Antiqua" w:cs="Segoe UI"/>
          <w:color w:val="000000" w:themeColor="text1"/>
          <w:shd w:val="clear" w:color="auto" w:fill="FFFFFF"/>
        </w:rPr>
        <w:t>10.1007/s005920050147</w:t>
      </w:r>
      <w:r w:rsidRPr="00FC1A88">
        <w:rPr>
          <w:rFonts w:ascii="Book Antiqua" w:eastAsia="Book Antiqua" w:hAnsi="Book Antiqua" w:cs="Book Antiqua"/>
          <w:color w:val="000000" w:themeColor="text1"/>
        </w:rPr>
        <w:t>]</w:t>
      </w:r>
    </w:p>
    <w:p w14:paraId="34B2D2F4" w14:textId="77777777" w:rsidR="00A77B3E" w:rsidRPr="00FC1A88" w:rsidRDefault="00E06528" w:rsidP="00A51CBD">
      <w:pPr>
        <w:spacing w:line="360" w:lineRule="auto"/>
        <w:jc w:val="both"/>
        <w:rPr>
          <w:rFonts w:ascii="Book Antiqua" w:hAnsi="Book Antiqua"/>
          <w:color w:val="000000" w:themeColor="text1"/>
          <w:lang w:val="pt-BR"/>
        </w:rPr>
      </w:pPr>
      <w:r w:rsidRPr="00FC1A88">
        <w:rPr>
          <w:rFonts w:ascii="Book Antiqua" w:eastAsia="Book Antiqua" w:hAnsi="Book Antiqua" w:cs="Book Antiqua"/>
          <w:color w:val="000000" w:themeColor="text1"/>
        </w:rPr>
        <w:t xml:space="preserve">82 </w:t>
      </w:r>
      <w:r w:rsidRPr="00FC1A88">
        <w:rPr>
          <w:rFonts w:ascii="Book Antiqua" w:eastAsia="Book Antiqua" w:hAnsi="Book Antiqua" w:cs="Book Antiqua"/>
          <w:b/>
          <w:bCs/>
          <w:color w:val="000000" w:themeColor="text1"/>
        </w:rPr>
        <w:t>Pradhan AD</w:t>
      </w:r>
      <w:r w:rsidRPr="00FC1A88">
        <w:rPr>
          <w:rFonts w:ascii="Book Antiqua" w:eastAsia="Book Antiqua" w:hAnsi="Book Antiqua" w:cs="Book Antiqua"/>
          <w:color w:val="000000" w:themeColor="text1"/>
        </w:rPr>
        <w:t xml:space="preserve">, Manson JE, Rifai N, Buring JE, Ridker PM. C-reactive protein, interleukin 6, and risk of developing type 2 diabetes mellitus. </w:t>
      </w:r>
      <w:r w:rsidRPr="00FC1A88">
        <w:rPr>
          <w:rFonts w:ascii="Book Antiqua" w:eastAsia="Book Antiqua" w:hAnsi="Book Antiqua" w:cs="Book Antiqua"/>
          <w:i/>
          <w:iCs/>
          <w:color w:val="000000" w:themeColor="text1"/>
          <w:lang w:val="pt-BR"/>
        </w:rPr>
        <w:t>JAMA</w:t>
      </w:r>
      <w:r w:rsidRPr="00FC1A88">
        <w:rPr>
          <w:rFonts w:ascii="Book Antiqua" w:eastAsia="Book Antiqua" w:hAnsi="Book Antiqua" w:cs="Book Antiqua"/>
          <w:color w:val="000000" w:themeColor="text1"/>
          <w:lang w:val="pt-BR"/>
        </w:rPr>
        <w:t xml:space="preserve"> 2001; </w:t>
      </w:r>
      <w:r w:rsidRPr="00FC1A88">
        <w:rPr>
          <w:rFonts w:ascii="Book Antiqua" w:eastAsia="Book Antiqua" w:hAnsi="Book Antiqua" w:cs="Book Antiqua"/>
          <w:b/>
          <w:bCs/>
          <w:color w:val="000000" w:themeColor="text1"/>
          <w:lang w:val="pt-BR"/>
        </w:rPr>
        <w:t>286</w:t>
      </w:r>
      <w:r w:rsidRPr="00FC1A88">
        <w:rPr>
          <w:rFonts w:ascii="Book Antiqua" w:eastAsia="Book Antiqua" w:hAnsi="Book Antiqua" w:cs="Book Antiqua"/>
          <w:color w:val="000000" w:themeColor="text1"/>
          <w:lang w:val="pt-BR"/>
        </w:rPr>
        <w:t>: 327-334 [PMID: 11466099 DOI: 10.1001/jama.286.3.327]</w:t>
      </w:r>
    </w:p>
    <w:p w14:paraId="4B53BCCC" w14:textId="7FB95B2A"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lang w:val="pt-BR"/>
        </w:rPr>
        <w:t xml:space="preserve">83 </w:t>
      </w:r>
      <w:r w:rsidRPr="00FC1A88">
        <w:rPr>
          <w:rFonts w:ascii="Book Antiqua" w:eastAsia="Book Antiqua" w:hAnsi="Book Antiqua" w:cs="Book Antiqua"/>
          <w:b/>
          <w:bCs/>
          <w:color w:val="000000" w:themeColor="text1"/>
          <w:lang w:val="pt-BR"/>
        </w:rPr>
        <w:t>Vozarova B</w:t>
      </w:r>
      <w:r w:rsidRPr="00FC1A88">
        <w:rPr>
          <w:rFonts w:ascii="Book Antiqua" w:eastAsia="Book Antiqua" w:hAnsi="Book Antiqua" w:cs="Book Antiqua"/>
          <w:color w:val="000000" w:themeColor="text1"/>
          <w:lang w:val="pt-BR"/>
        </w:rPr>
        <w:t xml:space="preserve">, Weyer C, Hanson K, Tataranni PA, Bogardus C, Pratley RE. </w:t>
      </w:r>
      <w:r w:rsidRPr="00FC1A88">
        <w:rPr>
          <w:rFonts w:ascii="Book Antiqua" w:eastAsia="Book Antiqua" w:hAnsi="Book Antiqua" w:cs="Book Antiqua"/>
          <w:color w:val="000000" w:themeColor="text1"/>
        </w:rPr>
        <w:t xml:space="preserve">Circulating interleukin-6 in relation to adiposity, insulin action, and insulin secretion. </w:t>
      </w:r>
      <w:r w:rsidRPr="00FC1A88">
        <w:rPr>
          <w:rFonts w:ascii="Book Antiqua" w:eastAsia="Book Antiqua" w:hAnsi="Book Antiqua" w:cs="Book Antiqua"/>
          <w:i/>
          <w:iCs/>
          <w:color w:val="000000" w:themeColor="text1"/>
        </w:rPr>
        <w:t>Obes Res</w:t>
      </w:r>
      <w:r w:rsidRPr="00FC1A88">
        <w:rPr>
          <w:rFonts w:ascii="Book Antiqua" w:eastAsia="Book Antiqua" w:hAnsi="Book Antiqua" w:cs="Book Antiqua"/>
          <w:color w:val="000000" w:themeColor="text1"/>
        </w:rPr>
        <w:t xml:space="preserve"> 2001; </w:t>
      </w:r>
      <w:r w:rsidRPr="00FC1A88">
        <w:rPr>
          <w:rFonts w:ascii="Book Antiqua" w:eastAsia="Book Antiqua" w:hAnsi="Book Antiqua" w:cs="Book Antiqua"/>
          <w:b/>
          <w:bCs/>
          <w:color w:val="000000" w:themeColor="text1"/>
        </w:rPr>
        <w:t>9</w:t>
      </w:r>
      <w:r w:rsidRPr="00FC1A88">
        <w:rPr>
          <w:rFonts w:ascii="Book Antiqua" w:eastAsia="Book Antiqua" w:hAnsi="Book Antiqua" w:cs="Book Antiqua"/>
          <w:color w:val="000000" w:themeColor="text1"/>
        </w:rPr>
        <w:t xml:space="preserve">: 414-417 [PMID: 11445664 DOI: </w:t>
      </w:r>
      <w:r w:rsidR="00E01D6E" w:rsidRPr="00FC1A88">
        <w:rPr>
          <w:rFonts w:ascii="Book Antiqua" w:hAnsi="Book Antiqua" w:cs="Segoe UI"/>
          <w:color w:val="000000" w:themeColor="text1"/>
          <w:shd w:val="clear" w:color="auto" w:fill="FFFFFF"/>
        </w:rPr>
        <w:t>10.1038/oby.2001.54</w:t>
      </w:r>
      <w:r w:rsidRPr="00FC1A88">
        <w:rPr>
          <w:rFonts w:ascii="Book Antiqua" w:eastAsia="Book Antiqua" w:hAnsi="Book Antiqua" w:cs="Book Antiqua"/>
          <w:color w:val="000000" w:themeColor="text1"/>
        </w:rPr>
        <w:t>]</w:t>
      </w:r>
    </w:p>
    <w:p w14:paraId="667EB600" w14:textId="4DC59536" w:rsidR="00A77B3E" w:rsidRPr="00FC1A88" w:rsidRDefault="00E06528" w:rsidP="00A51CBD">
      <w:pPr>
        <w:spacing w:line="360" w:lineRule="auto"/>
        <w:jc w:val="both"/>
        <w:rPr>
          <w:rFonts w:ascii="Book Antiqua" w:eastAsia="Book Antiqua" w:hAnsi="Book Antiqua" w:cs="Book Antiqua"/>
          <w:color w:val="000000" w:themeColor="text1"/>
        </w:rPr>
      </w:pPr>
      <w:r w:rsidRPr="00FC1A88">
        <w:rPr>
          <w:rFonts w:ascii="Book Antiqua" w:eastAsia="Book Antiqua" w:hAnsi="Book Antiqua" w:cs="Book Antiqua"/>
          <w:color w:val="000000" w:themeColor="text1"/>
        </w:rPr>
        <w:t xml:space="preserve">84 </w:t>
      </w:r>
      <w:r w:rsidR="00766E4C" w:rsidRPr="00FC1A88">
        <w:rPr>
          <w:rFonts w:ascii="Book Antiqua" w:eastAsia="Book Antiqua" w:hAnsi="Book Antiqua" w:cs="Book Antiqua"/>
          <w:b/>
          <w:bCs/>
          <w:color w:val="000000" w:themeColor="text1"/>
        </w:rPr>
        <w:t xml:space="preserve">Shoelson SE, </w:t>
      </w:r>
      <w:r w:rsidR="00766E4C" w:rsidRPr="00FC1A88">
        <w:rPr>
          <w:rFonts w:ascii="Book Antiqua" w:eastAsia="Book Antiqua" w:hAnsi="Book Antiqua" w:cs="Book Antiqua"/>
          <w:color w:val="000000" w:themeColor="text1"/>
        </w:rPr>
        <w:t xml:space="preserve">Lee J, Yuan M. Inflammation and the IKK beta/I kappa B/NF-kappa B axis in obesity- and diet-induced insulin resistance. </w:t>
      </w:r>
      <w:r w:rsidR="00766E4C" w:rsidRPr="00FC1A88">
        <w:rPr>
          <w:rFonts w:ascii="Book Antiqua" w:eastAsia="Book Antiqua" w:hAnsi="Book Antiqua" w:cs="Book Antiqua"/>
          <w:i/>
          <w:iCs/>
          <w:color w:val="000000" w:themeColor="text1"/>
        </w:rPr>
        <w:t>Int J Obes Relat Metab Disord</w:t>
      </w:r>
      <w:r w:rsidR="00766E4C" w:rsidRPr="00FC1A88">
        <w:rPr>
          <w:rFonts w:ascii="Book Antiqua" w:eastAsia="Book Antiqua" w:hAnsi="Book Antiqua" w:cs="Book Antiqua"/>
          <w:color w:val="000000" w:themeColor="text1"/>
        </w:rPr>
        <w:t xml:space="preserve"> 2003; </w:t>
      </w:r>
      <w:r w:rsidR="00766E4C" w:rsidRPr="00FC1A88">
        <w:rPr>
          <w:rFonts w:ascii="Book Antiqua" w:eastAsia="Book Antiqua" w:hAnsi="Book Antiqua" w:cs="Book Antiqua"/>
          <w:b/>
          <w:bCs/>
          <w:color w:val="000000" w:themeColor="text1"/>
        </w:rPr>
        <w:t>27 Suppl 3:</w:t>
      </w:r>
      <w:r w:rsidR="00766E4C" w:rsidRPr="00FC1A88">
        <w:rPr>
          <w:rFonts w:ascii="Book Antiqua" w:eastAsia="Book Antiqua" w:hAnsi="Book Antiqua" w:cs="Book Antiqua"/>
          <w:color w:val="000000" w:themeColor="text1"/>
        </w:rPr>
        <w:t xml:space="preserve"> S49-S52 [PMID: 14704745 DOI: 10.1038/sj.ijo.0802501]</w:t>
      </w:r>
    </w:p>
    <w:p w14:paraId="2618FA50" w14:textId="4753939B"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85 </w:t>
      </w:r>
      <w:r w:rsidRPr="00FC1A88">
        <w:rPr>
          <w:rFonts w:ascii="Book Antiqua" w:eastAsia="Book Antiqua" w:hAnsi="Book Antiqua" w:cs="Book Antiqua"/>
          <w:b/>
          <w:bCs/>
          <w:color w:val="000000" w:themeColor="text1"/>
        </w:rPr>
        <w:t>Tanaka H</w:t>
      </w:r>
      <w:r w:rsidRPr="00FC1A88">
        <w:rPr>
          <w:rFonts w:ascii="Book Antiqua" w:eastAsia="Book Antiqua" w:hAnsi="Book Antiqua" w:cs="Book Antiqua"/>
          <w:color w:val="000000" w:themeColor="text1"/>
        </w:rPr>
        <w:t xml:space="preserve">, Fujita N, Tsuruo T. 3-Phosphoinositide-dependent protein kinase-1-mediated IkappaB kinase beta (IkkB) phosphorylation activates NF-kappaB signaling. </w:t>
      </w:r>
      <w:r w:rsidRPr="00FC1A88">
        <w:rPr>
          <w:rFonts w:ascii="Book Antiqua" w:eastAsia="Book Antiqua" w:hAnsi="Book Antiqua" w:cs="Book Antiqua"/>
          <w:i/>
          <w:iCs/>
          <w:color w:val="000000" w:themeColor="text1"/>
        </w:rPr>
        <w:t>J Biol Chem</w:t>
      </w:r>
      <w:r w:rsidRPr="00FC1A88">
        <w:rPr>
          <w:rFonts w:ascii="Book Antiqua" w:eastAsia="Book Antiqua" w:hAnsi="Book Antiqua" w:cs="Book Antiqua"/>
          <w:color w:val="000000" w:themeColor="text1"/>
        </w:rPr>
        <w:t xml:space="preserve"> 2005; </w:t>
      </w:r>
      <w:r w:rsidRPr="00FC1A88">
        <w:rPr>
          <w:rFonts w:ascii="Book Antiqua" w:eastAsia="Book Antiqua" w:hAnsi="Book Antiqua" w:cs="Book Antiqua"/>
          <w:b/>
          <w:bCs/>
          <w:color w:val="000000" w:themeColor="text1"/>
        </w:rPr>
        <w:t>280</w:t>
      </w:r>
      <w:r w:rsidRPr="00FC1A88">
        <w:rPr>
          <w:rFonts w:ascii="Book Antiqua" w:eastAsia="Book Antiqua" w:hAnsi="Book Antiqua" w:cs="Book Antiqua"/>
          <w:color w:val="000000" w:themeColor="text1"/>
        </w:rPr>
        <w:t xml:space="preserve">: 40965-40973 [PMID: 16207722 DOI: </w:t>
      </w:r>
      <w:r w:rsidR="00E01D6E" w:rsidRPr="00FC1A88">
        <w:rPr>
          <w:rFonts w:ascii="Book Antiqua" w:hAnsi="Book Antiqua" w:cs="Segoe UI"/>
          <w:color w:val="000000" w:themeColor="text1"/>
          <w:shd w:val="clear" w:color="auto" w:fill="FFFFFF"/>
        </w:rPr>
        <w:t>10.1074/jbc.M506235200</w:t>
      </w:r>
      <w:r w:rsidRPr="00FC1A88">
        <w:rPr>
          <w:rFonts w:ascii="Book Antiqua" w:eastAsia="Book Antiqua" w:hAnsi="Book Antiqua" w:cs="Book Antiqua"/>
          <w:color w:val="000000" w:themeColor="text1"/>
        </w:rPr>
        <w:t>]</w:t>
      </w:r>
    </w:p>
    <w:p w14:paraId="2747A083" w14:textId="00BD3D9B"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 xml:space="preserve">86 </w:t>
      </w:r>
      <w:r w:rsidRPr="00FC1A88">
        <w:rPr>
          <w:rFonts w:ascii="Book Antiqua" w:eastAsia="Book Antiqua" w:hAnsi="Book Antiqua" w:cs="Book Antiqua"/>
          <w:b/>
          <w:bCs/>
          <w:color w:val="000000" w:themeColor="text1"/>
        </w:rPr>
        <w:t>Gao Z</w:t>
      </w:r>
      <w:r w:rsidRPr="00FC1A88">
        <w:rPr>
          <w:rFonts w:ascii="Book Antiqua" w:eastAsia="Book Antiqua" w:hAnsi="Book Antiqua" w:cs="Book Antiqua"/>
          <w:color w:val="000000" w:themeColor="text1"/>
        </w:rPr>
        <w:t xml:space="preserve">, Hwang D, Bataille F, Lefevre M, York D, Quon MJ, Ye J. Serine phosphorylation of insulin receptor substrate 1 by inhibitor kappa B kinase complex. </w:t>
      </w:r>
      <w:r w:rsidRPr="00FC1A88">
        <w:rPr>
          <w:rFonts w:ascii="Book Antiqua" w:eastAsia="Book Antiqua" w:hAnsi="Book Antiqua" w:cs="Book Antiqua"/>
          <w:i/>
          <w:iCs/>
          <w:color w:val="000000" w:themeColor="text1"/>
        </w:rPr>
        <w:t>J Biol Chem</w:t>
      </w:r>
      <w:r w:rsidRPr="00FC1A88">
        <w:rPr>
          <w:rFonts w:ascii="Book Antiqua" w:eastAsia="Book Antiqua" w:hAnsi="Book Antiqua" w:cs="Book Antiqua"/>
          <w:color w:val="000000" w:themeColor="text1"/>
        </w:rPr>
        <w:t xml:space="preserve"> 2002; </w:t>
      </w:r>
      <w:r w:rsidRPr="00FC1A88">
        <w:rPr>
          <w:rFonts w:ascii="Book Antiqua" w:eastAsia="Book Antiqua" w:hAnsi="Book Antiqua" w:cs="Book Antiqua"/>
          <w:b/>
          <w:bCs/>
          <w:color w:val="000000" w:themeColor="text1"/>
        </w:rPr>
        <w:t>277</w:t>
      </w:r>
      <w:r w:rsidRPr="00FC1A88">
        <w:rPr>
          <w:rFonts w:ascii="Book Antiqua" w:eastAsia="Book Antiqua" w:hAnsi="Book Antiqua" w:cs="Book Antiqua"/>
          <w:color w:val="000000" w:themeColor="text1"/>
        </w:rPr>
        <w:t xml:space="preserve">: 48115-48121 [PMID: 12351658 DOI: </w:t>
      </w:r>
      <w:r w:rsidR="00E01D6E" w:rsidRPr="00FC1A88">
        <w:rPr>
          <w:rFonts w:ascii="Book Antiqua" w:hAnsi="Book Antiqua" w:cs="Segoe UI"/>
          <w:color w:val="000000" w:themeColor="text1"/>
          <w:shd w:val="clear" w:color="auto" w:fill="FFFFFF"/>
        </w:rPr>
        <w:t>10.1074/jbc.M209459200</w:t>
      </w:r>
      <w:r w:rsidRPr="00FC1A88">
        <w:rPr>
          <w:rFonts w:ascii="Book Antiqua" w:eastAsia="Book Antiqua" w:hAnsi="Book Antiqua" w:cs="Book Antiqua"/>
          <w:color w:val="000000" w:themeColor="text1"/>
        </w:rPr>
        <w:t>]</w:t>
      </w:r>
    </w:p>
    <w:p w14:paraId="01E58614"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87 </w:t>
      </w:r>
      <w:r w:rsidRPr="00FC1A88">
        <w:rPr>
          <w:rFonts w:ascii="Book Antiqua" w:eastAsia="Book Antiqua" w:hAnsi="Book Antiqua" w:cs="Book Antiqua"/>
          <w:b/>
          <w:bCs/>
          <w:color w:val="000000" w:themeColor="text1"/>
        </w:rPr>
        <w:t>Cai D</w:t>
      </w:r>
      <w:r w:rsidRPr="00FC1A88">
        <w:rPr>
          <w:rFonts w:ascii="Book Antiqua" w:eastAsia="Book Antiqua" w:hAnsi="Book Antiqua" w:cs="Book Antiqua"/>
          <w:color w:val="000000" w:themeColor="text1"/>
        </w:rPr>
        <w:t xml:space="preserve">, Yuan M, Frantz DF, Melendez PA, Hansen L, Lee J, Shoelson SE. Local and systemic insulin resistance resulting from hepatic activation of IKK-beta and NF-kappaB. </w:t>
      </w:r>
      <w:r w:rsidRPr="00FC1A88">
        <w:rPr>
          <w:rFonts w:ascii="Book Antiqua" w:eastAsia="Book Antiqua" w:hAnsi="Book Antiqua" w:cs="Book Antiqua"/>
          <w:i/>
          <w:iCs/>
          <w:color w:val="000000" w:themeColor="text1"/>
        </w:rPr>
        <w:t>Nat Med</w:t>
      </w:r>
      <w:r w:rsidRPr="00FC1A88">
        <w:rPr>
          <w:rFonts w:ascii="Book Antiqua" w:eastAsia="Book Antiqua" w:hAnsi="Book Antiqua" w:cs="Book Antiqua"/>
          <w:color w:val="000000" w:themeColor="text1"/>
        </w:rPr>
        <w:t xml:space="preserve"> 2005; </w:t>
      </w:r>
      <w:r w:rsidRPr="00FC1A88">
        <w:rPr>
          <w:rFonts w:ascii="Book Antiqua" w:eastAsia="Book Antiqua" w:hAnsi="Book Antiqua" w:cs="Book Antiqua"/>
          <w:b/>
          <w:bCs/>
          <w:color w:val="000000" w:themeColor="text1"/>
        </w:rPr>
        <w:t>11</w:t>
      </w:r>
      <w:r w:rsidRPr="00FC1A88">
        <w:rPr>
          <w:rFonts w:ascii="Book Antiqua" w:eastAsia="Book Antiqua" w:hAnsi="Book Antiqua" w:cs="Book Antiqua"/>
          <w:color w:val="000000" w:themeColor="text1"/>
        </w:rPr>
        <w:t>: 183-190 [PMID: 15685173 DOI: 10.1038/nm1166]</w:t>
      </w:r>
    </w:p>
    <w:p w14:paraId="5D55617D"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88 </w:t>
      </w:r>
      <w:r w:rsidRPr="00FC1A88">
        <w:rPr>
          <w:rFonts w:ascii="Book Antiqua" w:eastAsia="Book Antiqua" w:hAnsi="Book Antiqua" w:cs="Book Antiqua"/>
          <w:b/>
          <w:bCs/>
          <w:color w:val="000000" w:themeColor="text1"/>
        </w:rPr>
        <w:t>Senn JJ</w:t>
      </w:r>
      <w:r w:rsidRPr="00FC1A88">
        <w:rPr>
          <w:rFonts w:ascii="Book Antiqua" w:eastAsia="Book Antiqua" w:hAnsi="Book Antiqua" w:cs="Book Antiqua"/>
          <w:color w:val="000000" w:themeColor="text1"/>
        </w:rPr>
        <w:t xml:space="preserve">, Klover PJ, Nowak IA, Mooney RA. Interleukin-6 induces cellular insulin resistance in hepatocytes. </w:t>
      </w:r>
      <w:r w:rsidRPr="00FC1A88">
        <w:rPr>
          <w:rFonts w:ascii="Book Antiqua" w:eastAsia="Book Antiqua" w:hAnsi="Book Antiqua" w:cs="Book Antiqua"/>
          <w:i/>
          <w:iCs/>
          <w:color w:val="000000" w:themeColor="text1"/>
        </w:rPr>
        <w:t>Diabetes</w:t>
      </w:r>
      <w:r w:rsidRPr="00FC1A88">
        <w:rPr>
          <w:rFonts w:ascii="Book Antiqua" w:eastAsia="Book Antiqua" w:hAnsi="Book Antiqua" w:cs="Book Antiqua"/>
          <w:color w:val="000000" w:themeColor="text1"/>
        </w:rPr>
        <w:t xml:space="preserve"> 2002; </w:t>
      </w:r>
      <w:r w:rsidRPr="00FC1A88">
        <w:rPr>
          <w:rFonts w:ascii="Book Antiqua" w:eastAsia="Book Antiqua" w:hAnsi="Book Antiqua" w:cs="Book Antiqua"/>
          <w:b/>
          <w:bCs/>
          <w:color w:val="000000" w:themeColor="text1"/>
        </w:rPr>
        <w:t>51</w:t>
      </w:r>
      <w:r w:rsidRPr="00FC1A88">
        <w:rPr>
          <w:rFonts w:ascii="Book Antiqua" w:eastAsia="Book Antiqua" w:hAnsi="Book Antiqua" w:cs="Book Antiqua"/>
          <w:color w:val="000000" w:themeColor="text1"/>
        </w:rPr>
        <w:t>: 3391-3399 [PMID: 12453891 DOI: 10.2337/diabetes.51.12.3391]</w:t>
      </w:r>
    </w:p>
    <w:p w14:paraId="2F89E968"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89 </w:t>
      </w:r>
      <w:r w:rsidRPr="00FC1A88">
        <w:rPr>
          <w:rFonts w:ascii="Book Antiqua" w:eastAsia="Book Antiqua" w:hAnsi="Book Antiqua" w:cs="Book Antiqua"/>
          <w:b/>
          <w:bCs/>
          <w:color w:val="000000" w:themeColor="text1"/>
        </w:rPr>
        <w:t>Weigert C</w:t>
      </w:r>
      <w:r w:rsidRPr="00FC1A88">
        <w:rPr>
          <w:rFonts w:ascii="Book Antiqua" w:eastAsia="Book Antiqua" w:hAnsi="Book Antiqua" w:cs="Book Antiqua"/>
          <w:color w:val="000000" w:themeColor="text1"/>
        </w:rPr>
        <w:t xml:space="preserve">, Hennige AM, Lehmann R, Brodbeck K, Baumgartner F, Schaüble M, Häring HU, Schleicher ED. Direct cross-talk of interleukin-6 and insulin signal transduction </w:t>
      </w:r>
      <w:r w:rsidRPr="00FC1A88">
        <w:rPr>
          <w:rFonts w:ascii="Book Antiqua" w:eastAsia="Book Antiqua" w:hAnsi="Book Antiqua" w:cs="Book Antiqua"/>
          <w:i/>
          <w:iCs/>
          <w:color w:val="000000" w:themeColor="text1"/>
        </w:rPr>
        <w:t>via</w:t>
      </w:r>
      <w:r w:rsidRPr="00FC1A88">
        <w:rPr>
          <w:rFonts w:ascii="Book Antiqua" w:eastAsia="Book Antiqua" w:hAnsi="Book Antiqua" w:cs="Book Antiqua"/>
          <w:color w:val="000000" w:themeColor="text1"/>
        </w:rPr>
        <w:t xml:space="preserve"> insulin receptor substrate-1 in skeletal muscle cells. </w:t>
      </w:r>
      <w:r w:rsidRPr="00FC1A88">
        <w:rPr>
          <w:rFonts w:ascii="Book Antiqua" w:eastAsia="Book Antiqua" w:hAnsi="Book Antiqua" w:cs="Book Antiqua"/>
          <w:i/>
          <w:iCs/>
          <w:color w:val="000000" w:themeColor="text1"/>
        </w:rPr>
        <w:t>J Biol Chem</w:t>
      </w:r>
      <w:r w:rsidRPr="00FC1A88">
        <w:rPr>
          <w:rFonts w:ascii="Book Antiqua" w:eastAsia="Book Antiqua" w:hAnsi="Book Antiqua" w:cs="Book Antiqua"/>
          <w:color w:val="000000" w:themeColor="text1"/>
        </w:rPr>
        <w:t xml:space="preserve"> 2006; </w:t>
      </w:r>
      <w:r w:rsidRPr="00FC1A88">
        <w:rPr>
          <w:rFonts w:ascii="Book Antiqua" w:eastAsia="Book Antiqua" w:hAnsi="Book Antiqua" w:cs="Book Antiqua"/>
          <w:b/>
          <w:bCs/>
          <w:color w:val="000000" w:themeColor="text1"/>
        </w:rPr>
        <w:t>281</w:t>
      </w:r>
      <w:r w:rsidRPr="00FC1A88">
        <w:rPr>
          <w:rFonts w:ascii="Book Antiqua" w:eastAsia="Book Antiqua" w:hAnsi="Book Antiqua" w:cs="Book Antiqua"/>
          <w:color w:val="000000" w:themeColor="text1"/>
        </w:rPr>
        <w:t>: 7060-7067 [PMID: 16418171 DOI: 10.1074/jbc.M509782200]</w:t>
      </w:r>
    </w:p>
    <w:p w14:paraId="58CC01F6"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90 </w:t>
      </w:r>
      <w:r w:rsidRPr="00FC1A88">
        <w:rPr>
          <w:rFonts w:ascii="Book Antiqua" w:eastAsia="Book Antiqua" w:hAnsi="Book Antiqua" w:cs="Book Antiqua"/>
          <w:b/>
          <w:bCs/>
          <w:color w:val="000000" w:themeColor="text1"/>
        </w:rPr>
        <w:t>Senn JJ</w:t>
      </w:r>
      <w:r w:rsidRPr="00FC1A88">
        <w:rPr>
          <w:rFonts w:ascii="Book Antiqua" w:eastAsia="Book Antiqua" w:hAnsi="Book Antiqua" w:cs="Book Antiqua"/>
          <w:color w:val="000000" w:themeColor="text1"/>
        </w:rPr>
        <w:t xml:space="preserve">, Klover PJ, Nowak IA, Zimmers TA, Koniaris LG, Furlanetto RW, Mooney RA. Suppressor of cytokine signaling-3 (SOCS-3), a potential mediator of interleukin-6-dependent insulin resistance in hepatocytes. </w:t>
      </w:r>
      <w:r w:rsidRPr="00FC1A88">
        <w:rPr>
          <w:rFonts w:ascii="Book Antiqua" w:eastAsia="Book Antiqua" w:hAnsi="Book Antiqua" w:cs="Book Antiqua"/>
          <w:i/>
          <w:iCs/>
          <w:color w:val="000000" w:themeColor="text1"/>
        </w:rPr>
        <w:t>J Biol Chem</w:t>
      </w:r>
      <w:r w:rsidRPr="00FC1A88">
        <w:rPr>
          <w:rFonts w:ascii="Book Antiqua" w:eastAsia="Book Antiqua" w:hAnsi="Book Antiqua" w:cs="Book Antiqua"/>
          <w:color w:val="000000" w:themeColor="text1"/>
        </w:rPr>
        <w:t xml:space="preserve"> 2003; </w:t>
      </w:r>
      <w:r w:rsidRPr="00FC1A88">
        <w:rPr>
          <w:rFonts w:ascii="Book Antiqua" w:eastAsia="Book Antiqua" w:hAnsi="Book Antiqua" w:cs="Book Antiqua"/>
          <w:b/>
          <w:bCs/>
          <w:color w:val="000000" w:themeColor="text1"/>
        </w:rPr>
        <w:t>278</w:t>
      </w:r>
      <w:r w:rsidRPr="00FC1A88">
        <w:rPr>
          <w:rFonts w:ascii="Book Antiqua" w:eastAsia="Book Antiqua" w:hAnsi="Book Antiqua" w:cs="Book Antiqua"/>
          <w:color w:val="000000" w:themeColor="text1"/>
        </w:rPr>
        <w:t>: 13740-13746 [PMID: 12560330 DOI: 10.1074/jbc.M210689200]</w:t>
      </w:r>
    </w:p>
    <w:p w14:paraId="257429A3"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91 </w:t>
      </w:r>
      <w:r w:rsidRPr="00FC1A88">
        <w:rPr>
          <w:rFonts w:ascii="Book Antiqua" w:eastAsia="Book Antiqua" w:hAnsi="Book Antiqua" w:cs="Book Antiqua"/>
          <w:b/>
          <w:bCs/>
          <w:color w:val="000000" w:themeColor="text1"/>
        </w:rPr>
        <w:t>Lagathu C</w:t>
      </w:r>
      <w:r w:rsidRPr="00FC1A88">
        <w:rPr>
          <w:rFonts w:ascii="Book Antiqua" w:eastAsia="Book Antiqua" w:hAnsi="Book Antiqua" w:cs="Book Antiqua"/>
          <w:color w:val="000000" w:themeColor="text1"/>
        </w:rPr>
        <w:t xml:space="preserve">, Bastard JP, Auclair M, Maachi M, Capeau J, Caron M. Chronic interleukin-6 (IL-6) treatment increased IL-6 secretion and induced insulin resistance in adipocyte: prevention by rosiglitazone. </w:t>
      </w:r>
      <w:r w:rsidRPr="00FC1A88">
        <w:rPr>
          <w:rFonts w:ascii="Book Antiqua" w:eastAsia="Book Antiqua" w:hAnsi="Book Antiqua" w:cs="Book Antiqua"/>
          <w:i/>
          <w:iCs/>
          <w:color w:val="000000" w:themeColor="text1"/>
        </w:rPr>
        <w:t>Biochem Biophys Res Commun</w:t>
      </w:r>
      <w:r w:rsidRPr="00FC1A88">
        <w:rPr>
          <w:rFonts w:ascii="Book Antiqua" w:eastAsia="Book Antiqua" w:hAnsi="Book Antiqua" w:cs="Book Antiqua"/>
          <w:color w:val="000000" w:themeColor="text1"/>
        </w:rPr>
        <w:t xml:space="preserve"> 2003; </w:t>
      </w:r>
      <w:r w:rsidRPr="00FC1A88">
        <w:rPr>
          <w:rFonts w:ascii="Book Antiqua" w:eastAsia="Book Antiqua" w:hAnsi="Book Antiqua" w:cs="Book Antiqua"/>
          <w:b/>
          <w:bCs/>
          <w:color w:val="000000" w:themeColor="text1"/>
        </w:rPr>
        <w:t>311</w:t>
      </w:r>
      <w:r w:rsidRPr="00FC1A88">
        <w:rPr>
          <w:rFonts w:ascii="Book Antiqua" w:eastAsia="Book Antiqua" w:hAnsi="Book Antiqua" w:cs="Book Antiqua"/>
          <w:color w:val="000000" w:themeColor="text1"/>
        </w:rPr>
        <w:t>: 372-379 [PMID: 14592424 DOI: 10.1016/j.bbrc.2003.10.013]</w:t>
      </w:r>
    </w:p>
    <w:p w14:paraId="746E21F0"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92 </w:t>
      </w:r>
      <w:r w:rsidRPr="00FC1A88">
        <w:rPr>
          <w:rFonts w:ascii="Book Antiqua" w:eastAsia="Book Antiqua" w:hAnsi="Book Antiqua" w:cs="Book Antiqua"/>
          <w:b/>
          <w:bCs/>
          <w:color w:val="000000" w:themeColor="text1"/>
        </w:rPr>
        <w:t>Fasshauer M</w:t>
      </w:r>
      <w:r w:rsidRPr="00FC1A88">
        <w:rPr>
          <w:rFonts w:ascii="Book Antiqua" w:eastAsia="Book Antiqua" w:hAnsi="Book Antiqua" w:cs="Book Antiqua"/>
          <w:color w:val="000000" w:themeColor="text1"/>
        </w:rPr>
        <w:t xml:space="preserve">, Kralisch S, Klier M, Lossner U, Bluher M, Klein J, Paschke R. Adiponectin gene expression and secretion is inhibited by interleukin-6 in 3T3-L1 adipocytes. </w:t>
      </w:r>
      <w:r w:rsidRPr="00FC1A88">
        <w:rPr>
          <w:rFonts w:ascii="Book Antiqua" w:eastAsia="Book Antiqua" w:hAnsi="Book Antiqua" w:cs="Book Antiqua"/>
          <w:i/>
          <w:iCs/>
          <w:color w:val="000000" w:themeColor="text1"/>
        </w:rPr>
        <w:t>Biochem Biophys Res Commun</w:t>
      </w:r>
      <w:r w:rsidRPr="00FC1A88">
        <w:rPr>
          <w:rFonts w:ascii="Book Antiqua" w:eastAsia="Book Antiqua" w:hAnsi="Book Antiqua" w:cs="Book Antiqua"/>
          <w:color w:val="000000" w:themeColor="text1"/>
        </w:rPr>
        <w:t xml:space="preserve"> 2003; </w:t>
      </w:r>
      <w:r w:rsidRPr="00FC1A88">
        <w:rPr>
          <w:rFonts w:ascii="Book Antiqua" w:eastAsia="Book Antiqua" w:hAnsi="Book Antiqua" w:cs="Book Antiqua"/>
          <w:b/>
          <w:bCs/>
          <w:color w:val="000000" w:themeColor="text1"/>
        </w:rPr>
        <w:t>301</w:t>
      </w:r>
      <w:r w:rsidRPr="00FC1A88">
        <w:rPr>
          <w:rFonts w:ascii="Book Antiqua" w:eastAsia="Book Antiqua" w:hAnsi="Book Antiqua" w:cs="Book Antiqua"/>
          <w:color w:val="000000" w:themeColor="text1"/>
        </w:rPr>
        <w:t>: 1045-1050 [PMID: 12589818 DOI: 10.1016/s0006-</w:t>
      </w:r>
      <w:proofErr w:type="gramStart"/>
      <w:r w:rsidRPr="00FC1A88">
        <w:rPr>
          <w:rFonts w:ascii="Book Antiqua" w:eastAsia="Book Antiqua" w:hAnsi="Book Antiqua" w:cs="Book Antiqua"/>
          <w:color w:val="000000" w:themeColor="text1"/>
        </w:rPr>
        <w:t>291x(</w:t>
      </w:r>
      <w:proofErr w:type="gramEnd"/>
      <w:r w:rsidRPr="00FC1A88">
        <w:rPr>
          <w:rFonts w:ascii="Book Antiqua" w:eastAsia="Book Antiqua" w:hAnsi="Book Antiqua" w:cs="Book Antiqua"/>
          <w:color w:val="000000" w:themeColor="text1"/>
        </w:rPr>
        <w:t>03)00090-1]</w:t>
      </w:r>
    </w:p>
    <w:p w14:paraId="4018D838"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93 </w:t>
      </w:r>
      <w:r w:rsidRPr="00FC1A88">
        <w:rPr>
          <w:rFonts w:ascii="Book Antiqua" w:eastAsia="Book Antiqua" w:hAnsi="Book Antiqua" w:cs="Book Antiqua"/>
          <w:b/>
          <w:bCs/>
          <w:color w:val="000000" w:themeColor="text1"/>
        </w:rPr>
        <w:t>Rotter V</w:t>
      </w:r>
      <w:r w:rsidRPr="00FC1A88">
        <w:rPr>
          <w:rFonts w:ascii="Book Antiqua" w:eastAsia="Book Antiqua" w:hAnsi="Book Antiqua" w:cs="Book Antiqua"/>
          <w:color w:val="000000" w:themeColor="text1"/>
        </w:rPr>
        <w:t xml:space="preserve">, Nagaev I, Smith U. Interleukin-6 (IL-6) induces insulin resistance in 3T3-L1 adipocytes and is, like IL-8 and tumor necrosis factor-alpha, overexpressed in human fat cells from insulin-resistant subjects. </w:t>
      </w:r>
      <w:r w:rsidRPr="00FC1A88">
        <w:rPr>
          <w:rFonts w:ascii="Book Antiqua" w:eastAsia="Book Antiqua" w:hAnsi="Book Antiqua" w:cs="Book Antiqua"/>
          <w:i/>
          <w:iCs/>
          <w:color w:val="000000" w:themeColor="text1"/>
        </w:rPr>
        <w:t>J Biol Chem</w:t>
      </w:r>
      <w:r w:rsidRPr="00FC1A88">
        <w:rPr>
          <w:rFonts w:ascii="Book Antiqua" w:eastAsia="Book Antiqua" w:hAnsi="Book Antiqua" w:cs="Book Antiqua"/>
          <w:color w:val="000000" w:themeColor="text1"/>
        </w:rPr>
        <w:t xml:space="preserve"> 2003; </w:t>
      </w:r>
      <w:r w:rsidRPr="00FC1A88">
        <w:rPr>
          <w:rFonts w:ascii="Book Antiqua" w:eastAsia="Book Antiqua" w:hAnsi="Book Antiqua" w:cs="Book Antiqua"/>
          <w:b/>
          <w:bCs/>
          <w:color w:val="000000" w:themeColor="text1"/>
        </w:rPr>
        <w:t>278</w:t>
      </w:r>
      <w:r w:rsidRPr="00FC1A88">
        <w:rPr>
          <w:rFonts w:ascii="Book Antiqua" w:eastAsia="Book Antiqua" w:hAnsi="Book Antiqua" w:cs="Book Antiqua"/>
          <w:color w:val="000000" w:themeColor="text1"/>
        </w:rPr>
        <w:t>: 45777-45784 [PMID: 12952969 DOI: 10.1074/jbc.M301977200]</w:t>
      </w:r>
    </w:p>
    <w:p w14:paraId="142BA2B4"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 xml:space="preserve">94 </w:t>
      </w:r>
      <w:r w:rsidRPr="00FC1A88">
        <w:rPr>
          <w:rFonts w:ascii="Book Antiqua" w:eastAsia="Book Antiqua" w:hAnsi="Book Antiqua" w:cs="Book Antiqua"/>
          <w:b/>
          <w:bCs/>
          <w:color w:val="000000" w:themeColor="text1"/>
        </w:rPr>
        <w:t>Ehses JA</w:t>
      </w:r>
      <w:r w:rsidRPr="00FC1A88">
        <w:rPr>
          <w:rFonts w:ascii="Book Antiqua" w:eastAsia="Book Antiqua" w:hAnsi="Book Antiqua" w:cs="Book Antiqua"/>
          <w:color w:val="000000" w:themeColor="text1"/>
        </w:rPr>
        <w:t xml:space="preserve">, Perren A, Eppler E, Ribaux P, Pospisilik JA, Maor-Cahn R, Gueripel X, Ellingsgaard H, Schneider MK, Biollaz G, Fontana A, Reinecke M, Homo-Delarche F, Donath MY. Increased number of islet-associated macrophages in type 2 diabetes. </w:t>
      </w:r>
      <w:r w:rsidRPr="00FC1A88">
        <w:rPr>
          <w:rFonts w:ascii="Book Antiqua" w:eastAsia="Book Antiqua" w:hAnsi="Book Antiqua" w:cs="Book Antiqua"/>
          <w:i/>
          <w:iCs/>
          <w:color w:val="000000" w:themeColor="text1"/>
        </w:rPr>
        <w:t>Diabetes</w:t>
      </w:r>
      <w:r w:rsidRPr="00FC1A88">
        <w:rPr>
          <w:rFonts w:ascii="Book Antiqua" w:eastAsia="Book Antiqua" w:hAnsi="Book Antiqua" w:cs="Book Antiqua"/>
          <w:color w:val="000000" w:themeColor="text1"/>
        </w:rPr>
        <w:t xml:space="preserve"> 2007; </w:t>
      </w:r>
      <w:r w:rsidRPr="00FC1A88">
        <w:rPr>
          <w:rFonts w:ascii="Book Antiqua" w:eastAsia="Book Antiqua" w:hAnsi="Book Antiqua" w:cs="Book Antiqua"/>
          <w:b/>
          <w:bCs/>
          <w:color w:val="000000" w:themeColor="text1"/>
        </w:rPr>
        <w:t>56</w:t>
      </w:r>
      <w:r w:rsidRPr="00FC1A88">
        <w:rPr>
          <w:rFonts w:ascii="Book Antiqua" w:eastAsia="Book Antiqua" w:hAnsi="Book Antiqua" w:cs="Book Antiqua"/>
          <w:color w:val="000000" w:themeColor="text1"/>
        </w:rPr>
        <w:t>: 2356-2370 [PMID: 17579207 DOI: 10.2337/db06-1650]</w:t>
      </w:r>
    </w:p>
    <w:p w14:paraId="690D9C5E" w14:textId="688EA866"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95 </w:t>
      </w:r>
      <w:r w:rsidRPr="00FC1A88">
        <w:rPr>
          <w:rFonts w:ascii="Book Antiqua" w:eastAsia="Book Antiqua" w:hAnsi="Book Antiqua" w:cs="Book Antiqua"/>
          <w:b/>
          <w:bCs/>
          <w:color w:val="000000" w:themeColor="text1"/>
        </w:rPr>
        <w:t>Rajendran S</w:t>
      </w:r>
      <w:r w:rsidRPr="00FC1A88">
        <w:rPr>
          <w:rFonts w:ascii="Book Antiqua" w:eastAsia="Book Antiqua" w:hAnsi="Book Antiqua" w:cs="Book Antiqua"/>
          <w:color w:val="000000" w:themeColor="text1"/>
        </w:rPr>
        <w:t xml:space="preserve">, Anquetil F, Quesada-Masachs E, Graef M, Gonzalez N, McArdle S, Chu T, Krogvold L, Dahl-Jørgensen K, von Herrath M. IL-6 is present in beta and alpha cells in human pancreatic islets: Expression is reduced in subjects with type 1 diabetes. </w:t>
      </w:r>
      <w:r w:rsidRPr="00FC1A88">
        <w:rPr>
          <w:rFonts w:ascii="Book Antiqua" w:eastAsia="Book Antiqua" w:hAnsi="Book Antiqua" w:cs="Book Antiqua"/>
          <w:i/>
          <w:iCs/>
          <w:color w:val="000000" w:themeColor="text1"/>
        </w:rPr>
        <w:t>Clin Immunol</w:t>
      </w:r>
      <w:r w:rsidRPr="00FC1A88">
        <w:rPr>
          <w:rFonts w:ascii="Book Antiqua" w:eastAsia="Book Antiqua" w:hAnsi="Book Antiqua" w:cs="Book Antiqua"/>
          <w:color w:val="000000" w:themeColor="text1"/>
        </w:rPr>
        <w:t xml:space="preserve"> 2020; </w:t>
      </w:r>
      <w:r w:rsidRPr="00FC1A88">
        <w:rPr>
          <w:rFonts w:ascii="Book Antiqua" w:eastAsia="Book Antiqua" w:hAnsi="Book Antiqua" w:cs="Book Antiqua"/>
          <w:b/>
          <w:bCs/>
          <w:color w:val="000000" w:themeColor="text1"/>
        </w:rPr>
        <w:t>211</w:t>
      </w:r>
      <w:r w:rsidRPr="00FC1A88">
        <w:rPr>
          <w:rFonts w:ascii="Book Antiqua" w:eastAsia="Book Antiqua" w:hAnsi="Book Antiqua" w:cs="Book Antiqua"/>
          <w:color w:val="000000" w:themeColor="text1"/>
        </w:rPr>
        <w:t xml:space="preserve">: 108320 [PMID: 31809899 DOI: </w:t>
      </w:r>
      <w:r w:rsidR="00C34C39" w:rsidRPr="00FC1A88">
        <w:rPr>
          <w:rFonts w:ascii="Book Antiqua" w:hAnsi="Book Antiqua" w:cs="Segoe UI"/>
          <w:color w:val="000000" w:themeColor="text1"/>
          <w:shd w:val="clear" w:color="auto" w:fill="FFFFFF"/>
        </w:rPr>
        <w:t>10.1016/j.clim.2019.108320</w:t>
      </w:r>
      <w:r w:rsidRPr="00FC1A88">
        <w:rPr>
          <w:rFonts w:ascii="Book Antiqua" w:eastAsia="Book Antiqua" w:hAnsi="Book Antiqua" w:cs="Book Antiqua"/>
          <w:color w:val="000000" w:themeColor="text1"/>
        </w:rPr>
        <w:t>]</w:t>
      </w:r>
    </w:p>
    <w:p w14:paraId="4A34BF34"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96 </w:t>
      </w:r>
      <w:r w:rsidRPr="00FC1A88">
        <w:rPr>
          <w:rFonts w:ascii="Book Antiqua" w:eastAsia="Book Antiqua" w:hAnsi="Book Antiqua" w:cs="Book Antiqua"/>
          <w:b/>
          <w:bCs/>
          <w:color w:val="000000" w:themeColor="text1"/>
        </w:rPr>
        <w:t>Ellingsgaard H</w:t>
      </w:r>
      <w:r w:rsidRPr="00FC1A88">
        <w:rPr>
          <w:rFonts w:ascii="Book Antiqua" w:eastAsia="Book Antiqua" w:hAnsi="Book Antiqua" w:cs="Book Antiqua"/>
          <w:color w:val="000000" w:themeColor="text1"/>
        </w:rPr>
        <w:t xml:space="preserve">, Ehses JA, Hammar EB, Van Lommel L, Quintens R, Martens G, Kerr-Conte J, Pattou F, Berney T, Pipeleers D, Halban PA, Schuit FC, Donath MY. Interleukin-6 regulates pancreatic alpha-cell mass expansion. </w:t>
      </w:r>
      <w:r w:rsidRPr="00FC1A88">
        <w:rPr>
          <w:rFonts w:ascii="Book Antiqua" w:eastAsia="Book Antiqua" w:hAnsi="Book Antiqua" w:cs="Book Antiqua"/>
          <w:i/>
          <w:iCs/>
          <w:color w:val="000000" w:themeColor="text1"/>
        </w:rPr>
        <w:t>Proc Natl Acad Sci U S A</w:t>
      </w:r>
      <w:r w:rsidRPr="00FC1A88">
        <w:rPr>
          <w:rFonts w:ascii="Book Antiqua" w:eastAsia="Book Antiqua" w:hAnsi="Book Antiqua" w:cs="Book Antiqua"/>
          <w:color w:val="000000" w:themeColor="text1"/>
        </w:rPr>
        <w:t xml:space="preserve"> 2008; </w:t>
      </w:r>
      <w:r w:rsidRPr="00FC1A88">
        <w:rPr>
          <w:rFonts w:ascii="Book Antiqua" w:eastAsia="Book Antiqua" w:hAnsi="Book Antiqua" w:cs="Book Antiqua"/>
          <w:b/>
          <w:bCs/>
          <w:color w:val="000000" w:themeColor="text1"/>
        </w:rPr>
        <w:t>105</w:t>
      </w:r>
      <w:r w:rsidRPr="00FC1A88">
        <w:rPr>
          <w:rFonts w:ascii="Book Antiqua" w:eastAsia="Book Antiqua" w:hAnsi="Book Antiqua" w:cs="Book Antiqua"/>
          <w:color w:val="000000" w:themeColor="text1"/>
        </w:rPr>
        <w:t>: 13163-13168 [PMID: 18719127 DOI: 10.1073/pnas.0801059105]</w:t>
      </w:r>
    </w:p>
    <w:p w14:paraId="64980DCC"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97 </w:t>
      </w:r>
      <w:r w:rsidRPr="00FC1A88">
        <w:rPr>
          <w:rFonts w:ascii="Book Antiqua" w:eastAsia="Book Antiqua" w:hAnsi="Book Antiqua" w:cs="Book Antiqua"/>
          <w:b/>
          <w:bCs/>
          <w:color w:val="000000" w:themeColor="text1"/>
        </w:rPr>
        <w:t>Bordon Y</w:t>
      </w:r>
      <w:r w:rsidRPr="00FC1A88">
        <w:rPr>
          <w:rFonts w:ascii="Book Antiqua" w:eastAsia="Book Antiqua" w:hAnsi="Book Antiqua" w:cs="Book Antiqua"/>
          <w:color w:val="000000" w:themeColor="text1"/>
        </w:rPr>
        <w:t xml:space="preserve">. Immunometabolism: IL-6, the resistance fighter. </w:t>
      </w:r>
      <w:r w:rsidRPr="00FC1A88">
        <w:rPr>
          <w:rFonts w:ascii="Book Antiqua" w:eastAsia="Book Antiqua" w:hAnsi="Book Antiqua" w:cs="Book Antiqua"/>
          <w:i/>
          <w:iCs/>
          <w:color w:val="000000" w:themeColor="text1"/>
        </w:rPr>
        <w:t>Nat Rev Immunol</w:t>
      </w:r>
      <w:r w:rsidRPr="00FC1A88">
        <w:rPr>
          <w:rFonts w:ascii="Book Antiqua" w:eastAsia="Book Antiqua" w:hAnsi="Book Antiqua" w:cs="Book Antiqua"/>
          <w:color w:val="000000" w:themeColor="text1"/>
        </w:rPr>
        <w:t xml:space="preserve"> 2014; </w:t>
      </w:r>
      <w:r w:rsidRPr="00FC1A88">
        <w:rPr>
          <w:rFonts w:ascii="Book Antiqua" w:eastAsia="Book Antiqua" w:hAnsi="Book Antiqua" w:cs="Book Antiqua"/>
          <w:b/>
          <w:bCs/>
          <w:color w:val="000000" w:themeColor="text1"/>
        </w:rPr>
        <w:t>14</w:t>
      </w:r>
      <w:r w:rsidRPr="00FC1A88">
        <w:rPr>
          <w:rFonts w:ascii="Book Antiqua" w:eastAsia="Book Antiqua" w:hAnsi="Book Antiqua" w:cs="Book Antiqua"/>
          <w:color w:val="000000" w:themeColor="text1"/>
        </w:rPr>
        <w:t>: 282-283 [PMID: 24751953 DOI: 10.1038/nri3670]</w:t>
      </w:r>
    </w:p>
    <w:p w14:paraId="38563821"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98 </w:t>
      </w:r>
      <w:r w:rsidRPr="00FC1A88">
        <w:rPr>
          <w:rFonts w:ascii="Book Antiqua" w:eastAsia="Book Antiqua" w:hAnsi="Book Antiqua" w:cs="Book Antiqua"/>
          <w:b/>
          <w:bCs/>
          <w:color w:val="000000" w:themeColor="text1"/>
        </w:rPr>
        <w:t>Mauer J</w:t>
      </w:r>
      <w:r w:rsidRPr="00FC1A88">
        <w:rPr>
          <w:rFonts w:ascii="Book Antiqua" w:eastAsia="Book Antiqua" w:hAnsi="Book Antiqua" w:cs="Book Antiqua"/>
          <w:color w:val="000000" w:themeColor="text1"/>
        </w:rPr>
        <w:t xml:space="preserve">, Chaurasia B, Goldau J, Vogt MC, Ruud J, Nguyen KD, Theurich S, Hausen AC, Schmitz J, Brönneke HS, Estevez E, Allen TL, Mesaros A, Partridge L, Febbraio MA, Chawla A, Wunderlich FT, Brüning JC. Signaling by IL-6 promotes alternative activation of macrophages to limit endotoxemia and obesity-associated resistance to insulin. </w:t>
      </w:r>
      <w:r w:rsidRPr="00FC1A88">
        <w:rPr>
          <w:rFonts w:ascii="Book Antiqua" w:eastAsia="Book Antiqua" w:hAnsi="Book Antiqua" w:cs="Book Antiqua"/>
          <w:i/>
          <w:iCs/>
          <w:color w:val="000000" w:themeColor="text1"/>
        </w:rPr>
        <w:t>Nat Immunol</w:t>
      </w:r>
      <w:r w:rsidRPr="00FC1A88">
        <w:rPr>
          <w:rFonts w:ascii="Book Antiqua" w:eastAsia="Book Antiqua" w:hAnsi="Book Antiqua" w:cs="Book Antiqua"/>
          <w:color w:val="000000" w:themeColor="text1"/>
        </w:rPr>
        <w:t xml:space="preserve"> 2014; </w:t>
      </w:r>
      <w:r w:rsidRPr="00FC1A88">
        <w:rPr>
          <w:rFonts w:ascii="Book Antiqua" w:eastAsia="Book Antiqua" w:hAnsi="Book Antiqua" w:cs="Book Antiqua"/>
          <w:b/>
          <w:bCs/>
          <w:color w:val="000000" w:themeColor="text1"/>
        </w:rPr>
        <w:t>15</w:t>
      </w:r>
      <w:r w:rsidRPr="00FC1A88">
        <w:rPr>
          <w:rFonts w:ascii="Book Antiqua" w:eastAsia="Book Antiqua" w:hAnsi="Book Antiqua" w:cs="Book Antiqua"/>
          <w:color w:val="000000" w:themeColor="text1"/>
        </w:rPr>
        <w:t>: 423-430 [PMID: 24681566 DOI: 10.1038/ni.2865]</w:t>
      </w:r>
    </w:p>
    <w:p w14:paraId="5EB42ED7"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99 </w:t>
      </w:r>
      <w:r w:rsidRPr="00FC1A88">
        <w:rPr>
          <w:rFonts w:ascii="Book Antiqua" w:eastAsia="Book Antiqua" w:hAnsi="Book Antiqua" w:cs="Book Antiqua"/>
          <w:b/>
          <w:bCs/>
          <w:color w:val="000000" w:themeColor="text1"/>
        </w:rPr>
        <w:t>Stouthard JM</w:t>
      </w:r>
      <w:r w:rsidRPr="00FC1A88">
        <w:rPr>
          <w:rFonts w:ascii="Book Antiqua" w:eastAsia="Book Antiqua" w:hAnsi="Book Antiqua" w:cs="Book Antiqua"/>
          <w:color w:val="000000" w:themeColor="text1"/>
        </w:rPr>
        <w:t xml:space="preserve">, Oude Elferink RP, Sauerwein HP. Interleukin-6 enhances glucose transport in 3T3-L1 adipocytes. </w:t>
      </w:r>
      <w:r w:rsidRPr="00FC1A88">
        <w:rPr>
          <w:rFonts w:ascii="Book Antiqua" w:eastAsia="Book Antiqua" w:hAnsi="Book Antiqua" w:cs="Book Antiqua"/>
          <w:i/>
          <w:iCs/>
          <w:color w:val="000000" w:themeColor="text1"/>
        </w:rPr>
        <w:t>Biochem Biophys Res Commun</w:t>
      </w:r>
      <w:r w:rsidRPr="00FC1A88">
        <w:rPr>
          <w:rFonts w:ascii="Book Antiqua" w:eastAsia="Book Antiqua" w:hAnsi="Book Antiqua" w:cs="Book Antiqua"/>
          <w:color w:val="000000" w:themeColor="text1"/>
        </w:rPr>
        <w:t xml:space="preserve"> 1996; </w:t>
      </w:r>
      <w:r w:rsidRPr="00FC1A88">
        <w:rPr>
          <w:rFonts w:ascii="Book Antiqua" w:eastAsia="Book Antiqua" w:hAnsi="Book Antiqua" w:cs="Book Antiqua"/>
          <w:b/>
          <w:bCs/>
          <w:color w:val="000000" w:themeColor="text1"/>
        </w:rPr>
        <w:t>220</w:t>
      </w:r>
      <w:r w:rsidRPr="00FC1A88">
        <w:rPr>
          <w:rFonts w:ascii="Book Antiqua" w:eastAsia="Book Antiqua" w:hAnsi="Book Antiqua" w:cs="Book Antiqua"/>
          <w:color w:val="000000" w:themeColor="text1"/>
        </w:rPr>
        <w:t>: 241-245 [PMID: 8645290 DOI: 10.1006/bbrc.1996.0389]</w:t>
      </w:r>
    </w:p>
    <w:p w14:paraId="4175DAAD"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100 </w:t>
      </w:r>
      <w:r w:rsidRPr="00FC1A88">
        <w:rPr>
          <w:rFonts w:ascii="Book Antiqua" w:eastAsia="Book Antiqua" w:hAnsi="Book Antiqua" w:cs="Book Antiqua"/>
          <w:b/>
          <w:bCs/>
          <w:color w:val="000000" w:themeColor="text1"/>
        </w:rPr>
        <w:t>Pedersen BK</w:t>
      </w:r>
      <w:r w:rsidRPr="00FC1A88">
        <w:rPr>
          <w:rFonts w:ascii="Book Antiqua" w:eastAsia="Book Antiqua" w:hAnsi="Book Antiqua" w:cs="Book Antiqua"/>
          <w:color w:val="000000" w:themeColor="text1"/>
        </w:rPr>
        <w:t xml:space="preserve">, Febbraio MA. Muscle as an endocrine organ: focus on muscle-derived interleukin-6. </w:t>
      </w:r>
      <w:r w:rsidRPr="00FC1A88">
        <w:rPr>
          <w:rFonts w:ascii="Book Antiqua" w:eastAsia="Book Antiqua" w:hAnsi="Book Antiqua" w:cs="Book Antiqua"/>
          <w:i/>
          <w:iCs/>
          <w:color w:val="000000" w:themeColor="text1"/>
        </w:rPr>
        <w:t>Physiol Rev</w:t>
      </w:r>
      <w:r w:rsidRPr="00FC1A88">
        <w:rPr>
          <w:rFonts w:ascii="Book Antiqua" w:eastAsia="Book Antiqua" w:hAnsi="Book Antiqua" w:cs="Book Antiqua"/>
          <w:color w:val="000000" w:themeColor="text1"/>
        </w:rPr>
        <w:t xml:space="preserve"> 2008; </w:t>
      </w:r>
      <w:r w:rsidRPr="00FC1A88">
        <w:rPr>
          <w:rFonts w:ascii="Book Antiqua" w:eastAsia="Book Antiqua" w:hAnsi="Book Antiqua" w:cs="Book Antiqua"/>
          <w:b/>
          <w:bCs/>
          <w:color w:val="000000" w:themeColor="text1"/>
        </w:rPr>
        <w:t>88</w:t>
      </w:r>
      <w:r w:rsidRPr="00FC1A88">
        <w:rPr>
          <w:rFonts w:ascii="Book Antiqua" w:eastAsia="Book Antiqua" w:hAnsi="Book Antiqua" w:cs="Book Antiqua"/>
          <w:color w:val="000000" w:themeColor="text1"/>
        </w:rPr>
        <w:t>: 1379-1406 [PMID: 18923185 DOI: 10.1152/physrev.90100.2007]</w:t>
      </w:r>
    </w:p>
    <w:p w14:paraId="61530041"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101 </w:t>
      </w:r>
      <w:r w:rsidRPr="00FC1A88">
        <w:rPr>
          <w:rFonts w:ascii="Book Antiqua" w:eastAsia="Book Antiqua" w:hAnsi="Book Antiqua" w:cs="Book Antiqua"/>
          <w:b/>
          <w:bCs/>
          <w:color w:val="000000" w:themeColor="text1"/>
        </w:rPr>
        <w:t>Steensberg A</w:t>
      </w:r>
      <w:r w:rsidRPr="00FC1A88">
        <w:rPr>
          <w:rFonts w:ascii="Book Antiqua" w:eastAsia="Book Antiqua" w:hAnsi="Book Antiqua" w:cs="Book Antiqua"/>
          <w:color w:val="000000" w:themeColor="text1"/>
        </w:rPr>
        <w:t xml:space="preserve">, van Hall G, Osada T, Sacchetti M, Saltin B, Klarlund Pedersen B. Production of interleukin-6 in contracting human skeletal muscles can account for the exercise-induced increase in plasma interleukin-6. </w:t>
      </w:r>
      <w:r w:rsidRPr="00FC1A88">
        <w:rPr>
          <w:rFonts w:ascii="Book Antiqua" w:eastAsia="Book Antiqua" w:hAnsi="Book Antiqua" w:cs="Book Antiqua"/>
          <w:i/>
          <w:iCs/>
          <w:color w:val="000000" w:themeColor="text1"/>
        </w:rPr>
        <w:t>J Physiol</w:t>
      </w:r>
      <w:r w:rsidRPr="00FC1A88">
        <w:rPr>
          <w:rFonts w:ascii="Book Antiqua" w:eastAsia="Book Antiqua" w:hAnsi="Book Antiqua" w:cs="Book Antiqua"/>
          <w:color w:val="000000" w:themeColor="text1"/>
        </w:rPr>
        <w:t xml:space="preserve"> 2000; </w:t>
      </w:r>
      <w:r w:rsidRPr="00FC1A88">
        <w:rPr>
          <w:rFonts w:ascii="Book Antiqua" w:eastAsia="Book Antiqua" w:hAnsi="Book Antiqua" w:cs="Book Antiqua"/>
          <w:b/>
          <w:bCs/>
          <w:color w:val="000000" w:themeColor="text1"/>
        </w:rPr>
        <w:t>529 Pt 1</w:t>
      </w:r>
      <w:r w:rsidRPr="00FC1A88">
        <w:rPr>
          <w:rFonts w:ascii="Book Antiqua" w:eastAsia="Book Antiqua" w:hAnsi="Book Antiqua" w:cs="Book Antiqua"/>
          <w:color w:val="000000" w:themeColor="text1"/>
        </w:rPr>
        <w:t>: 237-242 [PMID: 11080265 DOI: 10.1111/j.1469-7793.2000.00237.x]</w:t>
      </w:r>
    </w:p>
    <w:p w14:paraId="483D9C8C" w14:textId="7C454D68"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 xml:space="preserve">102 </w:t>
      </w:r>
      <w:r w:rsidRPr="00FC1A88">
        <w:rPr>
          <w:rFonts w:ascii="Book Antiqua" w:eastAsia="Book Antiqua" w:hAnsi="Book Antiqua" w:cs="Book Antiqua"/>
          <w:b/>
          <w:bCs/>
          <w:color w:val="000000" w:themeColor="text1"/>
        </w:rPr>
        <w:t>Carey AL</w:t>
      </w:r>
      <w:r w:rsidRPr="00FC1A88">
        <w:rPr>
          <w:rFonts w:ascii="Book Antiqua" w:eastAsia="Book Antiqua" w:hAnsi="Book Antiqua" w:cs="Book Antiqua"/>
          <w:color w:val="000000" w:themeColor="text1"/>
        </w:rPr>
        <w:t xml:space="preserve">, Steinberg GR, Macaulay SL, Thomas WG, Holmes AG, Ramm G, Prelovsek O, Hohnen-Behrens C, Watt MJ, James DE, Kemp BE, Pedersen BK, Febbraio MA. Interleukin-6 increases insulin-stimulated glucose disposal in humans and glucose uptake and fatty acid oxidation </w:t>
      </w:r>
      <w:r w:rsidRPr="00FC1A88">
        <w:rPr>
          <w:rFonts w:ascii="Book Antiqua" w:eastAsia="Book Antiqua" w:hAnsi="Book Antiqua" w:cs="Book Antiqua"/>
          <w:i/>
          <w:iCs/>
          <w:color w:val="000000" w:themeColor="text1"/>
        </w:rPr>
        <w:t>in vitro</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i/>
          <w:iCs/>
          <w:color w:val="000000" w:themeColor="text1"/>
        </w:rPr>
        <w:t>via</w:t>
      </w:r>
      <w:r w:rsidRPr="00FC1A88">
        <w:rPr>
          <w:rFonts w:ascii="Book Antiqua" w:eastAsia="Book Antiqua" w:hAnsi="Book Antiqua" w:cs="Book Antiqua"/>
          <w:color w:val="000000" w:themeColor="text1"/>
        </w:rPr>
        <w:t xml:space="preserve"> AMP-activated protein kinase. </w:t>
      </w:r>
      <w:r w:rsidRPr="00FC1A88">
        <w:rPr>
          <w:rFonts w:ascii="Book Antiqua" w:eastAsia="Book Antiqua" w:hAnsi="Book Antiqua" w:cs="Book Antiqua"/>
          <w:i/>
          <w:iCs/>
          <w:color w:val="000000" w:themeColor="text1"/>
        </w:rPr>
        <w:t>Diabetes</w:t>
      </w:r>
      <w:r w:rsidRPr="00FC1A88">
        <w:rPr>
          <w:rFonts w:ascii="Book Antiqua" w:eastAsia="Book Antiqua" w:hAnsi="Book Antiqua" w:cs="Book Antiqua"/>
          <w:color w:val="000000" w:themeColor="text1"/>
        </w:rPr>
        <w:t xml:space="preserve"> 2006; </w:t>
      </w:r>
      <w:r w:rsidRPr="00FC1A88">
        <w:rPr>
          <w:rFonts w:ascii="Book Antiqua" w:eastAsia="Book Antiqua" w:hAnsi="Book Antiqua" w:cs="Book Antiqua"/>
          <w:b/>
          <w:bCs/>
          <w:color w:val="000000" w:themeColor="text1"/>
        </w:rPr>
        <w:t>55</w:t>
      </w:r>
      <w:r w:rsidRPr="00FC1A88">
        <w:rPr>
          <w:rFonts w:ascii="Book Antiqua" w:eastAsia="Book Antiqua" w:hAnsi="Book Antiqua" w:cs="Book Antiqua"/>
          <w:color w:val="000000" w:themeColor="text1"/>
        </w:rPr>
        <w:t xml:space="preserve">: 2688-2697 [PMID: 17003332 DOI: </w:t>
      </w:r>
      <w:r w:rsidR="0035521F" w:rsidRPr="00FC1A88">
        <w:rPr>
          <w:rFonts w:ascii="Book Antiqua" w:hAnsi="Book Antiqua" w:cs="Segoe UI"/>
          <w:color w:val="000000" w:themeColor="text1"/>
          <w:shd w:val="clear" w:color="auto" w:fill="FFFFFF"/>
        </w:rPr>
        <w:t>10.2337/db05-1404</w:t>
      </w:r>
      <w:r w:rsidRPr="00FC1A88">
        <w:rPr>
          <w:rFonts w:ascii="Book Antiqua" w:eastAsia="Book Antiqua" w:hAnsi="Book Antiqua" w:cs="Book Antiqua"/>
          <w:color w:val="000000" w:themeColor="text1"/>
        </w:rPr>
        <w:t>]</w:t>
      </w:r>
    </w:p>
    <w:p w14:paraId="7EAB8604" w14:textId="73E51E52" w:rsidR="00A77B3E" w:rsidRPr="00FC1A88" w:rsidRDefault="00E06528" w:rsidP="00A51CBD">
      <w:pPr>
        <w:spacing w:line="360" w:lineRule="auto"/>
        <w:jc w:val="both"/>
        <w:rPr>
          <w:rFonts w:ascii="Book Antiqua" w:eastAsia="Book Antiqua" w:hAnsi="Book Antiqua" w:cs="Book Antiqua"/>
          <w:color w:val="000000" w:themeColor="text1"/>
        </w:rPr>
      </w:pPr>
      <w:r w:rsidRPr="00FC1A88">
        <w:rPr>
          <w:rFonts w:ascii="Book Antiqua" w:eastAsia="Book Antiqua" w:hAnsi="Book Antiqua" w:cs="Book Antiqua"/>
          <w:color w:val="000000" w:themeColor="text1"/>
        </w:rPr>
        <w:t xml:space="preserve">103 </w:t>
      </w:r>
      <w:r w:rsidR="009F65B9" w:rsidRPr="00FC1A88">
        <w:rPr>
          <w:rFonts w:ascii="Book Antiqua" w:eastAsia="Book Antiqua" w:hAnsi="Book Antiqua" w:cs="Book Antiqua"/>
          <w:b/>
          <w:bCs/>
          <w:color w:val="000000" w:themeColor="text1"/>
        </w:rPr>
        <w:t>Huang C,</w:t>
      </w:r>
      <w:r w:rsidR="009F65B9" w:rsidRPr="00FC1A88">
        <w:rPr>
          <w:rFonts w:ascii="Book Antiqua" w:eastAsia="Book Antiqua" w:hAnsi="Book Antiqua" w:cs="Book Antiqua"/>
          <w:color w:val="000000" w:themeColor="text1"/>
        </w:rPr>
        <w:t xml:space="preserve"> Thirone AC, Huang X, Klip A. Differential contribution of insulin receptor substrates 1 versus 2 to insulin signaling and glucose uptake in l6 myotubes. </w:t>
      </w:r>
      <w:r w:rsidR="009F65B9" w:rsidRPr="00FC1A88">
        <w:rPr>
          <w:rFonts w:ascii="Book Antiqua" w:eastAsia="Book Antiqua" w:hAnsi="Book Antiqua" w:cs="Book Antiqua"/>
          <w:i/>
          <w:iCs/>
          <w:color w:val="000000" w:themeColor="text1"/>
        </w:rPr>
        <w:t>J Biol Chem</w:t>
      </w:r>
      <w:r w:rsidR="009F65B9" w:rsidRPr="00FC1A88">
        <w:rPr>
          <w:rFonts w:ascii="Book Antiqua" w:eastAsia="Book Antiqua" w:hAnsi="Book Antiqua" w:cs="Book Antiqua"/>
          <w:color w:val="000000" w:themeColor="text1"/>
        </w:rPr>
        <w:t xml:space="preserve"> 2005; </w:t>
      </w:r>
      <w:r w:rsidR="009F65B9" w:rsidRPr="00FC1A88">
        <w:rPr>
          <w:rFonts w:ascii="Book Antiqua" w:eastAsia="Book Antiqua" w:hAnsi="Book Antiqua" w:cs="Book Antiqua"/>
          <w:b/>
          <w:bCs/>
          <w:color w:val="000000" w:themeColor="text1"/>
        </w:rPr>
        <w:t>280:</w:t>
      </w:r>
      <w:r w:rsidR="009F65B9" w:rsidRPr="00FC1A88">
        <w:rPr>
          <w:rFonts w:ascii="Book Antiqua" w:eastAsia="Book Antiqua" w:hAnsi="Book Antiqua" w:cs="Book Antiqua"/>
          <w:color w:val="000000" w:themeColor="text1"/>
        </w:rPr>
        <w:t xml:space="preserve"> 19426-19435 [PMID: 15764603 DOI: 10.1074/jbc.M412317200]</w:t>
      </w:r>
    </w:p>
    <w:p w14:paraId="15413B85"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104 </w:t>
      </w:r>
      <w:r w:rsidRPr="00FC1A88">
        <w:rPr>
          <w:rFonts w:ascii="Book Antiqua" w:eastAsia="Book Antiqua" w:hAnsi="Book Antiqua" w:cs="Book Antiqua"/>
          <w:b/>
          <w:bCs/>
          <w:color w:val="000000" w:themeColor="text1"/>
        </w:rPr>
        <w:t>Ellingsgaard H</w:t>
      </w:r>
      <w:r w:rsidRPr="00FC1A88">
        <w:rPr>
          <w:rFonts w:ascii="Book Antiqua" w:eastAsia="Book Antiqua" w:hAnsi="Book Antiqua" w:cs="Book Antiqua"/>
          <w:color w:val="000000" w:themeColor="text1"/>
        </w:rPr>
        <w:t xml:space="preserve">, Hauselmann I, Schuler B, Habib AM, Baggio LL, Meier DT, Eppler E, Bouzakri K, Wueest S, Muller YD, Hansen AM, Reinecke M, Konrad D, Gassmann M, Reimann F, Halban PA, Gromada J, Drucker DJ, Gribble FM, Ehses JA, Donath MY. Interleukin-6 enhances insulin secretion by increasing glucagon-like peptide-1 secretion from L cells and alpha cells. </w:t>
      </w:r>
      <w:r w:rsidRPr="00FC1A88">
        <w:rPr>
          <w:rFonts w:ascii="Book Antiqua" w:eastAsia="Book Antiqua" w:hAnsi="Book Antiqua" w:cs="Book Antiqua"/>
          <w:i/>
          <w:iCs/>
          <w:color w:val="000000" w:themeColor="text1"/>
        </w:rPr>
        <w:t>Nat Med</w:t>
      </w:r>
      <w:r w:rsidRPr="00FC1A88">
        <w:rPr>
          <w:rFonts w:ascii="Book Antiqua" w:eastAsia="Book Antiqua" w:hAnsi="Book Antiqua" w:cs="Book Antiqua"/>
          <w:color w:val="000000" w:themeColor="text1"/>
        </w:rPr>
        <w:t xml:space="preserve"> 2011; </w:t>
      </w:r>
      <w:r w:rsidRPr="00FC1A88">
        <w:rPr>
          <w:rFonts w:ascii="Book Antiqua" w:eastAsia="Book Antiqua" w:hAnsi="Book Antiqua" w:cs="Book Antiqua"/>
          <w:b/>
          <w:bCs/>
          <w:color w:val="000000" w:themeColor="text1"/>
        </w:rPr>
        <w:t>17</w:t>
      </w:r>
      <w:r w:rsidRPr="00FC1A88">
        <w:rPr>
          <w:rFonts w:ascii="Book Antiqua" w:eastAsia="Book Antiqua" w:hAnsi="Book Antiqua" w:cs="Book Antiqua"/>
          <w:color w:val="000000" w:themeColor="text1"/>
        </w:rPr>
        <w:t>: 1481-1489 [PMID: 22037645 DOI: 10.1038/nm.2513]</w:t>
      </w:r>
    </w:p>
    <w:p w14:paraId="02951EBC"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105 </w:t>
      </w:r>
      <w:r w:rsidRPr="00FC1A88">
        <w:rPr>
          <w:rFonts w:ascii="Book Antiqua" w:eastAsia="Book Antiqua" w:hAnsi="Book Antiqua" w:cs="Book Antiqua"/>
          <w:b/>
          <w:bCs/>
          <w:color w:val="000000" w:themeColor="text1"/>
        </w:rPr>
        <w:t>Nieto-Vazquez I</w:t>
      </w:r>
      <w:r w:rsidRPr="00FC1A88">
        <w:rPr>
          <w:rFonts w:ascii="Book Antiqua" w:eastAsia="Book Antiqua" w:hAnsi="Book Antiqua" w:cs="Book Antiqua"/>
          <w:color w:val="000000" w:themeColor="text1"/>
        </w:rPr>
        <w:t xml:space="preserve">, Fernández-Veledo S, de Alvaro C, Lorenzo M. Dual role of interleukin-6 in regulating insulin sensitivity in murine skeletal muscle. </w:t>
      </w:r>
      <w:r w:rsidRPr="00FC1A88">
        <w:rPr>
          <w:rFonts w:ascii="Book Antiqua" w:eastAsia="Book Antiqua" w:hAnsi="Book Antiqua" w:cs="Book Antiqua"/>
          <w:i/>
          <w:iCs/>
          <w:color w:val="000000" w:themeColor="text1"/>
        </w:rPr>
        <w:t>Diabetes</w:t>
      </w:r>
      <w:r w:rsidRPr="00FC1A88">
        <w:rPr>
          <w:rFonts w:ascii="Book Antiqua" w:eastAsia="Book Antiqua" w:hAnsi="Book Antiqua" w:cs="Book Antiqua"/>
          <w:color w:val="000000" w:themeColor="text1"/>
        </w:rPr>
        <w:t xml:space="preserve"> 2008; </w:t>
      </w:r>
      <w:r w:rsidRPr="00FC1A88">
        <w:rPr>
          <w:rFonts w:ascii="Book Antiqua" w:eastAsia="Book Antiqua" w:hAnsi="Book Antiqua" w:cs="Book Antiqua"/>
          <w:b/>
          <w:bCs/>
          <w:color w:val="000000" w:themeColor="text1"/>
        </w:rPr>
        <w:t>57</w:t>
      </w:r>
      <w:r w:rsidRPr="00FC1A88">
        <w:rPr>
          <w:rFonts w:ascii="Book Antiqua" w:eastAsia="Book Antiqua" w:hAnsi="Book Antiqua" w:cs="Book Antiqua"/>
          <w:color w:val="000000" w:themeColor="text1"/>
        </w:rPr>
        <w:t>: 3211-3221 [PMID: 18796617 DOI: 10.2337/db07-1062]</w:t>
      </w:r>
    </w:p>
    <w:p w14:paraId="2DC8B55D"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106 </w:t>
      </w:r>
      <w:r w:rsidRPr="00FC1A88">
        <w:rPr>
          <w:rFonts w:ascii="Book Antiqua" w:eastAsia="Book Antiqua" w:hAnsi="Book Antiqua" w:cs="Book Antiqua"/>
          <w:b/>
          <w:bCs/>
          <w:color w:val="000000" w:themeColor="text1"/>
        </w:rPr>
        <w:t>Akbari M</w:t>
      </w:r>
      <w:r w:rsidRPr="00FC1A88">
        <w:rPr>
          <w:rFonts w:ascii="Book Antiqua" w:eastAsia="Book Antiqua" w:hAnsi="Book Antiqua" w:cs="Book Antiqua"/>
          <w:color w:val="000000" w:themeColor="text1"/>
        </w:rPr>
        <w:t xml:space="preserve">, Hassan-Zadeh V. IL-6 signalling pathways and the development of type 2 diabetes. </w:t>
      </w:r>
      <w:r w:rsidRPr="00FC1A88">
        <w:rPr>
          <w:rFonts w:ascii="Book Antiqua" w:eastAsia="Book Antiqua" w:hAnsi="Book Antiqua" w:cs="Book Antiqua"/>
          <w:i/>
          <w:iCs/>
          <w:color w:val="000000" w:themeColor="text1"/>
        </w:rPr>
        <w:t>Inflammopharmacology</w:t>
      </w:r>
      <w:r w:rsidRPr="00FC1A88">
        <w:rPr>
          <w:rFonts w:ascii="Book Antiqua" w:eastAsia="Book Antiqua" w:hAnsi="Book Antiqua" w:cs="Book Antiqua"/>
          <w:color w:val="000000" w:themeColor="text1"/>
        </w:rPr>
        <w:t xml:space="preserve"> 2018; </w:t>
      </w:r>
      <w:r w:rsidRPr="00FC1A88">
        <w:rPr>
          <w:rFonts w:ascii="Book Antiqua" w:eastAsia="Book Antiqua" w:hAnsi="Book Antiqua" w:cs="Book Antiqua"/>
          <w:b/>
          <w:bCs/>
          <w:color w:val="000000" w:themeColor="text1"/>
        </w:rPr>
        <w:t>26</w:t>
      </w:r>
      <w:r w:rsidRPr="00FC1A88">
        <w:rPr>
          <w:rFonts w:ascii="Book Antiqua" w:eastAsia="Book Antiqua" w:hAnsi="Book Antiqua" w:cs="Book Antiqua"/>
          <w:color w:val="000000" w:themeColor="text1"/>
        </w:rPr>
        <w:t>: 685-698 [PMID: 29508109 DOI: 10.1007/s10787-018-0458-0]</w:t>
      </w:r>
    </w:p>
    <w:p w14:paraId="07E28AEE" w14:textId="104A1427" w:rsidR="00A77B3E" w:rsidRPr="00FC1A88" w:rsidRDefault="00E06528" w:rsidP="00A51CBD">
      <w:pPr>
        <w:spacing w:line="360" w:lineRule="auto"/>
        <w:jc w:val="both"/>
        <w:rPr>
          <w:rFonts w:ascii="Book Antiqua" w:eastAsia="Book Antiqua" w:hAnsi="Book Antiqua" w:cs="Book Antiqua"/>
          <w:color w:val="000000" w:themeColor="text1"/>
        </w:rPr>
      </w:pPr>
      <w:r w:rsidRPr="00FC1A88">
        <w:rPr>
          <w:rFonts w:ascii="Book Antiqua" w:eastAsia="Book Antiqua" w:hAnsi="Book Antiqua" w:cs="Book Antiqua"/>
          <w:color w:val="000000" w:themeColor="text1"/>
        </w:rPr>
        <w:t xml:space="preserve">107 </w:t>
      </w:r>
      <w:r w:rsidR="0035521F" w:rsidRPr="00FC1A88">
        <w:rPr>
          <w:rFonts w:ascii="Book Antiqua" w:eastAsia="Book Antiqua" w:hAnsi="Book Antiqua" w:cs="Book Antiqua"/>
          <w:b/>
          <w:bCs/>
          <w:color w:val="000000" w:themeColor="text1"/>
        </w:rPr>
        <w:t>Yamaguchi S,</w:t>
      </w:r>
      <w:r w:rsidR="0035521F" w:rsidRPr="00FC1A88">
        <w:rPr>
          <w:rFonts w:ascii="Book Antiqua" w:eastAsia="Book Antiqua" w:hAnsi="Book Antiqua" w:cs="Book Antiqua"/>
          <w:color w:val="000000" w:themeColor="text1"/>
        </w:rPr>
        <w:t xml:space="preserve"> Katahira H, Ozawa S, Nakamichi Y, Tanaka T, Shimoyama T, Takahashi K, Yoshimoto K, Imaizumi MO, Nagamatsu S, Ishida H. Activators of AMP-activated protein kinase enhance GLUT4 translocation and its glucose transport activity in 3T3-L1 adipocytes. </w:t>
      </w:r>
      <w:r w:rsidR="0035521F" w:rsidRPr="00FC1A88">
        <w:rPr>
          <w:rFonts w:ascii="Book Antiqua" w:eastAsia="Book Antiqua" w:hAnsi="Book Antiqua" w:cs="Book Antiqua"/>
          <w:i/>
          <w:iCs/>
          <w:color w:val="000000" w:themeColor="text1"/>
        </w:rPr>
        <w:t>Am J Physiol Endocrinol Metab</w:t>
      </w:r>
      <w:r w:rsidR="0035521F" w:rsidRPr="00FC1A88">
        <w:rPr>
          <w:rFonts w:ascii="Book Antiqua" w:eastAsia="Book Antiqua" w:hAnsi="Book Antiqua" w:cs="Book Antiqua"/>
          <w:color w:val="000000" w:themeColor="text1"/>
        </w:rPr>
        <w:t xml:space="preserve"> 2005; </w:t>
      </w:r>
      <w:r w:rsidR="0035521F" w:rsidRPr="00FC1A88">
        <w:rPr>
          <w:rFonts w:ascii="Book Antiqua" w:eastAsia="Book Antiqua" w:hAnsi="Book Antiqua" w:cs="Book Antiqua"/>
          <w:b/>
          <w:bCs/>
          <w:color w:val="000000" w:themeColor="text1"/>
        </w:rPr>
        <w:t>289:</w:t>
      </w:r>
      <w:r w:rsidR="0035521F" w:rsidRPr="00FC1A88">
        <w:rPr>
          <w:rFonts w:ascii="Book Antiqua" w:eastAsia="Book Antiqua" w:hAnsi="Book Antiqua" w:cs="Book Antiqua"/>
          <w:color w:val="000000" w:themeColor="text1"/>
        </w:rPr>
        <w:t xml:space="preserve"> E643-9 [PMID: 15928020 DOI: 10.1152/ajpendo.00456.2004]</w:t>
      </w:r>
    </w:p>
    <w:p w14:paraId="18F88449" w14:textId="77777777" w:rsidR="00A77B3E" w:rsidRPr="00FC1A88" w:rsidRDefault="00E06528" w:rsidP="00A51CBD">
      <w:pPr>
        <w:spacing w:line="360" w:lineRule="auto"/>
        <w:jc w:val="both"/>
        <w:rPr>
          <w:rFonts w:ascii="Book Antiqua" w:hAnsi="Book Antiqua"/>
          <w:color w:val="000000" w:themeColor="text1"/>
          <w:lang w:val="pt-BR"/>
        </w:rPr>
      </w:pPr>
      <w:r w:rsidRPr="00FC1A88">
        <w:rPr>
          <w:rFonts w:ascii="Book Antiqua" w:eastAsia="Book Antiqua" w:hAnsi="Book Antiqua" w:cs="Book Antiqua"/>
          <w:color w:val="000000" w:themeColor="text1"/>
        </w:rPr>
        <w:t xml:space="preserve">108 </w:t>
      </w:r>
      <w:r w:rsidRPr="00FC1A88">
        <w:rPr>
          <w:rFonts w:ascii="Book Antiqua" w:eastAsia="Book Antiqua" w:hAnsi="Book Antiqua" w:cs="Book Antiqua"/>
          <w:b/>
          <w:bCs/>
          <w:color w:val="000000" w:themeColor="text1"/>
        </w:rPr>
        <w:t>Harder-Lauridsen NM</w:t>
      </w:r>
      <w:r w:rsidRPr="00FC1A88">
        <w:rPr>
          <w:rFonts w:ascii="Book Antiqua" w:eastAsia="Book Antiqua" w:hAnsi="Book Antiqua" w:cs="Book Antiqua"/>
          <w:color w:val="000000" w:themeColor="text1"/>
        </w:rPr>
        <w:t xml:space="preserve">, Krogh-Madsen R, Holst JJ, Plomgaard P, Leick L, Pedersen BK, Fischer CP. Effect of IL-6 on the insulin sensitivity in patients with type 2 diabetes. </w:t>
      </w:r>
      <w:r w:rsidRPr="00FC1A88">
        <w:rPr>
          <w:rFonts w:ascii="Book Antiqua" w:eastAsia="Book Antiqua" w:hAnsi="Book Antiqua" w:cs="Book Antiqua"/>
          <w:i/>
          <w:iCs/>
          <w:color w:val="000000" w:themeColor="text1"/>
          <w:lang w:val="pt-BR"/>
        </w:rPr>
        <w:t>Am J Physiol Endocrinol Metab</w:t>
      </w:r>
      <w:r w:rsidRPr="00FC1A88">
        <w:rPr>
          <w:rFonts w:ascii="Book Antiqua" w:eastAsia="Book Antiqua" w:hAnsi="Book Antiqua" w:cs="Book Antiqua"/>
          <w:color w:val="000000" w:themeColor="text1"/>
          <w:lang w:val="pt-BR"/>
        </w:rPr>
        <w:t xml:space="preserve"> 2014; </w:t>
      </w:r>
      <w:r w:rsidRPr="00FC1A88">
        <w:rPr>
          <w:rFonts w:ascii="Book Antiqua" w:eastAsia="Book Antiqua" w:hAnsi="Book Antiqua" w:cs="Book Antiqua"/>
          <w:b/>
          <w:bCs/>
          <w:color w:val="000000" w:themeColor="text1"/>
          <w:lang w:val="pt-BR"/>
        </w:rPr>
        <w:t>306</w:t>
      </w:r>
      <w:r w:rsidRPr="00FC1A88">
        <w:rPr>
          <w:rFonts w:ascii="Book Antiqua" w:eastAsia="Book Antiqua" w:hAnsi="Book Antiqua" w:cs="Book Antiqua"/>
          <w:color w:val="000000" w:themeColor="text1"/>
          <w:lang w:val="pt-BR"/>
        </w:rPr>
        <w:t>: E769-E778 [PMID: 24473436 DOI: 10.1152/ajpendo.00571.2013]</w:t>
      </w:r>
    </w:p>
    <w:p w14:paraId="10F7A45D"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 xml:space="preserve">109 </w:t>
      </w:r>
      <w:r w:rsidRPr="00FC1A88">
        <w:rPr>
          <w:rFonts w:ascii="Book Antiqua" w:eastAsia="Book Antiqua" w:hAnsi="Book Antiqua" w:cs="Book Antiqua"/>
          <w:b/>
          <w:bCs/>
          <w:color w:val="000000" w:themeColor="text1"/>
        </w:rPr>
        <w:t>Tanaka T</w:t>
      </w:r>
      <w:r w:rsidRPr="00FC1A88">
        <w:rPr>
          <w:rFonts w:ascii="Book Antiqua" w:eastAsia="Book Antiqua" w:hAnsi="Book Antiqua" w:cs="Book Antiqua"/>
          <w:color w:val="000000" w:themeColor="text1"/>
        </w:rPr>
        <w:t xml:space="preserve">, Narazaki M, Kishimoto T. Therapeutic targeting of the interleukin-6 receptor. </w:t>
      </w:r>
      <w:r w:rsidRPr="00FC1A88">
        <w:rPr>
          <w:rFonts w:ascii="Book Antiqua" w:eastAsia="Book Antiqua" w:hAnsi="Book Antiqua" w:cs="Book Antiqua"/>
          <w:i/>
          <w:iCs/>
          <w:color w:val="000000" w:themeColor="text1"/>
        </w:rPr>
        <w:t>Annu Rev Pharmacol Toxicol</w:t>
      </w:r>
      <w:r w:rsidRPr="00FC1A88">
        <w:rPr>
          <w:rFonts w:ascii="Book Antiqua" w:eastAsia="Book Antiqua" w:hAnsi="Book Antiqua" w:cs="Book Antiqua"/>
          <w:color w:val="000000" w:themeColor="text1"/>
        </w:rPr>
        <w:t xml:space="preserve"> 2012; </w:t>
      </w:r>
      <w:r w:rsidRPr="00FC1A88">
        <w:rPr>
          <w:rFonts w:ascii="Book Antiqua" w:eastAsia="Book Antiqua" w:hAnsi="Book Antiqua" w:cs="Book Antiqua"/>
          <w:b/>
          <w:bCs/>
          <w:color w:val="000000" w:themeColor="text1"/>
        </w:rPr>
        <w:t>52</w:t>
      </w:r>
      <w:r w:rsidRPr="00FC1A88">
        <w:rPr>
          <w:rFonts w:ascii="Book Antiqua" w:eastAsia="Book Antiqua" w:hAnsi="Book Antiqua" w:cs="Book Antiqua"/>
          <w:color w:val="000000" w:themeColor="text1"/>
        </w:rPr>
        <w:t>: 199-219 [PMID: 21910626 DOI: 10.1146/annurev-pharmtox-010611-134715]</w:t>
      </w:r>
    </w:p>
    <w:p w14:paraId="07692DF9"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110 </w:t>
      </w:r>
      <w:r w:rsidRPr="00FC1A88">
        <w:rPr>
          <w:rFonts w:ascii="Book Antiqua" w:eastAsia="Book Antiqua" w:hAnsi="Book Antiqua" w:cs="Book Antiqua"/>
          <w:b/>
          <w:bCs/>
          <w:color w:val="000000" w:themeColor="text1"/>
        </w:rPr>
        <w:t>Ogata A</w:t>
      </w:r>
      <w:r w:rsidRPr="00FC1A88">
        <w:rPr>
          <w:rFonts w:ascii="Book Antiqua" w:eastAsia="Book Antiqua" w:hAnsi="Book Antiqua" w:cs="Book Antiqua"/>
          <w:color w:val="000000" w:themeColor="text1"/>
        </w:rPr>
        <w:t xml:space="preserve">, Morishima A, Hirano T, Hishitani Y, Hagihara K, Shima Y, Narazaki M, Tanaka T. Improvement of HbA1c during treatment with humanised anti-interleukin 6 receptor antibody, tocilizumab. </w:t>
      </w:r>
      <w:r w:rsidRPr="00FC1A88">
        <w:rPr>
          <w:rFonts w:ascii="Book Antiqua" w:eastAsia="Book Antiqua" w:hAnsi="Book Antiqua" w:cs="Book Antiqua"/>
          <w:i/>
          <w:iCs/>
          <w:color w:val="000000" w:themeColor="text1"/>
        </w:rPr>
        <w:t>Ann Rheum Dis</w:t>
      </w:r>
      <w:r w:rsidRPr="00FC1A88">
        <w:rPr>
          <w:rFonts w:ascii="Book Antiqua" w:eastAsia="Book Antiqua" w:hAnsi="Book Antiqua" w:cs="Book Antiqua"/>
          <w:color w:val="000000" w:themeColor="text1"/>
        </w:rPr>
        <w:t xml:space="preserve"> 2011; </w:t>
      </w:r>
      <w:r w:rsidRPr="00FC1A88">
        <w:rPr>
          <w:rFonts w:ascii="Book Antiqua" w:eastAsia="Book Antiqua" w:hAnsi="Book Antiqua" w:cs="Book Antiqua"/>
          <w:b/>
          <w:bCs/>
          <w:color w:val="000000" w:themeColor="text1"/>
        </w:rPr>
        <w:t>70</w:t>
      </w:r>
      <w:r w:rsidRPr="00FC1A88">
        <w:rPr>
          <w:rFonts w:ascii="Book Antiqua" w:eastAsia="Book Antiqua" w:hAnsi="Book Antiqua" w:cs="Book Antiqua"/>
          <w:color w:val="000000" w:themeColor="text1"/>
        </w:rPr>
        <w:t>: 1164-1165 [PMID: 20980285 DOI: 10.1136/ard.2010.132845]</w:t>
      </w:r>
    </w:p>
    <w:p w14:paraId="6915670C"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111 </w:t>
      </w:r>
      <w:r w:rsidRPr="00FC1A88">
        <w:rPr>
          <w:rFonts w:ascii="Book Antiqua" w:eastAsia="Book Antiqua" w:hAnsi="Book Antiqua" w:cs="Book Antiqua"/>
          <w:b/>
          <w:bCs/>
          <w:color w:val="000000" w:themeColor="text1"/>
        </w:rPr>
        <w:t>Qu D</w:t>
      </w:r>
      <w:r w:rsidRPr="00FC1A88">
        <w:rPr>
          <w:rFonts w:ascii="Book Antiqua" w:eastAsia="Book Antiqua" w:hAnsi="Book Antiqua" w:cs="Book Antiqua"/>
          <w:color w:val="000000" w:themeColor="text1"/>
        </w:rPr>
        <w:t xml:space="preserve">, Liu J, Lau CW, Huang Y. IL-6 in diabetes and cardiovascular complications. </w:t>
      </w:r>
      <w:r w:rsidRPr="00FC1A88">
        <w:rPr>
          <w:rFonts w:ascii="Book Antiqua" w:eastAsia="Book Antiqua" w:hAnsi="Book Antiqua" w:cs="Book Antiqua"/>
          <w:i/>
          <w:iCs/>
          <w:color w:val="000000" w:themeColor="text1"/>
        </w:rPr>
        <w:t>Br J Pharmacol</w:t>
      </w:r>
      <w:r w:rsidRPr="00FC1A88">
        <w:rPr>
          <w:rFonts w:ascii="Book Antiqua" w:eastAsia="Book Antiqua" w:hAnsi="Book Antiqua" w:cs="Book Antiqua"/>
          <w:color w:val="000000" w:themeColor="text1"/>
        </w:rPr>
        <w:t xml:space="preserve"> 2014; </w:t>
      </w:r>
      <w:r w:rsidRPr="00FC1A88">
        <w:rPr>
          <w:rFonts w:ascii="Book Antiqua" w:eastAsia="Book Antiqua" w:hAnsi="Book Antiqua" w:cs="Book Antiqua"/>
          <w:b/>
          <w:bCs/>
          <w:color w:val="000000" w:themeColor="text1"/>
        </w:rPr>
        <w:t>171</w:t>
      </w:r>
      <w:r w:rsidRPr="00FC1A88">
        <w:rPr>
          <w:rFonts w:ascii="Book Antiqua" w:eastAsia="Book Antiqua" w:hAnsi="Book Antiqua" w:cs="Book Antiqua"/>
          <w:color w:val="000000" w:themeColor="text1"/>
        </w:rPr>
        <w:t>: 3595-3603 [PMID: 24697653 DOI: 10.1111/bph.12713]</w:t>
      </w:r>
    </w:p>
    <w:p w14:paraId="751F1D09"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112 </w:t>
      </w:r>
      <w:r w:rsidRPr="00FC1A88">
        <w:rPr>
          <w:rFonts w:ascii="Book Antiqua" w:eastAsia="Book Antiqua" w:hAnsi="Book Antiqua" w:cs="Book Antiqua"/>
          <w:b/>
          <w:bCs/>
          <w:color w:val="000000" w:themeColor="text1"/>
        </w:rPr>
        <w:t>Kraakman MJ</w:t>
      </w:r>
      <w:r w:rsidRPr="00FC1A88">
        <w:rPr>
          <w:rFonts w:ascii="Book Antiqua" w:eastAsia="Book Antiqua" w:hAnsi="Book Antiqua" w:cs="Book Antiqua"/>
          <w:color w:val="000000" w:themeColor="text1"/>
        </w:rPr>
        <w:t xml:space="preserve">, Kammoun HL, Allen TL, Deswaerte V, Henstridge DC, Estevez E, Matthews VB, Neill B, White DA, Murphy AJ, Peijs L, Yang C, Risis S, Bruce CR, Du XJ, Bobik A, Lee-Young RS, Kingwell BA, Vasanthakumar A, Shi W, Kallies A, Lancaster GI, Rose-John S, Febbraio MA. Blocking IL-6 trans-signaling prevents high-fat diet-induced adipose tissue macrophage recruitment but does not improve insulin resistance. </w:t>
      </w:r>
      <w:r w:rsidRPr="00FC1A88">
        <w:rPr>
          <w:rFonts w:ascii="Book Antiqua" w:eastAsia="Book Antiqua" w:hAnsi="Book Antiqua" w:cs="Book Antiqua"/>
          <w:i/>
          <w:iCs/>
          <w:color w:val="000000" w:themeColor="text1"/>
        </w:rPr>
        <w:t>Cell Metab</w:t>
      </w:r>
      <w:r w:rsidRPr="00FC1A88">
        <w:rPr>
          <w:rFonts w:ascii="Book Antiqua" w:eastAsia="Book Antiqua" w:hAnsi="Book Antiqua" w:cs="Book Antiqua"/>
          <w:color w:val="000000" w:themeColor="text1"/>
        </w:rPr>
        <w:t xml:space="preserve"> 2015; </w:t>
      </w:r>
      <w:r w:rsidRPr="00FC1A88">
        <w:rPr>
          <w:rFonts w:ascii="Book Antiqua" w:eastAsia="Book Antiqua" w:hAnsi="Book Antiqua" w:cs="Book Antiqua"/>
          <w:b/>
          <w:bCs/>
          <w:color w:val="000000" w:themeColor="text1"/>
        </w:rPr>
        <w:t>21</w:t>
      </w:r>
      <w:r w:rsidRPr="00FC1A88">
        <w:rPr>
          <w:rFonts w:ascii="Book Antiqua" w:eastAsia="Book Antiqua" w:hAnsi="Book Antiqua" w:cs="Book Antiqua"/>
          <w:color w:val="000000" w:themeColor="text1"/>
        </w:rPr>
        <w:t>: 403-416 [PMID: 25738456 DOI: 10.1016/j.cmet.2015.02.006]</w:t>
      </w:r>
    </w:p>
    <w:p w14:paraId="45A9CEC4" w14:textId="5529EB79" w:rsidR="00A77B3E" w:rsidRPr="00FC1A88" w:rsidRDefault="00E06528" w:rsidP="00A51CBD">
      <w:pPr>
        <w:spacing w:line="360" w:lineRule="auto"/>
        <w:jc w:val="both"/>
        <w:rPr>
          <w:rFonts w:ascii="Book Antiqua" w:eastAsia="Book Antiqua" w:hAnsi="Book Antiqua" w:cs="Book Antiqua"/>
          <w:color w:val="000000" w:themeColor="text1"/>
        </w:rPr>
      </w:pPr>
      <w:r w:rsidRPr="00FC1A88">
        <w:rPr>
          <w:rFonts w:ascii="Book Antiqua" w:eastAsia="Book Antiqua" w:hAnsi="Book Antiqua" w:cs="Book Antiqua"/>
          <w:color w:val="000000" w:themeColor="text1"/>
        </w:rPr>
        <w:t xml:space="preserve">113 </w:t>
      </w:r>
      <w:r w:rsidR="00F91A0F" w:rsidRPr="00FC1A88">
        <w:rPr>
          <w:rFonts w:ascii="Book Antiqua" w:eastAsia="Book Antiqua" w:hAnsi="Book Antiqua" w:cs="Book Antiqua"/>
          <w:b/>
          <w:bCs/>
          <w:color w:val="000000" w:themeColor="text1"/>
        </w:rPr>
        <w:t>Walz HA,</w:t>
      </w:r>
      <w:r w:rsidR="00F91A0F" w:rsidRPr="00FC1A88">
        <w:rPr>
          <w:rFonts w:ascii="Book Antiqua" w:eastAsia="Book Antiqua" w:hAnsi="Book Antiqua" w:cs="Book Antiqua"/>
          <w:color w:val="000000" w:themeColor="text1"/>
        </w:rPr>
        <w:t xml:space="preserve"> Härndahl L, Wierup N, Zmuda-Trzebiatowska E, Svennelid F, Manganiello VC, Ploug T, Sundler F, Degerman E, Ahrén B, Holst LS. Early and rapid development of insulin resistance, islet dysfunction and glucose intolerance after high-fat feeding in mice overexpressing phosphodiesterase 3B. </w:t>
      </w:r>
      <w:r w:rsidR="00F91A0F" w:rsidRPr="00FC1A88">
        <w:rPr>
          <w:rFonts w:ascii="Book Antiqua" w:eastAsia="Book Antiqua" w:hAnsi="Book Antiqua" w:cs="Book Antiqua"/>
          <w:i/>
          <w:iCs/>
          <w:color w:val="000000" w:themeColor="text1"/>
        </w:rPr>
        <w:t>J Endocrinol</w:t>
      </w:r>
      <w:r w:rsidR="00F91A0F" w:rsidRPr="00FC1A88">
        <w:rPr>
          <w:rFonts w:ascii="Book Antiqua" w:eastAsia="Book Antiqua" w:hAnsi="Book Antiqua" w:cs="Book Antiqua"/>
          <w:color w:val="000000" w:themeColor="text1"/>
        </w:rPr>
        <w:t xml:space="preserve"> 2006; </w:t>
      </w:r>
      <w:r w:rsidR="00F91A0F" w:rsidRPr="00FC1A88">
        <w:rPr>
          <w:rFonts w:ascii="Book Antiqua" w:eastAsia="Book Antiqua" w:hAnsi="Book Antiqua" w:cs="Book Antiqua"/>
          <w:b/>
          <w:bCs/>
          <w:color w:val="000000" w:themeColor="text1"/>
        </w:rPr>
        <w:t>189:</w:t>
      </w:r>
      <w:r w:rsidR="00F91A0F" w:rsidRPr="00FC1A88">
        <w:rPr>
          <w:rFonts w:ascii="Book Antiqua" w:eastAsia="Book Antiqua" w:hAnsi="Book Antiqua" w:cs="Book Antiqua"/>
          <w:color w:val="000000" w:themeColor="text1"/>
        </w:rPr>
        <w:t xml:space="preserve"> 629-641 [PMID: 16731793 DOI: 10.1677/joe.1.06522] </w:t>
      </w:r>
    </w:p>
    <w:p w14:paraId="1E6E0FA5"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114 </w:t>
      </w:r>
      <w:r w:rsidRPr="00FC1A88">
        <w:rPr>
          <w:rFonts w:ascii="Book Antiqua" w:eastAsia="Book Antiqua" w:hAnsi="Book Antiqua" w:cs="Book Antiqua"/>
          <w:b/>
          <w:bCs/>
          <w:color w:val="000000" w:themeColor="text1"/>
        </w:rPr>
        <w:t>Atreya R</w:t>
      </w:r>
      <w:r w:rsidRPr="00FC1A88">
        <w:rPr>
          <w:rFonts w:ascii="Book Antiqua" w:eastAsia="Book Antiqua" w:hAnsi="Book Antiqua" w:cs="Book Antiqua"/>
          <w:color w:val="000000" w:themeColor="text1"/>
        </w:rPr>
        <w:t xml:space="preserve">, Mudter J, Finotto S, Müllberg J, Jostock T, Wirtz S, Schütz M, Bartsch B, Holtmann M, Becker C, Strand D, Czaja J, Schlaak JF, Lehr HA, Autschbach F, Schürmann G, Nishimoto N, Yoshizaki K, Ito H, Kishimoto T, Galle PR, Rose-John S, Neurath MF. Blockade of interleukin 6 trans signaling suppresses T-cell resistance against apoptosis in chronic intestinal inflammation: evidence in crohn disease and experimental colitis in vivo. </w:t>
      </w:r>
      <w:r w:rsidRPr="00FC1A88">
        <w:rPr>
          <w:rFonts w:ascii="Book Antiqua" w:eastAsia="Book Antiqua" w:hAnsi="Book Antiqua" w:cs="Book Antiqua"/>
          <w:i/>
          <w:iCs/>
          <w:color w:val="000000" w:themeColor="text1"/>
        </w:rPr>
        <w:t>Nat Med</w:t>
      </w:r>
      <w:r w:rsidRPr="00FC1A88">
        <w:rPr>
          <w:rFonts w:ascii="Book Antiqua" w:eastAsia="Book Antiqua" w:hAnsi="Book Antiqua" w:cs="Book Antiqua"/>
          <w:color w:val="000000" w:themeColor="text1"/>
        </w:rPr>
        <w:t xml:space="preserve"> 2000; </w:t>
      </w:r>
      <w:r w:rsidRPr="00FC1A88">
        <w:rPr>
          <w:rFonts w:ascii="Book Antiqua" w:eastAsia="Book Antiqua" w:hAnsi="Book Antiqua" w:cs="Book Antiqua"/>
          <w:b/>
          <w:bCs/>
          <w:color w:val="000000" w:themeColor="text1"/>
        </w:rPr>
        <w:t>6</w:t>
      </w:r>
      <w:r w:rsidRPr="00FC1A88">
        <w:rPr>
          <w:rFonts w:ascii="Book Antiqua" w:eastAsia="Book Antiqua" w:hAnsi="Book Antiqua" w:cs="Book Antiqua"/>
          <w:color w:val="000000" w:themeColor="text1"/>
        </w:rPr>
        <w:t>: 583-588 [PMID: 10802717 DOI: 10.1038/75068]</w:t>
      </w:r>
    </w:p>
    <w:p w14:paraId="7F5AE9A1"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115 </w:t>
      </w:r>
      <w:r w:rsidRPr="00FC1A88">
        <w:rPr>
          <w:rFonts w:ascii="Book Antiqua" w:eastAsia="Book Antiqua" w:hAnsi="Book Antiqua" w:cs="Book Antiqua"/>
          <w:b/>
          <w:bCs/>
          <w:color w:val="000000" w:themeColor="text1"/>
        </w:rPr>
        <w:t>Robinson R</w:t>
      </w:r>
      <w:r w:rsidRPr="00FC1A88">
        <w:rPr>
          <w:rFonts w:ascii="Book Antiqua" w:eastAsia="Book Antiqua" w:hAnsi="Book Antiqua" w:cs="Book Antiqua"/>
          <w:color w:val="000000" w:themeColor="text1"/>
        </w:rPr>
        <w:t xml:space="preserve">, Srinivasan M, Shanmugam A, Ward A, Ganapathy V, Bloom J, Sharma A, Sharma S. Interleukin-6 trans-signaling inhibition prevents oxidative stress in a </w:t>
      </w:r>
      <w:r w:rsidRPr="00FC1A88">
        <w:rPr>
          <w:rFonts w:ascii="Book Antiqua" w:eastAsia="Book Antiqua" w:hAnsi="Book Antiqua" w:cs="Book Antiqua"/>
          <w:color w:val="000000" w:themeColor="text1"/>
        </w:rPr>
        <w:lastRenderedPageBreak/>
        <w:t xml:space="preserve">mouse model of early diabetic retinopathy. </w:t>
      </w:r>
      <w:r w:rsidRPr="00FC1A88">
        <w:rPr>
          <w:rFonts w:ascii="Book Antiqua" w:eastAsia="Book Antiqua" w:hAnsi="Book Antiqua" w:cs="Book Antiqua"/>
          <w:i/>
          <w:iCs/>
          <w:color w:val="000000" w:themeColor="text1"/>
        </w:rPr>
        <w:t>Redox Biol</w:t>
      </w:r>
      <w:r w:rsidRPr="00FC1A88">
        <w:rPr>
          <w:rFonts w:ascii="Book Antiqua" w:eastAsia="Book Antiqua" w:hAnsi="Book Antiqua" w:cs="Book Antiqua"/>
          <w:color w:val="000000" w:themeColor="text1"/>
        </w:rPr>
        <w:t xml:space="preserve"> 2020; </w:t>
      </w:r>
      <w:r w:rsidRPr="00FC1A88">
        <w:rPr>
          <w:rFonts w:ascii="Book Antiqua" w:eastAsia="Book Antiqua" w:hAnsi="Book Antiqua" w:cs="Book Antiqua"/>
          <w:b/>
          <w:bCs/>
          <w:color w:val="000000" w:themeColor="text1"/>
        </w:rPr>
        <w:t>34</w:t>
      </w:r>
      <w:r w:rsidRPr="00FC1A88">
        <w:rPr>
          <w:rFonts w:ascii="Book Antiqua" w:eastAsia="Book Antiqua" w:hAnsi="Book Antiqua" w:cs="Book Antiqua"/>
          <w:color w:val="000000" w:themeColor="text1"/>
        </w:rPr>
        <w:t>: 101574 [PMID: 32422539 DOI: 10.1016/j.redox.2020.101574]</w:t>
      </w:r>
    </w:p>
    <w:p w14:paraId="5DC1CAA2"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116 </w:t>
      </w:r>
      <w:r w:rsidRPr="00FC1A88">
        <w:rPr>
          <w:rFonts w:ascii="Book Antiqua" w:eastAsia="Book Antiqua" w:hAnsi="Book Antiqua" w:cs="Book Antiqua"/>
          <w:b/>
          <w:bCs/>
          <w:color w:val="000000" w:themeColor="text1"/>
        </w:rPr>
        <w:t>Schultz O</w:t>
      </w:r>
      <w:r w:rsidRPr="00FC1A88">
        <w:rPr>
          <w:rFonts w:ascii="Book Antiqua" w:eastAsia="Book Antiqua" w:hAnsi="Book Antiqua" w:cs="Book Antiqua"/>
          <w:color w:val="000000" w:themeColor="text1"/>
        </w:rPr>
        <w:t xml:space="preserve">, Oberhauser F, Saech J, Rubbert-Roth A, Hahn M, Krone W, Laudes M. Effects of inhibition of interleukin-6 signalling on insulin sensitivity and lipoprotein (a) levels in human subjects with rheumatoid diseases. </w:t>
      </w:r>
      <w:r w:rsidRPr="00FC1A88">
        <w:rPr>
          <w:rFonts w:ascii="Book Antiqua" w:eastAsia="Book Antiqua" w:hAnsi="Book Antiqua" w:cs="Book Antiqua"/>
          <w:i/>
          <w:iCs/>
          <w:color w:val="000000" w:themeColor="text1"/>
        </w:rPr>
        <w:t>PLoS One</w:t>
      </w:r>
      <w:r w:rsidRPr="00FC1A88">
        <w:rPr>
          <w:rFonts w:ascii="Book Antiqua" w:eastAsia="Book Antiqua" w:hAnsi="Book Antiqua" w:cs="Book Antiqua"/>
          <w:color w:val="000000" w:themeColor="text1"/>
        </w:rPr>
        <w:t xml:space="preserve"> 2010; </w:t>
      </w:r>
      <w:r w:rsidRPr="00FC1A88">
        <w:rPr>
          <w:rFonts w:ascii="Book Antiqua" w:eastAsia="Book Antiqua" w:hAnsi="Book Antiqua" w:cs="Book Antiqua"/>
          <w:b/>
          <w:bCs/>
          <w:color w:val="000000" w:themeColor="text1"/>
        </w:rPr>
        <w:t>5</w:t>
      </w:r>
      <w:r w:rsidRPr="00FC1A88">
        <w:rPr>
          <w:rFonts w:ascii="Book Antiqua" w:eastAsia="Book Antiqua" w:hAnsi="Book Antiqua" w:cs="Book Antiqua"/>
          <w:color w:val="000000" w:themeColor="text1"/>
        </w:rPr>
        <w:t>: e14328 [PMID: 21179199 DOI: 10.1371/journal.pone.0014328]</w:t>
      </w:r>
    </w:p>
    <w:p w14:paraId="6E87A082" w14:textId="0B892B63" w:rsidR="00A77B3E" w:rsidRPr="00FC1A88" w:rsidRDefault="00E06528" w:rsidP="00A51CBD">
      <w:pPr>
        <w:spacing w:line="360" w:lineRule="auto"/>
        <w:jc w:val="both"/>
        <w:rPr>
          <w:rFonts w:ascii="Book Antiqua" w:eastAsia="Book Antiqua" w:hAnsi="Book Antiqua" w:cs="Book Antiqua"/>
          <w:color w:val="000000" w:themeColor="text1"/>
        </w:rPr>
      </w:pPr>
      <w:r w:rsidRPr="00FC1A88">
        <w:rPr>
          <w:rFonts w:ascii="Book Antiqua" w:eastAsia="Book Antiqua" w:hAnsi="Book Antiqua" w:cs="Book Antiqua"/>
          <w:color w:val="000000" w:themeColor="text1"/>
        </w:rPr>
        <w:t xml:space="preserve">117 </w:t>
      </w:r>
      <w:r w:rsidRPr="00FC1A88">
        <w:rPr>
          <w:rFonts w:ascii="Book Antiqua" w:eastAsia="Book Antiqua" w:hAnsi="Book Antiqua" w:cs="Book Antiqua"/>
          <w:b/>
          <w:bCs/>
          <w:color w:val="000000" w:themeColor="text1"/>
        </w:rPr>
        <w:t>Mirjafari HW,</w:t>
      </w:r>
      <w:r w:rsidRPr="00FC1A88">
        <w:rPr>
          <w:rFonts w:ascii="Book Antiqua" w:eastAsia="Book Antiqua" w:hAnsi="Book Antiqua" w:cs="Book Antiqua"/>
          <w:color w:val="000000" w:themeColor="text1"/>
        </w:rPr>
        <w:t xml:space="preserve"> Wang J, Klearman M, Harari O, Bruce I. FRI0132: Insulin resistance is improved by tocilizumab therapy in rheumatoid arthritis: results from the toward study. </w:t>
      </w:r>
      <w:r w:rsidRPr="00FC1A88">
        <w:rPr>
          <w:rFonts w:ascii="Book Antiqua" w:eastAsia="Book Antiqua" w:hAnsi="Book Antiqua" w:cs="Book Antiqua"/>
          <w:i/>
          <w:iCs/>
          <w:color w:val="000000" w:themeColor="text1"/>
        </w:rPr>
        <w:t>Ann Rheum Dis</w:t>
      </w:r>
      <w:r w:rsidRPr="00FC1A88">
        <w:rPr>
          <w:rFonts w:ascii="Book Antiqua" w:eastAsia="Book Antiqua" w:hAnsi="Book Antiqua" w:cs="Book Antiqua"/>
          <w:color w:val="000000" w:themeColor="text1"/>
        </w:rPr>
        <w:t xml:space="preserve"> 2013</w:t>
      </w:r>
      <w:r w:rsidR="00E01D6E" w:rsidRPr="00FC1A88">
        <w:rPr>
          <w:rFonts w:ascii="Book Antiqua" w:eastAsia="Book Antiqua" w:hAnsi="Book Antiqua" w:cs="Book Antiqua"/>
          <w:color w:val="000000" w:themeColor="text1"/>
        </w:rPr>
        <w:t>;</w:t>
      </w:r>
      <w:r w:rsidRPr="00FC1A88">
        <w:rPr>
          <w:rFonts w:ascii="Book Antiqua" w:eastAsia="Book Antiqua" w:hAnsi="Book Antiqua" w:cs="Book Antiqua"/>
          <w:color w:val="000000" w:themeColor="text1"/>
        </w:rPr>
        <w:t xml:space="preserve"> </w:t>
      </w:r>
      <w:r w:rsidR="00E01D6E" w:rsidRPr="00FC1A88">
        <w:rPr>
          <w:rFonts w:ascii="Book Antiqua" w:eastAsia="Book Antiqua" w:hAnsi="Book Antiqua" w:cs="Book Antiqua"/>
          <w:b/>
          <w:bCs/>
          <w:color w:val="000000" w:themeColor="text1"/>
        </w:rPr>
        <w:t>72:</w:t>
      </w:r>
      <w:r w:rsidR="00E01D6E" w:rsidRPr="00FC1A88">
        <w:rPr>
          <w:rFonts w:ascii="Book Antiqua" w:eastAsia="Book Antiqua" w:hAnsi="Book Antiqua" w:cs="Book Antiqua"/>
          <w:color w:val="000000" w:themeColor="text1"/>
        </w:rPr>
        <w:t xml:space="preserve"> A</w:t>
      </w:r>
      <w:r w:rsidRPr="00FC1A88">
        <w:rPr>
          <w:rFonts w:ascii="Book Antiqua" w:eastAsia="Book Antiqua" w:hAnsi="Book Antiqua" w:cs="Book Antiqua"/>
          <w:color w:val="000000" w:themeColor="text1"/>
        </w:rPr>
        <w:t>12-</w:t>
      </w:r>
      <w:r w:rsidR="00E01D6E" w:rsidRPr="00FC1A88">
        <w:rPr>
          <w:rFonts w:ascii="Book Antiqua" w:eastAsia="Book Antiqua" w:hAnsi="Book Antiqua" w:cs="Book Antiqua"/>
          <w:color w:val="000000" w:themeColor="text1"/>
        </w:rPr>
        <w:t>A</w:t>
      </w:r>
      <w:r w:rsidRPr="00FC1A88">
        <w:rPr>
          <w:rFonts w:ascii="Book Antiqua" w:eastAsia="Book Antiqua" w:hAnsi="Book Antiqua" w:cs="Book Antiqua"/>
          <w:color w:val="000000" w:themeColor="text1"/>
        </w:rPr>
        <w:t>15</w:t>
      </w:r>
      <w:r w:rsidR="00E01D6E" w:rsidRPr="00FC1A88">
        <w:rPr>
          <w:rFonts w:ascii="Book Antiqua" w:eastAsia="Book Antiqua" w:hAnsi="Book Antiqua" w:cs="Book Antiqua"/>
          <w:color w:val="000000" w:themeColor="text1"/>
        </w:rPr>
        <w:t xml:space="preserve"> [DOI: 10.1136/annrheumdis-2013-eular.1259]</w:t>
      </w:r>
    </w:p>
    <w:p w14:paraId="64259E80" w14:textId="5FF605C1" w:rsidR="00A77B3E" w:rsidRPr="00FC1A88" w:rsidRDefault="00E06528" w:rsidP="00A51CBD">
      <w:pPr>
        <w:spacing w:line="360" w:lineRule="auto"/>
        <w:jc w:val="both"/>
        <w:rPr>
          <w:rFonts w:ascii="Book Antiqua" w:eastAsia="Book Antiqua" w:hAnsi="Book Antiqua" w:cs="Book Antiqua"/>
          <w:color w:val="000000" w:themeColor="text1"/>
          <w:lang w:val="pt-BR"/>
        </w:rPr>
      </w:pPr>
      <w:r w:rsidRPr="00FC1A88">
        <w:rPr>
          <w:rFonts w:ascii="Book Antiqua" w:eastAsia="Book Antiqua" w:hAnsi="Book Antiqua" w:cs="Book Antiqua"/>
          <w:color w:val="000000" w:themeColor="text1"/>
        </w:rPr>
        <w:t xml:space="preserve">118 </w:t>
      </w:r>
      <w:r w:rsidRPr="00FC1A88">
        <w:rPr>
          <w:rFonts w:ascii="Book Antiqua" w:eastAsia="Book Antiqua" w:hAnsi="Book Antiqua" w:cs="Book Antiqua"/>
          <w:b/>
          <w:bCs/>
          <w:color w:val="000000" w:themeColor="text1"/>
        </w:rPr>
        <w:t>Mirjafari HR,</w:t>
      </w:r>
      <w:r w:rsidRPr="00FC1A88">
        <w:rPr>
          <w:rFonts w:ascii="Book Antiqua" w:eastAsia="Book Antiqua" w:hAnsi="Book Antiqua" w:cs="Book Antiqua"/>
          <w:color w:val="000000" w:themeColor="text1"/>
        </w:rPr>
        <w:t xml:space="preserve"> Ruperto N, Brunner HI, Zuber Z, Zulian F, Maldonado-Velázquez MR, Mantzourani E, Murray K, Roth J, Rovensky J, Vougiouka O, Wang J, Harari O, Lovell D, Martini A, De Benedetti F, on behalf of PRINTO and PRCSG. PReS-FINAL-2188: Insulin sensitivity is improved in SJIA children with insulin resistance after tocilizumab treatment: results from the TENDER study. </w:t>
      </w:r>
      <w:r w:rsidRPr="00FC1A88">
        <w:rPr>
          <w:rFonts w:ascii="Book Antiqua" w:eastAsia="Book Antiqua" w:hAnsi="Book Antiqua" w:cs="Book Antiqua"/>
          <w:i/>
          <w:iCs/>
          <w:color w:val="000000" w:themeColor="text1"/>
          <w:lang w:val="pt-BR"/>
        </w:rPr>
        <w:t>Pediatric Rheumatol</w:t>
      </w:r>
      <w:r w:rsidRPr="00FC1A88">
        <w:rPr>
          <w:rFonts w:ascii="Book Antiqua" w:eastAsia="Book Antiqua" w:hAnsi="Book Antiqua" w:cs="Book Antiqua"/>
          <w:color w:val="000000" w:themeColor="text1"/>
          <w:lang w:val="pt-BR"/>
        </w:rPr>
        <w:t xml:space="preserve"> 201</w:t>
      </w:r>
      <w:r w:rsidR="00620A28" w:rsidRPr="00FC1A88">
        <w:rPr>
          <w:rFonts w:ascii="Book Antiqua" w:eastAsia="Book Antiqua" w:hAnsi="Book Antiqua" w:cs="Book Antiqua"/>
          <w:color w:val="000000" w:themeColor="text1"/>
          <w:lang w:val="pt-BR"/>
        </w:rPr>
        <w:t>4</w:t>
      </w:r>
      <w:r w:rsidRPr="00FC1A88">
        <w:rPr>
          <w:rFonts w:ascii="Book Antiqua" w:eastAsia="Book Antiqua" w:hAnsi="Book Antiqua" w:cs="Book Antiqua"/>
          <w:color w:val="000000" w:themeColor="text1"/>
          <w:lang w:val="pt-BR"/>
        </w:rPr>
        <w:t xml:space="preserve">; </w:t>
      </w:r>
      <w:r w:rsidR="00620A28" w:rsidRPr="00FC1A88">
        <w:rPr>
          <w:rFonts w:ascii="Book Antiqua" w:eastAsia="Book Antiqua" w:hAnsi="Book Antiqua" w:cs="Book Antiqua"/>
          <w:b/>
          <w:bCs/>
          <w:color w:val="000000" w:themeColor="text1"/>
          <w:lang w:val="pt-BR"/>
        </w:rPr>
        <w:t>66:</w:t>
      </w:r>
      <w:r w:rsidR="00620A28" w:rsidRPr="00FC1A88">
        <w:rPr>
          <w:rFonts w:ascii="Book Antiqua" w:eastAsia="Book Antiqua" w:hAnsi="Book Antiqua" w:cs="Book Antiqua"/>
          <w:color w:val="000000" w:themeColor="text1"/>
          <w:lang w:val="pt-BR"/>
        </w:rPr>
        <w:t xml:space="preserve"> S80-S81 [DOI: 10.1002/art.38470]</w:t>
      </w:r>
    </w:p>
    <w:p w14:paraId="123E7755"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lang w:val="pt-BR"/>
        </w:rPr>
        <w:t xml:space="preserve">119 </w:t>
      </w:r>
      <w:r w:rsidRPr="00FC1A88">
        <w:rPr>
          <w:rFonts w:ascii="Book Antiqua" w:eastAsia="Book Antiqua" w:hAnsi="Book Antiqua" w:cs="Book Antiqua"/>
          <w:b/>
          <w:bCs/>
          <w:color w:val="000000" w:themeColor="text1"/>
          <w:lang w:val="pt-BR"/>
        </w:rPr>
        <w:t>Ursini F</w:t>
      </w:r>
      <w:r w:rsidRPr="00FC1A88">
        <w:rPr>
          <w:rFonts w:ascii="Book Antiqua" w:eastAsia="Book Antiqua" w:hAnsi="Book Antiqua" w:cs="Book Antiqua"/>
          <w:color w:val="000000" w:themeColor="text1"/>
          <w:lang w:val="pt-BR"/>
        </w:rPr>
        <w:t xml:space="preserve">, Russo E, Letizia Hribal M, Mauro D, Savarino F, Bruno C, Tripolino C, Rubino M, Naty S, Grembiale RD. </w:t>
      </w:r>
      <w:r w:rsidRPr="00FC1A88">
        <w:rPr>
          <w:rFonts w:ascii="Book Antiqua" w:eastAsia="Book Antiqua" w:hAnsi="Book Antiqua" w:cs="Book Antiqua"/>
          <w:color w:val="000000" w:themeColor="text1"/>
        </w:rPr>
        <w:t xml:space="preserve">Abatacept improves whole-body insulin sensitivity in rheumatoid arthritis: an observational study. </w:t>
      </w:r>
      <w:r w:rsidRPr="00FC1A88">
        <w:rPr>
          <w:rFonts w:ascii="Book Antiqua" w:eastAsia="Book Antiqua" w:hAnsi="Book Antiqua" w:cs="Book Antiqua"/>
          <w:i/>
          <w:iCs/>
          <w:color w:val="000000" w:themeColor="text1"/>
        </w:rPr>
        <w:t>Medicine (Baltimore)</w:t>
      </w:r>
      <w:r w:rsidRPr="00FC1A88">
        <w:rPr>
          <w:rFonts w:ascii="Book Antiqua" w:eastAsia="Book Antiqua" w:hAnsi="Book Antiqua" w:cs="Book Antiqua"/>
          <w:color w:val="000000" w:themeColor="text1"/>
        </w:rPr>
        <w:t xml:space="preserve"> 2015; </w:t>
      </w:r>
      <w:r w:rsidRPr="00FC1A88">
        <w:rPr>
          <w:rFonts w:ascii="Book Antiqua" w:eastAsia="Book Antiqua" w:hAnsi="Book Antiqua" w:cs="Book Antiqua"/>
          <w:b/>
          <w:bCs/>
          <w:color w:val="000000" w:themeColor="text1"/>
        </w:rPr>
        <w:t>94</w:t>
      </w:r>
      <w:r w:rsidRPr="00FC1A88">
        <w:rPr>
          <w:rFonts w:ascii="Book Antiqua" w:eastAsia="Book Antiqua" w:hAnsi="Book Antiqua" w:cs="Book Antiqua"/>
          <w:color w:val="000000" w:themeColor="text1"/>
        </w:rPr>
        <w:t>: e888 [PMID: 26020396 DOI: 10.1097/MD.0000000000000888]</w:t>
      </w:r>
    </w:p>
    <w:p w14:paraId="0174C1C3"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120 </w:t>
      </w:r>
      <w:r w:rsidRPr="00FC1A88">
        <w:rPr>
          <w:rFonts w:ascii="Book Antiqua" w:eastAsia="Book Antiqua" w:hAnsi="Book Antiqua" w:cs="Book Antiqua"/>
          <w:b/>
          <w:bCs/>
          <w:color w:val="000000" w:themeColor="text1"/>
        </w:rPr>
        <w:t>Chen DY</w:t>
      </w:r>
      <w:r w:rsidRPr="00FC1A88">
        <w:rPr>
          <w:rFonts w:ascii="Book Antiqua" w:eastAsia="Book Antiqua" w:hAnsi="Book Antiqua" w:cs="Book Antiqua"/>
          <w:color w:val="000000" w:themeColor="text1"/>
        </w:rPr>
        <w:t xml:space="preserve">, Chen YM, Hsieh TY, Hsieh CW, Lin CC, Lan JL. Significant effects of biologic therapy on lipid profiles and insulin resistance in patients with rheumatoid arthritis. </w:t>
      </w:r>
      <w:r w:rsidRPr="00FC1A88">
        <w:rPr>
          <w:rFonts w:ascii="Book Antiqua" w:eastAsia="Book Antiqua" w:hAnsi="Book Antiqua" w:cs="Book Antiqua"/>
          <w:i/>
          <w:iCs/>
          <w:color w:val="000000" w:themeColor="text1"/>
        </w:rPr>
        <w:t>Arthritis Res Ther</w:t>
      </w:r>
      <w:r w:rsidRPr="00FC1A88">
        <w:rPr>
          <w:rFonts w:ascii="Book Antiqua" w:eastAsia="Book Antiqua" w:hAnsi="Book Antiqua" w:cs="Book Antiqua"/>
          <w:color w:val="000000" w:themeColor="text1"/>
        </w:rPr>
        <w:t xml:space="preserve"> 2015; </w:t>
      </w:r>
      <w:r w:rsidRPr="00FC1A88">
        <w:rPr>
          <w:rFonts w:ascii="Book Antiqua" w:eastAsia="Book Antiqua" w:hAnsi="Book Antiqua" w:cs="Book Antiqua"/>
          <w:b/>
          <w:bCs/>
          <w:color w:val="000000" w:themeColor="text1"/>
        </w:rPr>
        <w:t>17</w:t>
      </w:r>
      <w:r w:rsidRPr="00FC1A88">
        <w:rPr>
          <w:rFonts w:ascii="Book Antiqua" w:eastAsia="Book Antiqua" w:hAnsi="Book Antiqua" w:cs="Book Antiqua"/>
          <w:color w:val="000000" w:themeColor="text1"/>
        </w:rPr>
        <w:t>: 52 [PMID: 25889426 DOI: 10.1186/s13075-015-0559-8]</w:t>
      </w:r>
    </w:p>
    <w:p w14:paraId="773A0D0F"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121 </w:t>
      </w:r>
      <w:r w:rsidRPr="00FC1A88">
        <w:rPr>
          <w:rFonts w:ascii="Book Antiqua" w:eastAsia="Book Antiqua" w:hAnsi="Book Antiqua" w:cs="Book Antiqua"/>
          <w:b/>
          <w:bCs/>
          <w:color w:val="000000" w:themeColor="text1"/>
        </w:rPr>
        <w:t>Makrilakis K</w:t>
      </w:r>
      <w:r w:rsidRPr="00FC1A88">
        <w:rPr>
          <w:rFonts w:ascii="Book Antiqua" w:eastAsia="Book Antiqua" w:hAnsi="Book Antiqua" w:cs="Book Antiqua"/>
          <w:color w:val="000000" w:themeColor="text1"/>
        </w:rPr>
        <w:t xml:space="preserve">, Fragiadaki K, Smith J, Sfikakis PP, Kitas GD. Interrelated reduction of chemerin and plasminogen activator inhibitor-1 serum levels in rheumatoid arthritis after interleukin-6 receptor blockade. </w:t>
      </w:r>
      <w:r w:rsidRPr="00FC1A88">
        <w:rPr>
          <w:rFonts w:ascii="Book Antiqua" w:eastAsia="Book Antiqua" w:hAnsi="Book Antiqua" w:cs="Book Antiqua"/>
          <w:i/>
          <w:iCs/>
          <w:color w:val="000000" w:themeColor="text1"/>
        </w:rPr>
        <w:t>Clin Rheumatol</w:t>
      </w:r>
      <w:r w:rsidRPr="00FC1A88">
        <w:rPr>
          <w:rFonts w:ascii="Book Antiqua" w:eastAsia="Book Antiqua" w:hAnsi="Book Antiqua" w:cs="Book Antiqua"/>
          <w:color w:val="000000" w:themeColor="text1"/>
        </w:rPr>
        <w:t xml:space="preserve"> 2015; </w:t>
      </w:r>
      <w:r w:rsidRPr="00FC1A88">
        <w:rPr>
          <w:rFonts w:ascii="Book Antiqua" w:eastAsia="Book Antiqua" w:hAnsi="Book Antiqua" w:cs="Book Antiqua"/>
          <w:b/>
          <w:bCs/>
          <w:color w:val="000000" w:themeColor="text1"/>
        </w:rPr>
        <w:t>34</w:t>
      </w:r>
      <w:r w:rsidRPr="00FC1A88">
        <w:rPr>
          <w:rFonts w:ascii="Book Antiqua" w:eastAsia="Book Antiqua" w:hAnsi="Book Antiqua" w:cs="Book Antiqua"/>
          <w:color w:val="000000" w:themeColor="text1"/>
        </w:rPr>
        <w:t>: 419-427 [PMID: 24912961 DOI: 10.1007/s10067-014-2704-1]</w:t>
      </w:r>
    </w:p>
    <w:p w14:paraId="0913F3A3" w14:textId="77777777" w:rsidR="00A77B3E" w:rsidRPr="00FC1A88" w:rsidRDefault="00E06528" w:rsidP="00A51CBD">
      <w:pPr>
        <w:spacing w:line="360" w:lineRule="auto"/>
        <w:jc w:val="both"/>
        <w:rPr>
          <w:rFonts w:ascii="Book Antiqua" w:hAnsi="Book Antiqua"/>
          <w:color w:val="000000" w:themeColor="text1"/>
          <w:lang w:val="pt-BR"/>
        </w:rPr>
      </w:pPr>
      <w:r w:rsidRPr="00FC1A88">
        <w:rPr>
          <w:rFonts w:ascii="Book Antiqua" w:eastAsia="Book Antiqua" w:hAnsi="Book Antiqua" w:cs="Book Antiqua"/>
          <w:color w:val="000000" w:themeColor="text1"/>
        </w:rPr>
        <w:t xml:space="preserve">122 </w:t>
      </w:r>
      <w:r w:rsidRPr="00FC1A88">
        <w:rPr>
          <w:rFonts w:ascii="Book Antiqua" w:eastAsia="Book Antiqua" w:hAnsi="Book Antiqua" w:cs="Book Antiqua"/>
          <w:b/>
          <w:bCs/>
          <w:color w:val="000000" w:themeColor="text1"/>
        </w:rPr>
        <w:t>Tournadre A</w:t>
      </w:r>
      <w:r w:rsidRPr="00FC1A88">
        <w:rPr>
          <w:rFonts w:ascii="Book Antiqua" w:eastAsia="Book Antiqua" w:hAnsi="Book Antiqua" w:cs="Book Antiqua"/>
          <w:color w:val="000000" w:themeColor="text1"/>
        </w:rPr>
        <w:t xml:space="preserve">, Pereira B, Dutheil F, Giraud C, Courteix D, Sapin V, Frayssac T, Mathieu S, Malochet-Guinamand S, Soubrier M. Changes in body composition and </w:t>
      </w:r>
      <w:r w:rsidRPr="00FC1A88">
        <w:rPr>
          <w:rFonts w:ascii="Book Antiqua" w:eastAsia="Book Antiqua" w:hAnsi="Book Antiqua" w:cs="Book Antiqua"/>
          <w:color w:val="000000" w:themeColor="text1"/>
        </w:rPr>
        <w:lastRenderedPageBreak/>
        <w:t xml:space="preserve">metabolic profile during interleukin 6 inhibition in rheumatoid arthritis. </w:t>
      </w:r>
      <w:r w:rsidRPr="00FC1A88">
        <w:rPr>
          <w:rFonts w:ascii="Book Antiqua" w:eastAsia="Book Antiqua" w:hAnsi="Book Antiqua" w:cs="Book Antiqua"/>
          <w:i/>
          <w:iCs/>
          <w:color w:val="000000" w:themeColor="text1"/>
          <w:lang w:val="pt-BR"/>
        </w:rPr>
        <w:t>J Cachexia Sarcopenia Muscle</w:t>
      </w:r>
      <w:r w:rsidRPr="00FC1A88">
        <w:rPr>
          <w:rFonts w:ascii="Book Antiqua" w:eastAsia="Book Antiqua" w:hAnsi="Book Antiqua" w:cs="Book Antiqua"/>
          <w:color w:val="000000" w:themeColor="text1"/>
          <w:lang w:val="pt-BR"/>
        </w:rPr>
        <w:t xml:space="preserve"> 2017; </w:t>
      </w:r>
      <w:r w:rsidRPr="00FC1A88">
        <w:rPr>
          <w:rFonts w:ascii="Book Antiqua" w:eastAsia="Book Antiqua" w:hAnsi="Book Antiqua" w:cs="Book Antiqua"/>
          <w:b/>
          <w:bCs/>
          <w:color w:val="000000" w:themeColor="text1"/>
          <w:lang w:val="pt-BR"/>
        </w:rPr>
        <w:t>8</w:t>
      </w:r>
      <w:r w:rsidRPr="00FC1A88">
        <w:rPr>
          <w:rFonts w:ascii="Book Antiqua" w:eastAsia="Book Antiqua" w:hAnsi="Book Antiqua" w:cs="Book Antiqua"/>
          <w:color w:val="000000" w:themeColor="text1"/>
          <w:lang w:val="pt-BR"/>
        </w:rPr>
        <w:t>: 639-646 [PMID: 28316139 DOI: 10.1002/jcsm.12189]</w:t>
      </w:r>
    </w:p>
    <w:p w14:paraId="5D76648B"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lang w:val="pt-BR"/>
        </w:rPr>
        <w:t xml:space="preserve">123 </w:t>
      </w:r>
      <w:r w:rsidRPr="00FC1A88">
        <w:rPr>
          <w:rFonts w:ascii="Book Antiqua" w:eastAsia="Book Antiqua" w:hAnsi="Book Antiqua" w:cs="Book Antiqua"/>
          <w:b/>
          <w:bCs/>
          <w:color w:val="000000" w:themeColor="text1"/>
          <w:lang w:val="pt-BR"/>
        </w:rPr>
        <w:t>Castañeda S</w:t>
      </w:r>
      <w:r w:rsidRPr="00FC1A88">
        <w:rPr>
          <w:rFonts w:ascii="Book Antiqua" w:eastAsia="Book Antiqua" w:hAnsi="Book Antiqua" w:cs="Book Antiqua"/>
          <w:color w:val="000000" w:themeColor="text1"/>
          <w:lang w:val="pt-BR"/>
        </w:rPr>
        <w:t xml:space="preserve">, Remuzgo-Martínez S, López-Mejías R, Genre F, Calvo-Alén J, Llorente I, Aurrecoechea E, Ortiz AM, Triguero A, Blanco R, Llorca J, González-Gay MA. </w:t>
      </w:r>
      <w:r w:rsidRPr="00FC1A88">
        <w:rPr>
          <w:rFonts w:ascii="Book Antiqua" w:eastAsia="Book Antiqua" w:hAnsi="Book Antiqua" w:cs="Book Antiqua"/>
          <w:color w:val="000000" w:themeColor="text1"/>
        </w:rPr>
        <w:t xml:space="preserve">Rapid beneficial effect of the IL-6 receptor blockade on insulin resistance and insulin sensitivity in non-diabetic patients with rheumatoid arthritis. </w:t>
      </w:r>
      <w:r w:rsidRPr="00FC1A88">
        <w:rPr>
          <w:rFonts w:ascii="Book Antiqua" w:eastAsia="Book Antiqua" w:hAnsi="Book Antiqua" w:cs="Book Antiqua"/>
          <w:i/>
          <w:iCs/>
          <w:color w:val="000000" w:themeColor="text1"/>
        </w:rPr>
        <w:t>Clin Exp Rheumatol</w:t>
      </w:r>
      <w:r w:rsidRPr="00FC1A88">
        <w:rPr>
          <w:rFonts w:ascii="Book Antiqua" w:eastAsia="Book Antiqua" w:hAnsi="Book Antiqua" w:cs="Book Antiqua"/>
          <w:color w:val="000000" w:themeColor="text1"/>
        </w:rPr>
        <w:t xml:space="preserve"> 2019; </w:t>
      </w:r>
      <w:r w:rsidRPr="00FC1A88">
        <w:rPr>
          <w:rFonts w:ascii="Book Antiqua" w:eastAsia="Book Antiqua" w:hAnsi="Book Antiqua" w:cs="Book Antiqua"/>
          <w:b/>
          <w:bCs/>
          <w:color w:val="000000" w:themeColor="text1"/>
        </w:rPr>
        <w:t>37</w:t>
      </w:r>
      <w:r w:rsidRPr="00FC1A88">
        <w:rPr>
          <w:rFonts w:ascii="Book Antiqua" w:eastAsia="Book Antiqua" w:hAnsi="Book Antiqua" w:cs="Book Antiqua"/>
          <w:color w:val="000000" w:themeColor="text1"/>
        </w:rPr>
        <w:t>: 465-473 [PMID: 30418124]</w:t>
      </w:r>
    </w:p>
    <w:p w14:paraId="21FC0868"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124 </w:t>
      </w:r>
      <w:r w:rsidRPr="00FC1A88">
        <w:rPr>
          <w:rFonts w:ascii="Book Antiqua" w:eastAsia="Book Antiqua" w:hAnsi="Book Antiqua" w:cs="Book Antiqua"/>
          <w:b/>
          <w:bCs/>
          <w:color w:val="000000" w:themeColor="text1"/>
        </w:rPr>
        <w:t>Virone A</w:t>
      </w:r>
      <w:r w:rsidRPr="00FC1A88">
        <w:rPr>
          <w:rFonts w:ascii="Book Antiqua" w:eastAsia="Book Antiqua" w:hAnsi="Book Antiqua" w:cs="Book Antiqua"/>
          <w:color w:val="000000" w:themeColor="text1"/>
        </w:rPr>
        <w:t xml:space="preserve">, Bastard JP, Fellahi S, Capeau J, Rouanet S, Sibilia J, Ravaud P, Berenbaum F, Gottenberg JE, Sellam J. Comparative effect of tumour necrosis factor inhibitors </w:t>
      </w:r>
      <w:r w:rsidRPr="00FC1A88">
        <w:rPr>
          <w:rFonts w:ascii="Book Antiqua" w:eastAsia="Book Antiqua" w:hAnsi="Book Antiqua" w:cs="Book Antiqua"/>
          <w:i/>
          <w:iCs/>
          <w:color w:val="000000" w:themeColor="text1"/>
        </w:rPr>
        <w:t>vs</w:t>
      </w:r>
      <w:r w:rsidRPr="00FC1A88">
        <w:rPr>
          <w:rFonts w:ascii="Book Antiqua" w:eastAsia="Book Antiqua" w:hAnsi="Book Antiqua" w:cs="Book Antiqua"/>
          <w:color w:val="000000" w:themeColor="text1"/>
        </w:rPr>
        <w:t xml:space="preserve"> other biological agents on cardiovascular risk-associated biomarkers in patients with rheumatoid arthritis. </w:t>
      </w:r>
      <w:r w:rsidRPr="00FC1A88">
        <w:rPr>
          <w:rFonts w:ascii="Book Antiqua" w:eastAsia="Book Antiqua" w:hAnsi="Book Antiqua" w:cs="Book Antiqua"/>
          <w:i/>
          <w:iCs/>
          <w:color w:val="000000" w:themeColor="text1"/>
        </w:rPr>
        <w:t>RMD Open</w:t>
      </w:r>
      <w:r w:rsidRPr="00FC1A88">
        <w:rPr>
          <w:rFonts w:ascii="Book Antiqua" w:eastAsia="Book Antiqua" w:hAnsi="Book Antiqua" w:cs="Book Antiqua"/>
          <w:color w:val="000000" w:themeColor="text1"/>
        </w:rPr>
        <w:t xml:space="preserve"> 2019; </w:t>
      </w:r>
      <w:r w:rsidRPr="00FC1A88">
        <w:rPr>
          <w:rFonts w:ascii="Book Antiqua" w:eastAsia="Book Antiqua" w:hAnsi="Book Antiqua" w:cs="Book Antiqua"/>
          <w:b/>
          <w:bCs/>
          <w:color w:val="000000" w:themeColor="text1"/>
        </w:rPr>
        <w:t>5</w:t>
      </w:r>
      <w:r w:rsidRPr="00FC1A88">
        <w:rPr>
          <w:rFonts w:ascii="Book Antiqua" w:eastAsia="Book Antiqua" w:hAnsi="Book Antiqua" w:cs="Book Antiqua"/>
          <w:color w:val="000000" w:themeColor="text1"/>
        </w:rPr>
        <w:t>: e000897 [PMID: 31413865 DOI: 10.1136/rmdopen-2019-000897]</w:t>
      </w:r>
    </w:p>
    <w:p w14:paraId="5CDB4470"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125 </w:t>
      </w:r>
      <w:r w:rsidRPr="00FC1A88">
        <w:rPr>
          <w:rFonts w:ascii="Book Antiqua" w:eastAsia="Book Antiqua" w:hAnsi="Book Antiqua" w:cs="Book Antiqua"/>
          <w:b/>
          <w:bCs/>
          <w:color w:val="000000" w:themeColor="text1"/>
        </w:rPr>
        <w:t>Toussirot E</w:t>
      </w:r>
      <w:r w:rsidRPr="00FC1A88">
        <w:rPr>
          <w:rFonts w:ascii="Book Antiqua" w:eastAsia="Book Antiqua" w:hAnsi="Book Antiqua" w:cs="Book Antiqua"/>
          <w:color w:val="000000" w:themeColor="text1"/>
        </w:rPr>
        <w:t xml:space="preserve">, Marotte H, Mulleman D, Cormier G, Coury F, Gaudin P, Dernis E, Bonnet C, Damade R, Grauer JL, Abdesselam TA, Guillibert-Karras C, Lioté F, Hilliquin P, Sacchi A, Wendling D, Le Goff B, Puyraveau M, Dumoulin G. Increased high molecular weight adiponectin and lean mass during tocilizumab treatment in patients with rheumatoid arthritis: a 12-month multicentre study. </w:t>
      </w:r>
      <w:r w:rsidRPr="00FC1A88">
        <w:rPr>
          <w:rFonts w:ascii="Book Antiqua" w:eastAsia="Book Antiqua" w:hAnsi="Book Antiqua" w:cs="Book Antiqua"/>
          <w:i/>
          <w:iCs/>
          <w:color w:val="000000" w:themeColor="text1"/>
        </w:rPr>
        <w:t>Arthritis Res Ther</w:t>
      </w:r>
      <w:r w:rsidRPr="00FC1A88">
        <w:rPr>
          <w:rFonts w:ascii="Book Antiqua" w:eastAsia="Book Antiqua" w:hAnsi="Book Antiqua" w:cs="Book Antiqua"/>
          <w:color w:val="000000" w:themeColor="text1"/>
        </w:rPr>
        <w:t xml:space="preserve"> 2020; </w:t>
      </w:r>
      <w:r w:rsidRPr="00FC1A88">
        <w:rPr>
          <w:rFonts w:ascii="Book Antiqua" w:eastAsia="Book Antiqua" w:hAnsi="Book Antiqua" w:cs="Book Antiqua"/>
          <w:b/>
          <w:bCs/>
          <w:color w:val="000000" w:themeColor="text1"/>
        </w:rPr>
        <w:t>22</w:t>
      </w:r>
      <w:r w:rsidRPr="00FC1A88">
        <w:rPr>
          <w:rFonts w:ascii="Book Antiqua" w:eastAsia="Book Antiqua" w:hAnsi="Book Antiqua" w:cs="Book Antiqua"/>
          <w:color w:val="000000" w:themeColor="text1"/>
        </w:rPr>
        <w:t>: 224 [PMID: 32993784 DOI: 10.1186/s13075-020-02297-7]</w:t>
      </w:r>
    </w:p>
    <w:p w14:paraId="62DD618A"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126 </w:t>
      </w:r>
      <w:r w:rsidRPr="00FC1A88">
        <w:rPr>
          <w:rFonts w:ascii="Book Antiqua" w:eastAsia="Book Antiqua" w:hAnsi="Book Antiqua" w:cs="Book Antiqua"/>
          <w:b/>
          <w:bCs/>
          <w:color w:val="000000" w:themeColor="text1"/>
        </w:rPr>
        <w:t>Blair HA</w:t>
      </w:r>
      <w:r w:rsidRPr="00FC1A88">
        <w:rPr>
          <w:rFonts w:ascii="Book Antiqua" w:eastAsia="Book Antiqua" w:hAnsi="Book Antiqua" w:cs="Book Antiqua"/>
          <w:color w:val="000000" w:themeColor="text1"/>
        </w:rPr>
        <w:t xml:space="preserve">, Deeks ED. Abatacept: A Review in Rheumatoid Arthritis. </w:t>
      </w:r>
      <w:r w:rsidRPr="00FC1A88">
        <w:rPr>
          <w:rFonts w:ascii="Book Antiqua" w:eastAsia="Book Antiqua" w:hAnsi="Book Antiqua" w:cs="Book Antiqua"/>
          <w:i/>
          <w:iCs/>
          <w:color w:val="000000" w:themeColor="text1"/>
        </w:rPr>
        <w:t>Drugs</w:t>
      </w:r>
      <w:r w:rsidRPr="00FC1A88">
        <w:rPr>
          <w:rFonts w:ascii="Book Antiqua" w:eastAsia="Book Antiqua" w:hAnsi="Book Antiqua" w:cs="Book Antiqua"/>
          <w:color w:val="000000" w:themeColor="text1"/>
        </w:rPr>
        <w:t xml:space="preserve"> 2017; </w:t>
      </w:r>
      <w:r w:rsidRPr="00FC1A88">
        <w:rPr>
          <w:rFonts w:ascii="Book Antiqua" w:eastAsia="Book Antiqua" w:hAnsi="Book Antiqua" w:cs="Book Antiqua"/>
          <w:b/>
          <w:bCs/>
          <w:color w:val="000000" w:themeColor="text1"/>
        </w:rPr>
        <w:t>77</w:t>
      </w:r>
      <w:r w:rsidRPr="00FC1A88">
        <w:rPr>
          <w:rFonts w:ascii="Book Antiqua" w:eastAsia="Book Antiqua" w:hAnsi="Book Antiqua" w:cs="Book Antiqua"/>
          <w:color w:val="000000" w:themeColor="text1"/>
        </w:rPr>
        <w:t>: 1221-1233 [PMID: 28608166 DOI: 10.1007/s40265-017-0775-4]</w:t>
      </w:r>
    </w:p>
    <w:p w14:paraId="61F3D7B4"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127 </w:t>
      </w:r>
      <w:r w:rsidRPr="00FC1A88">
        <w:rPr>
          <w:rFonts w:ascii="Book Antiqua" w:eastAsia="Book Antiqua" w:hAnsi="Book Antiqua" w:cs="Book Antiqua"/>
          <w:b/>
          <w:bCs/>
          <w:color w:val="000000" w:themeColor="text1"/>
        </w:rPr>
        <w:t>Fujii M</w:t>
      </w:r>
      <w:r w:rsidRPr="00FC1A88">
        <w:rPr>
          <w:rFonts w:ascii="Book Antiqua" w:eastAsia="Book Antiqua" w:hAnsi="Book Antiqua" w:cs="Book Antiqua"/>
          <w:color w:val="000000" w:themeColor="text1"/>
        </w:rPr>
        <w:t xml:space="preserve">, Inoguchi T, Batchuluun B, Sugiyama N, Kobayashi K, Sonoda N, Takayanagi R. CTLA-4Ig immunotherapy of obesity-induced insulin resistance by manipulation of macrophage polarization in adipose tissues. </w:t>
      </w:r>
      <w:r w:rsidRPr="00FC1A88">
        <w:rPr>
          <w:rFonts w:ascii="Book Antiqua" w:eastAsia="Book Antiqua" w:hAnsi="Book Antiqua" w:cs="Book Antiqua"/>
          <w:i/>
          <w:iCs/>
          <w:color w:val="000000" w:themeColor="text1"/>
        </w:rPr>
        <w:t>Biochem Biophys Res Commun</w:t>
      </w:r>
      <w:r w:rsidRPr="00FC1A88">
        <w:rPr>
          <w:rFonts w:ascii="Book Antiqua" w:eastAsia="Book Antiqua" w:hAnsi="Book Antiqua" w:cs="Book Antiqua"/>
          <w:color w:val="000000" w:themeColor="text1"/>
        </w:rPr>
        <w:t xml:space="preserve"> 2013; </w:t>
      </w:r>
      <w:r w:rsidRPr="00FC1A88">
        <w:rPr>
          <w:rFonts w:ascii="Book Antiqua" w:eastAsia="Book Antiqua" w:hAnsi="Book Antiqua" w:cs="Book Antiqua"/>
          <w:b/>
          <w:bCs/>
          <w:color w:val="000000" w:themeColor="text1"/>
        </w:rPr>
        <w:t>438</w:t>
      </w:r>
      <w:r w:rsidRPr="00FC1A88">
        <w:rPr>
          <w:rFonts w:ascii="Book Antiqua" w:eastAsia="Book Antiqua" w:hAnsi="Book Antiqua" w:cs="Book Antiqua"/>
          <w:color w:val="000000" w:themeColor="text1"/>
        </w:rPr>
        <w:t>: 103-109 [PMID: 23872146 DOI: 10.1016/j.bbrc.2013.07.034]</w:t>
      </w:r>
    </w:p>
    <w:p w14:paraId="62A6F5CC" w14:textId="1081F6E4"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128 </w:t>
      </w:r>
      <w:r w:rsidRPr="00FC1A88">
        <w:rPr>
          <w:rFonts w:ascii="Book Antiqua" w:eastAsia="Book Antiqua" w:hAnsi="Book Antiqua" w:cs="Book Antiqua"/>
          <w:b/>
          <w:bCs/>
          <w:color w:val="000000" w:themeColor="text1"/>
        </w:rPr>
        <w:t>Dinarello CA</w:t>
      </w:r>
      <w:r w:rsidRPr="00FC1A88">
        <w:rPr>
          <w:rFonts w:ascii="Book Antiqua" w:eastAsia="Book Antiqua" w:hAnsi="Book Antiqua" w:cs="Book Antiqua"/>
          <w:color w:val="000000" w:themeColor="text1"/>
        </w:rPr>
        <w:t xml:space="preserve">. Immunological and inflammatory functions of the interleukin-1 family. </w:t>
      </w:r>
      <w:r w:rsidRPr="00FC1A88">
        <w:rPr>
          <w:rFonts w:ascii="Book Antiqua" w:eastAsia="Book Antiqua" w:hAnsi="Book Antiqua" w:cs="Book Antiqua"/>
          <w:i/>
          <w:iCs/>
          <w:color w:val="000000" w:themeColor="text1"/>
        </w:rPr>
        <w:t>Annu Rev Immunol</w:t>
      </w:r>
      <w:r w:rsidRPr="00FC1A88">
        <w:rPr>
          <w:rFonts w:ascii="Book Antiqua" w:eastAsia="Book Antiqua" w:hAnsi="Book Antiqua" w:cs="Book Antiqua"/>
          <w:color w:val="000000" w:themeColor="text1"/>
        </w:rPr>
        <w:t xml:space="preserve"> 2009; </w:t>
      </w:r>
      <w:r w:rsidRPr="00FC1A88">
        <w:rPr>
          <w:rFonts w:ascii="Book Antiqua" w:eastAsia="Book Antiqua" w:hAnsi="Book Antiqua" w:cs="Book Antiqua"/>
          <w:b/>
          <w:bCs/>
          <w:color w:val="000000" w:themeColor="text1"/>
        </w:rPr>
        <w:t>27</w:t>
      </w:r>
      <w:r w:rsidRPr="00FC1A88">
        <w:rPr>
          <w:rFonts w:ascii="Book Antiqua" w:eastAsia="Book Antiqua" w:hAnsi="Book Antiqua" w:cs="Book Antiqua"/>
          <w:color w:val="000000" w:themeColor="text1"/>
        </w:rPr>
        <w:t xml:space="preserve">: 519-550 [PMID: 19302047 DOI: </w:t>
      </w:r>
      <w:r w:rsidR="00AA6EFF" w:rsidRPr="00FC1A88">
        <w:rPr>
          <w:rFonts w:ascii="Book Antiqua" w:hAnsi="Book Antiqua" w:cs="Segoe UI"/>
          <w:color w:val="000000" w:themeColor="text1"/>
          <w:shd w:val="clear" w:color="auto" w:fill="FFFFFF"/>
        </w:rPr>
        <w:t>10.1146/annurev.immunol.021908.132612</w:t>
      </w:r>
      <w:r w:rsidRPr="00FC1A88">
        <w:rPr>
          <w:rFonts w:ascii="Book Antiqua" w:eastAsia="Book Antiqua" w:hAnsi="Book Antiqua" w:cs="Book Antiqua"/>
          <w:color w:val="000000" w:themeColor="text1"/>
        </w:rPr>
        <w:t>]</w:t>
      </w:r>
    </w:p>
    <w:p w14:paraId="3A30720B"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 xml:space="preserve">129 </w:t>
      </w:r>
      <w:r w:rsidRPr="00FC1A88">
        <w:rPr>
          <w:rFonts w:ascii="Book Antiqua" w:eastAsia="Book Antiqua" w:hAnsi="Book Antiqua" w:cs="Book Antiqua"/>
          <w:b/>
          <w:bCs/>
          <w:color w:val="000000" w:themeColor="text1"/>
        </w:rPr>
        <w:t>Besedovsky HO</w:t>
      </w:r>
      <w:r w:rsidRPr="00FC1A88">
        <w:rPr>
          <w:rFonts w:ascii="Book Antiqua" w:eastAsia="Book Antiqua" w:hAnsi="Book Antiqua" w:cs="Book Antiqua"/>
          <w:color w:val="000000" w:themeColor="text1"/>
        </w:rPr>
        <w:t xml:space="preserve">, Del Rey A. Physiologic </w:t>
      </w:r>
      <w:r w:rsidRPr="00FC1A88">
        <w:rPr>
          <w:rFonts w:ascii="Book Antiqua" w:eastAsia="Book Antiqua" w:hAnsi="Book Antiqua" w:cs="Book Antiqua"/>
          <w:i/>
          <w:iCs/>
          <w:color w:val="000000" w:themeColor="text1"/>
        </w:rPr>
        <w:t>vs</w:t>
      </w:r>
      <w:r w:rsidRPr="00FC1A88">
        <w:rPr>
          <w:rFonts w:ascii="Book Antiqua" w:eastAsia="Book Antiqua" w:hAnsi="Book Antiqua" w:cs="Book Antiqua"/>
          <w:color w:val="000000" w:themeColor="text1"/>
        </w:rPr>
        <w:t xml:space="preserve"> diabetogenic effects of interleukin-1: a question of weight. </w:t>
      </w:r>
      <w:r w:rsidRPr="00FC1A88">
        <w:rPr>
          <w:rFonts w:ascii="Book Antiqua" w:eastAsia="Book Antiqua" w:hAnsi="Book Antiqua" w:cs="Book Antiqua"/>
          <w:i/>
          <w:iCs/>
          <w:color w:val="000000" w:themeColor="text1"/>
        </w:rPr>
        <w:t>Curr Pharm Des</w:t>
      </w:r>
      <w:r w:rsidRPr="00FC1A88">
        <w:rPr>
          <w:rFonts w:ascii="Book Antiqua" w:eastAsia="Book Antiqua" w:hAnsi="Book Antiqua" w:cs="Book Antiqua"/>
          <w:color w:val="000000" w:themeColor="text1"/>
        </w:rPr>
        <w:t xml:space="preserve"> 2014; </w:t>
      </w:r>
      <w:r w:rsidRPr="00FC1A88">
        <w:rPr>
          <w:rFonts w:ascii="Book Antiqua" w:eastAsia="Book Antiqua" w:hAnsi="Book Antiqua" w:cs="Book Antiqua"/>
          <w:b/>
          <w:bCs/>
          <w:color w:val="000000" w:themeColor="text1"/>
        </w:rPr>
        <w:t>20</w:t>
      </w:r>
      <w:r w:rsidRPr="00FC1A88">
        <w:rPr>
          <w:rFonts w:ascii="Book Antiqua" w:eastAsia="Book Antiqua" w:hAnsi="Book Antiqua" w:cs="Book Antiqua"/>
          <w:color w:val="000000" w:themeColor="text1"/>
        </w:rPr>
        <w:t>: 4733-4740 [PMID: 24588826 DOI: 10.2174/1381612820666140130204401]</w:t>
      </w:r>
    </w:p>
    <w:p w14:paraId="6F93EF27"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130 </w:t>
      </w:r>
      <w:r w:rsidRPr="00FC1A88">
        <w:rPr>
          <w:rFonts w:ascii="Book Antiqua" w:eastAsia="Book Antiqua" w:hAnsi="Book Antiqua" w:cs="Book Antiqua"/>
          <w:b/>
          <w:bCs/>
          <w:color w:val="000000" w:themeColor="text1"/>
        </w:rPr>
        <w:t>Ciampolillo A</w:t>
      </w:r>
      <w:r w:rsidRPr="00FC1A88">
        <w:rPr>
          <w:rFonts w:ascii="Book Antiqua" w:eastAsia="Book Antiqua" w:hAnsi="Book Antiqua" w:cs="Book Antiqua"/>
          <w:color w:val="000000" w:themeColor="text1"/>
        </w:rPr>
        <w:t xml:space="preserve">, Guastamacchia E, Caragiulo L, Lollino G, De Robertis O, Lattanzi V, Giorgino R. In vitro secretion of interleukin-1 beta and interferon-gamma by peripheral blood lymphomononuclear cells in diabetic patients. </w:t>
      </w:r>
      <w:r w:rsidRPr="00FC1A88">
        <w:rPr>
          <w:rFonts w:ascii="Book Antiqua" w:eastAsia="Book Antiqua" w:hAnsi="Book Antiqua" w:cs="Book Antiqua"/>
          <w:i/>
          <w:iCs/>
          <w:color w:val="000000" w:themeColor="text1"/>
        </w:rPr>
        <w:t>Diabetes Res Clin Pract</w:t>
      </w:r>
      <w:r w:rsidRPr="00FC1A88">
        <w:rPr>
          <w:rFonts w:ascii="Book Antiqua" w:eastAsia="Book Antiqua" w:hAnsi="Book Antiqua" w:cs="Book Antiqua"/>
          <w:color w:val="000000" w:themeColor="text1"/>
        </w:rPr>
        <w:t xml:space="preserve"> 1993; </w:t>
      </w:r>
      <w:r w:rsidRPr="00FC1A88">
        <w:rPr>
          <w:rFonts w:ascii="Book Antiqua" w:eastAsia="Book Antiqua" w:hAnsi="Book Antiqua" w:cs="Book Antiqua"/>
          <w:b/>
          <w:bCs/>
          <w:color w:val="000000" w:themeColor="text1"/>
        </w:rPr>
        <w:t>21</w:t>
      </w:r>
      <w:r w:rsidRPr="00FC1A88">
        <w:rPr>
          <w:rFonts w:ascii="Book Antiqua" w:eastAsia="Book Antiqua" w:hAnsi="Book Antiqua" w:cs="Book Antiqua"/>
          <w:color w:val="000000" w:themeColor="text1"/>
        </w:rPr>
        <w:t>: 87-93 [PMID: 8269823 DOI: 10.1016/0168-8227(93)90054-9]</w:t>
      </w:r>
    </w:p>
    <w:p w14:paraId="194A9F3C"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131 </w:t>
      </w:r>
      <w:r w:rsidRPr="00FC1A88">
        <w:rPr>
          <w:rFonts w:ascii="Book Antiqua" w:eastAsia="Book Antiqua" w:hAnsi="Book Antiqua" w:cs="Book Antiqua"/>
          <w:b/>
          <w:bCs/>
          <w:color w:val="000000" w:themeColor="text1"/>
        </w:rPr>
        <w:t>Hussain MJ</w:t>
      </w:r>
      <w:r w:rsidRPr="00FC1A88">
        <w:rPr>
          <w:rFonts w:ascii="Book Antiqua" w:eastAsia="Book Antiqua" w:hAnsi="Book Antiqua" w:cs="Book Antiqua"/>
          <w:color w:val="000000" w:themeColor="text1"/>
        </w:rPr>
        <w:t xml:space="preserve">, Peakman M, Gallati H, Lo SS, Hawa M, Viberti GC, Watkins PJ, Leslie RD, Vergani D. Elevated serum levels of macrophage-derived cytokines precede and accompany the onset of IDDM. </w:t>
      </w:r>
      <w:r w:rsidRPr="00FC1A88">
        <w:rPr>
          <w:rFonts w:ascii="Book Antiqua" w:eastAsia="Book Antiqua" w:hAnsi="Book Antiqua" w:cs="Book Antiqua"/>
          <w:i/>
          <w:iCs/>
          <w:color w:val="000000" w:themeColor="text1"/>
        </w:rPr>
        <w:t>Diabetologia</w:t>
      </w:r>
      <w:r w:rsidRPr="00FC1A88">
        <w:rPr>
          <w:rFonts w:ascii="Book Antiqua" w:eastAsia="Book Antiqua" w:hAnsi="Book Antiqua" w:cs="Book Antiqua"/>
          <w:color w:val="000000" w:themeColor="text1"/>
        </w:rPr>
        <w:t xml:space="preserve"> 1996; </w:t>
      </w:r>
      <w:r w:rsidRPr="00FC1A88">
        <w:rPr>
          <w:rFonts w:ascii="Book Antiqua" w:eastAsia="Book Antiqua" w:hAnsi="Book Antiqua" w:cs="Book Antiqua"/>
          <w:b/>
          <w:bCs/>
          <w:color w:val="000000" w:themeColor="text1"/>
        </w:rPr>
        <w:t>39</w:t>
      </w:r>
      <w:r w:rsidRPr="00FC1A88">
        <w:rPr>
          <w:rFonts w:ascii="Book Antiqua" w:eastAsia="Book Antiqua" w:hAnsi="Book Antiqua" w:cs="Book Antiqua"/>
          <w:color w:val="000000" w:themeColor="text1"/>
        </w:rPr>
        <w:t>: 60-69 [PMID: 8720604 DOI: 10.1007/BF00400414]</w:t>
      </w:r>
    </w:p>
    <w:p w14:paraId="5ECB8235" w14:textId="033FD2FE"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132 </w:t>
      </w:r>
      <w:r w:rsidRPr="00FC1A88">
        <w:rPr>
          <w:rFonts w:ascii="Book Antiqua" w:eastAsia="Book Antiqua" w:hAnsi="Book Antiqua" w:cs="Book Antiqua"/>
          <w:b/>
          <w:bCs/>
          <w:color w:val="000000" w:themeColor="text1"/>
        </w:rPr>
        <w:t>Mandrup-Poulsen T</w:t>
      </w:r>
      <w:r w:rsidRPr="00FC1A88">
        <w:rPr>
          <w:rFonts w:ascii="Book Antiqua" w:eastAsia="Book Antiqua" w:hAnsi="Book Antiqua" w:cs="Book Antiqua"/>
          <w:color w:val="000000" w:themeColor="text1"/>
        </w:rPr>
        <w:t xml:space="preserve">. </w:t>
      </w:r>
      <w:r w:rsidR="008E44C0" w:rsidRPr="00FC1A88">
        <w:rPr>
          <w:rFonts w:ascii="Book Antiqua" w:eastAsia="Book Antiqua" w:hAnsi="Book Antiqua" w:cs="Book Antiqua"/>
          <w:color w:val="000000" w:themeColor="text1"/>
        </w:rPr>
        <w:t>The role of interleukin-1 in the pathogenesis of IDDM. Diabetologia</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i/>
          <w:iCs/>
          <w:color w:val="000000" w:themeColor="text1"/>
        </w:rPr>
        <w:t>Diabetologia</w:t>
      </w:r>
      <w:r w:rsidRPr="00FC1A88">
        <w:rPr>
          <w:rFonts w:ascii="Book Antiqua" w:eastAsia="Book Antiqua" w:hAnsi="Book Antiqua" w:cs="Book Antiqua"/>
          <w:color w:val="000000" w:themeColor="text1"/>
        </w:rPr>
        <w:t xml:space="preserve"> 1996; </w:t>
      </w:r>
      <w:r w:rsidRPr="00FC1A88">
        <w:rPr>
          <w:rFonts w:ascii="Book Antiqua" w:eastAsia="Book Antiqua" w:hAnsi="Book Antiqua" w:cs="Book Antiqua"/>
          <w:b/>
          <w:bCs/>
          <w:color w:val="000000" w:themeColor="text1"/>
        </w:rPr>
        <w:t>39</w:t>
      </w:r>
      <w:r w:rsidRPr="00FC1A88">
        <w:rPr>
          <w:rFonts w:ascii="Book Antiqua" w:eastAsia="Book Antiqua" w:hAnsi="Book Antiqua" w:cs="Book Antiqua"/>
          <w:color w:val="000000" w:themeColor="text1"/>
        </w:rPr>
        <w:t xml:space="preserve">: 1005-1029 [PMID: 8877284 DOI: </w:t>
      </w:r>
      <w:r w:rsidR="00D678B3" w:rsidRPr="00FC1A88">
        <w:rPr>
          <w:rFonts w:ascii="Book Antiqua" w:hAnsi="Book Antiqua" w:cs="Segoe UI"/>
          <w:color w:val="000000" w:themeColor="text1"/>
          <w:shd w:val="clear" w:color="auto" w:fill="FFFFFF"/>
        </w:rPr>
        <w:t>10.1007/BF00400649</w:t>
      </w:r>
      <w:r w:rsidRPr="00FC1A88">
        <w:rPr>
          <w:rFonts w:ascii="Book Antiqua" w:eastAsia="Book Antiqua" w:hAnsi="Book Antiqua" w:cs="Book Antiqua"/>
          <w:color w:val="000000" w:themeColor="text1"/>
        </w:rPr>
        <w:t>]</w:t>
      </w:r>
    </w:p>
    <w:p w14:paraId="404F1B0C" w14:textId="4C09E6C9" w:rsidR="00A77B3E" w:rsidRPr="00FC1A88" w:rsidRDefault="00E06528" w:rsidP="00A51CBD">
      <w:pPr>
        <w:spacing w:line="360" w:lineRule="auto"/>
        <w:jc w:val="both"/>
        <w:rPr>
          <w:rFonts w:ascii="Book Antiqua" w:eastAsia="Book Antiqua" w:hAnsi="Book Antiqua" w:cs="Book Antiqua"/>
          <w:color w:val="000000" w:themeColor="text1"/>
        </w:rPr>
      </w:pPr>
      <w:r w:rsidRPr="00FC1A88">
        <w:rPr>
          <w:rFonts w:ascii="Book Antiqua" w:eastAsia="Book Antiqua" w:hAnsi="Book Antiqua" w:cs="Book Antiqua"/>
          <w:color w:val="000000" w:themeColor="text1"/>
        </w:rPr>
        <w:t xml:space="preserve">133 </w:t>
      </w:r>
      <w:r w:rsidRPr="00FC1A88">
        <w:rPr>
          <w:rFonts w:ascii="Book Antiqua" w:eastAsia="Book Antiqua" w:hAnsi="Book Antiqua" w:cs="Book Antiqua"/>
          <w:b/>
          <w:bCs/>
          <w:color w:val="000000" w:themeColor="text1"/>
        </w:rPr>
        <w:t>Nicoletti F</w:t>
      </w:r>
      <w:r w:rsidRPr="00FC1A88">
        <w:rPr>
          <w:rFonts w:ascii="Book Antiqua" w:eastAsia="Book Antiqua" w:hAnsi="Book Antiqua" w:cs="Book Antiqua"/>
          <w:color w:val="000000" w:themeColor="text1"/>
        </w:rPr>
        <w:t xml:space="preserve">, Di Marco R, Barcellini W, Magro G, Schorlemmer HU, Kurrle R, Lunetta M, Grasso S, Zaccone P, Meroni P. Protection from experimental autoimmune diabetes in the non-obese diabetic mouse with soluble interleukin-1 receptor. </w:t>
      </w:r>
      <w:r w:rsidRPr="00FC1A88">
        <w:rPr>
          <w:rFonts w:ascii="Book Antiqua" w:eastAsia="Book Antiqua" w:hAnsi="Book Antiqua" w:cs="Book Antiqua"/>
          <w:i/>
          <w:iCs/>
          <w:color w:val="000000" w:themeColor="text1"/>
        </w:rPr>
        <w:t>Eur J Immunol</w:t>
      </w:r>
      <w:r w:rsidRPr="00FC1A88">
        <w:rPr>
          <w:rFonts w:ascii="Book Antiqua" w:eastAsia="Book Antiqua" w:hAnsi="Book Antiqua" w:cs="Book Antiqua"/>
          <w:color w:val="000000" w:themeColor="text1"/>
        </w:rPr>
        <w:t xml:space="preserve"> 1994; </w:t>
      </w:r>
      <w:r w:rsidRPr="00FC1A88">
        <w:rPr>
          <w:rFonts w:ascii="Book Antiqua" w:eastAsia="Book Antiqua" w:hAnsi="Book Antiqua" w:cs="Book Antiqua"/>
          <w:b/>
          <w:bCs/>
          <w:color w:val="000000" w:themeColor="text1"/>
        </w:rPr>
        <w:t>24</w:t>
      </w:r>
      <w:r w:rsidRPr="00FC1A88">
        <w:rPr>
          <w:rFonts w:ascii="Book Antiqua" w:eastAsia="Book Antiqua" w:hAnsi="Book Antiqua" w:cs="Book Antiqua"/>
          <w:color w:val="000000" w:themeColor="text1"/>
        </w:rPr>
        <w:t xml:space="preserve">: 1843-1847 [PMID: 8056041 DOI: </w:t>
      </w:r>
      <w:r w:rsidR="00327C76" w:rsidRPr="00FC1A88">
        <w:rPr>
          <w:rFonts w:ascii="Book Antiqua" w:eastAsia="Book Antiqua" w:hAnsi="Book Antiqua" w:cs="Book Antiqua"/>
          <w:color w:val="000000" w:themeColor="text1"/>
        </w:rPr>
        <w:t>10.1002/eji.1830240818</w:t>
      </w:r>
      <w:r w:rsidRPr="00FC1A88">
        <w:rPr>
          <w:rFonts w:ascii="Book Antiqua" w:eastAsia="Book Antiqua" w:hAnsi="Book Antiqua" w:cs="Book Antiqua"/>
          <w:color w:val="000000" w:themeColor="text1"/>
        </w:rPr>
        <w:t>]</w:t>
      </w:r>
    </w:p>
    <w:p w14:paraId="35CD7580" w14:textId="1C93EC46" w:rsidR="00A77B3E" w:rsidRPr="00FC1A88" w:rsidRDefault="00E06528" w:rsidP="00A51CBD">
      <w:pPr>
        <w:spacing w:line="360" w:lineRule="auto"/>
        <w:jc w:val="both"/>
        <w:rPr>
          <w:rFonts w:ascii="Book Antiqua" w:eastAsia="Book Antiqua" w:hAnsi="Book Antiqua" w:cs="Book Antiqua"/>
          <w:color w:val="000000" w:themeColor="text1"/>
        </w:rPr>
      </w:pPr>
      <w:r w:rsidRPr="00FC1A88">
        <w:rPr>
          <w:rFonts w:ascii="Book Antiqua" w:eastAsia="Book Antiqua" w:hAnsi="Book Antiqua" w:cs="Book Antiqua"/>
          <w:color w:val="000000" w:themeColor="text1"/>
        </w:rPr>
        <w:t xml:space="preserve">134 </w:t>
      </w:r>
      <w:r w:rsidR="00563E46" w:rsidRPr="00FC1A88">
        <w:rPr>
          <w:rFonts w:ascii="Book Antiqua" w:eastAsia="Book Antiqua" w:hAnsi="Book Antiqua" w:cs="Book Antiqua"/>
          <w:color w:val="000000" w:themeColor="text1"/>
        </w:rPr>
        <w:t xml:space="preserve">The role of interleukin-1 in the pathogenesis of insulin-dependent diabetes mellitus. </w:t>
      </w:r>
      <w:r w:rsidR="00563E46" w:rsidRPr="00FC1A88">
        <w:rPr>
          <w:rFonts w:ascii="Book Antiqua" w:eastAsia="Book Antiqua" w:hAnsi="Book Antiqua" w:cs="Book Antiqua"/>
          <w:i/>
          <w:iCs/>
          <w:color w:val="000000" w:themeColor="text1"/>
        </w:rPr>
        <w:t>Diabetologia</w:t>
      </w:r>
      <w:r w:rsidR="00563E46" w:rsidRPr="00FC1A88">
        <w:rPr>
          <w:rFonts w:ascii="Book Antiqua" w:eastAsia="Book Antiqua" w:hAnsi="Book Antiqua" w:cs="Book Antiqua"/>
          <w:color w:val="000000" w:themeColor="text1"/>
        </w:rPr>
        <w:t xml:space="preserve"> 1994; </w:t>
      </w:r>
      <w:r w:rsidR="00563E46" w:rsidRPr="00FC1A88">
        <w:rPr>
          <w:rFonts w:ascii="Book Antiqua" w:eastAsia="Book Antiqua" w:hAnsi="Book Antiqua" w:cs="Book Antiqua"/>
          <w:b/>
          <w:bCs/>
          <w:color w:val="000000" w:themeColor="text1"/>
        </w:rPr>
        <w:t>37:</w:t>
      </w:r>
      <w:r w:rsidR="00563E46" w:rsidRPr="00FC1A88">
        <w:rPr>
          <w:rFonts w:ascii="Book Antiqua" w:eastAsia="Book Antiqua" w:hAnsi="Book Antiqua" w:cs="Book Antiqua"/>
          <w:color w:val="000000" w:themeColor="text1"/>
        </w:rPr>
        <w:t xml:space="preserve"> 42-43 [PMID: 7851688]</w:t>
      </w:r>
    </w:p>
    <w:p w14:paraId="262176AF"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135 </w:t>
      </w:r>
      <w:r w:rsidRPr="00FC1A88">
        <w:rPr>
          <w:rFonts w:ascii="Book Antiqua" w:eastAsia="Book Antiqua" w:hAnsi="Book Antiqua" w:cs="Book Antiqua"/>
          <w:b/>
          <w:bCs/>
          <w:color w:val="000000" w:themeColor="text1"/>
        </w:rPr>
        <w:t>Mandrup-Poulsen T</w:t>
      </w:r>
      <w:r w:rsidRPr="00FC1A88">
        <w:rPr>
          <w:rFonts w:ascii="Book Antiqua" w:eastAsia="Book Antiqua" w:hAnsi="Book Antiqua" w:cs="Book Antiqua"/>
          <w:color w:val="000000" w:themeColor="text1"/>
        </w:rPr>
        <w:t xml:space="preserve">, Pickersgill L, Donath MY. Blockade of interleukin 1 in type 1 diabetes mellitus. </w:t>
      </w:r>
      <w:r w:rsidRPr="00FC1A88">
        <w:rPr>
          <w:rFonts w:ascii="Book Antiqua" w:eastAsia="Book Antiqua" w:hAnsi="Book Antiqua" w:cs="Book Antiqua"/>
          <w:i/>
          <w:iCs/>
          <w:color w:val="000000" w:themeColor="text1"/>
        </w:rPr>
        <w:t>Nat Rev Endocrinol</w:t>
      </w:r>
      <w:r w:rsidRPr="00FC1A88">
        <w:rPr>
          <w:rFonts w:ascii="Book Antiqua" w:eastAsia="Book Antiqua" w:hAnsi="Book Antiqua" w:cs="Book Antiqua"/>
          <w:color w:val="000000" w:themeColor="text1"/>
        </w:rPr>
        <w:t xml:space="preserve"> 2010; </w:t>
      </w:r>
      <w:r w:rsidRPr="00FC1A88">
        <w:rPr>
          <w:rFonts w:ascii="Book Antiqua" w:eastAsia="Book Antiqua" w:hAnsi="Book Antiqua" w:cs="Book Antiqua"/>
          <w:b/>
          <w:bCs/>
          <w:color w:val="000000" w:themeColor="text1"/>
        </w:rPr>
        <w:t>6</w:t>
      </w:r>
      <w:r w:rsidRPr="00FC1A88">
        <w:rPr>
          <w:rFonts w:ascii="Book Antiqua" w:eastAsia="Book Antiqua" w:hAnsi="Book Antiqua" w:cs="Book Antiqua"/>
          <w:color w:val="000000" w:themeColor="text1"/>
        </w:rPr>
        <w:t>: 158-166 [PMID: 20173777 DOI: 10.1038/nrendo.2009.271]</w:t>
      </w:r>
    </w:p>
    <w:p w14:paraId="6CD2E07A"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136 </w:t>
      </w:r>
      <w:r w:rsidRPr="00FC1A88">
        <w:rPr>
          <w:rFonts w:ascii="Book Antiqua" w:eastAsia="Book Antiqua" w:hAnsi="Book Antiqua" w:cs="Book Antiqua"/>
          <w:b/>
          <w:bCs/>
          <w:color w:val="000000" w:themeColor="text1"/>
        </w:rPr>
        <w:t>Spranger J</w:t>
      </w:r>
      <w:r w:rsidRPr="00FC1A88">
        <w:rPr>
          <w:rFonts w:ascii="Book Antiqua" w:eastAsia="Book Antiqua" w:hAnsi="Book Antiqua" w:cs="Book Antiqua"/>
          <w:color w:val="000000" w:themeColor="text1"/>
        </w:rPr>
        <w:t xml:space="preserve">, Kroke A, Möhlig M, Hoffmann K, Bergmann MM, Ristow M, Boeing H, Pfeiffer AF. Inflammatory cytokines and the risk to develop type 2 diabetes: results of the prospective population-based European Prospective Investigation into Cancer and Nutrition (EPIC)-Potsdam Study. </w:t>
      </w:r>
      <w:r w:rsidRPr="00FC1A88">
        <w:rPr>
          <w:rFonts w:ascii="Book Antiqua" w:eastAsia="Book Antiqua" w:hAnsi="Book Antiqua" w:cs="Book Antiqua"/>
          <w:i/>
          <w:iCs/>
          <w:color w:val="000000" w:themeColor="text1"/>
        </w:rPr>
        <w:t>Diabetes</w:t>
      </w:r>
      <w:r w:rsidRPr="00FC1A88">
        <w:rPr>
          <w:rFonts w:ascii="Book Antiqua" w:eastAsia="Book Antiqua" w:hAnsi="Book Antiqua" w:cs="Book Antiqua"/>
          <w:color w:val="000000" w:themeColor="text1"/>
        </w:rPr>
        <w:t xml:space="preserve"> 2003; </w:t>
      </w:r>
      <w:r w:rsidRPr="00FC1A88">
        <w:rPr>
          <w:rFonts w:ascii="Book Antiqua" w:eastAsia="Book Antiqua" w:hAnsi="Book Antiqua" w:cs="Book Antiqua"/>
          <w:b/>
          <w:bCs/>
          <w:color w:val="000000" w:themeColor="text1"/>
        </w:rPr>
        <w:t>52</w:t>
      </w:r>
      <w:r w:rsidRPr="00FC1A88">
        <w:rPr>
          <w:rFonts w:ascii="Book Antiqua" w:eastAsia="Book Antiqua" w:hAnsi="Book Antiqua" w:cs="Book Antiqua"/>
          <w:color w:val="000000" w:themeColor="text1"/>
        </w:rPr>
        <w:t>: 812-817 [PMID: 12606524 DOI: 10.2337/diabetes.52.3.812]</w:t>
      </w:r>
    </w:p>
    <w:p w14:paraId="70FA9E68"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 xml:space="preserve">137 </w:t>
      </w:r>
      <w:r w:rsidRPr="00FC1A88">
        <w:rPr>
          <w:rFonts w:ascii="Book Antiqua" w:eastAsia="Book Antiqua" w:hAnsi="Book Antiqua" w:cs="Book Antiqua"/>
          <w:b/>
          <w:bCs/>
          <w:color w:val="000000" w:themeColor="text1"/>
        </w:rPr>
        <w:t>Matsuki T</w:t>
      </w:r>
      <w:r w:rsidRPr="00FC1A88">
        <w:rPr>
          <w:rFonts w:ascii="Book Antiqua" w:eastAsia="Book Antiqua" w:hAnsi="Book Antiqua" w:cs="Book Antiqua"/>
          <w:color w:val="000000" w:themeColor="text1"/>
        </w:rPr>
        <w:t xml:space="preserve">, Horai R, Sudo K, Iwakura Y. IL-1 plays an important role in lipid metabolism by regulating insulin levels under physiological conditions. </w:t>
      </w:r>
      <w:r w:rsidRPr="00FC1A88">
        <w:rPr>
          <w:rFonts w:ascii="Book Antiqua" w:eastAsia="Book Antiqua" w:hAnsi="Book Antiqua" w:cs="Book Antiqua"/>
          <w:i/>
          <w:iCs/>
          <w:color w:val="000000" w:themeColor="text1"/>
        </w:rPr>
        <w:t>J Exp Med</w:t>
      </w:r>
      <w:r w:rsidRPr="00FC1A88">
        <w:rPr>
          <w:rFonts w:ascii="Book Antiqua" w:eastAsia="Book Antiqua" w:hAnsi="Book Antiqua" w:cs="Book Antiqua"/>
          <w:color w:val="000000" w:themeColor="text1"/>
        </w:rPr>
        <w:t xml:space="preserve"> 2003; </w:t>
      </w:r>
      <w:r w:rsidRPr="00FC1A88">
        <w:rPr>
          <w:rFonts w:ascii="Book Antiqua" w:eastAsia="Book Antiqua" w:hAnsi="Book Antiqua" w:cs="Book Antiqua"/>
          <w:b/>
          <w:bCs/>
          <w:color w:val="000000" w:themeColor="text1"/>
        </w:rPr>
        <w:t>198</w:t>
      </w:r>
      <w:r w:rsidRPr="00FC1A88">
        <w:rPr>
          <w:rFonts w:ascii="Book Antiqua" w:eastAsia="Book Antiqua" w:hAnsi="Book Antiqua" w:cs="Book Antiqua"/>
          <w:color w:val="000000" w:themeColor="text1"/>
        </w:rPr>
        <w:t>: 877-888 [PMID: 12975454 DOI: 10.1084/jem.20030299]</w:t>
      </w:r>
    </w:p>
    <w:p w14:paraId="599BDFCF"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138 </w:t>
      </w:r>
      <w:r w:rsidRPr="00FC1A88">
        <w:rPr>
          <w:rFonts w:ascii="Book Antiqua" w:eastAsia="Book Antiqua" w:hAnsi="Book Antiqua" w:cs="Book Antiqua"/>
          <w:b/>
          <w:bCs/>
          <w:color w:val="000000" w:themeColor="text1"/>
        </w:rPr>
        <w:t>Maedler K</w:t>
      </w:r>
      <w:r w:rsidRPr="00FC1A88">
        <w:rPr>
          <w:rFonts w:ascii="Book Antiqua" w:eastAsia="Book Antiqua" w:hAnsi="Book Antiqua" w:cs="Book Antiqua"/>
          <w:color w:val="000000" w:themeColor="text1"/>
        </w:rPr>
        <w:t xml:space="preserve">, Sergeev P, Ehses JA, Mathe Z, Bosco D, Berney T, Dayer JM, Reinecke M, Halban PA, Donath MY. Leptin modulates beta cell expression of IL-1 receptor antagonist and release of IL-1beta in human islets. </w:t>
      </w:r>
      <w:r w:rsidRPr="00FC1A88">
        <w:rPr>
          <w:rFonts w:ascii="Book Antiqua" w:eastAsia="Book Antiqua" w:hAnsi="Book Antiqua" w:cs="Book Antiqua"/>
          <w:i/>
          <w:iCs/>
          <w:color w:val="000000" w:themeColor="text1"/>
        </w:rPr>
        <w:t>Proc Natl Acad Sci U S A</w:t>
      </w:r>
      <w:r w:rsidRPr="00FC1A88">
        <w:rPr>
          <w:rFonts w:ascii="Book Antiqua" w:eastAsia="Book Antiqua" w:hAnsi="Book Antiqua" w:cs="Book Antiqua"/>
          <w:color w:val="000000" w:themeColor="text1"/>
        </w:rPr>
        <w:t xml:space="preserve"> 2004; </w:t>
      </w:r>
      <w:r w:rsidRPr="00FC1A88">
        <w:rPr>
          <w:rFonts w:ascii="Book Antiqua" w:eastAsia="Book Antiqua" w:hAnsi="Book Antiqua" w:cs="Book Antiqua"/>
          <w:b/>
          <w:bCs/>
          <w:color w:val="000000" w:themeColor="text1"/>
        </w:rPr>
        <w:t>101</w:t>
      </w:r>
      <w:r w:rsidRPr="00FC1A88">
        <w:rPr>
          <w:rFonts w:ascii="Book Antiqua" w:eastAsia="Book Antiqua" w:hAnsi="Book Antiqua" w:cs="Book Antiqua"/>
          <w:color w:val="000000" w:themeColor="text1"/>
        </w:rPr>
        <w:t>: 8138-8143 [PMID: 15141093 DOI: 10.1073/pnas.0305683101]</w:t>
      </w:r>
    </w:p>
    <w:p w14:paraId="4BE5F4EB"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139 </w:t>
      </w:r>
      <w:r w:rsidRPr="00FC1A88">
        <w:rPr>
          <w:rFonts w:ascii="Book Antiqua" w:eastAsia="Book Antiqua" w:hAnsi="Book Antiqua" w:cs="Book Antiqua"/>
          <w:b/>
          <w:bCs/>
          <w:color w:val="000000" w:themeColor="text1"/>
        </w:rPr>
        <w:t>Jager J</w:t>
      </w:r>
      <w:r w:rsidRPr="00FC1A88">
        <w:rPr>
          <w:rFonts w:ascii="Book Antiqua" w:eastAsia="Book Antiqua" w:hAnsi="Book Antiqua" w:cs="Book Antiqua"/>
          <w:color w:val="000000" w:themeColor="text1"/>
        </w:rPr>
        <w:t xml:space="preserve">, Grémeaux T, Cormont M, Le Marchand-Brustel Y, Tanti JF. Interleukin-1beta-induced insulin resistance in adipocytes through down-regulation of insulin receptor substrate-1 expression. </w:t>
      </w:r>
      <w:r w:rsidRPr="00FC1A88">
        <w:rPr>
          <w:rFonts w:ascii="Book Antiqua" w:eastAsia="Book Antiqua" w:hAnsi="Book Antiqua" w:cs="Book Antiqua"/>
          <w:i/>
          <w:iCs/>
          <w:color w:val="000000" w:themeColor="text1"/>
        </w:rPr>
        <w:t>Endocrinology</w:t>
      </w:r>
      <w:r w:rsidRPr="00FC1A88">
        <w:rPr>
          <w:rFonts w:ascii="Book Antiqua" w:eastAsia="Book Antiqua" w:hAnsi="Book Antiqua" w:cs="Book Antiqua"/>
          <w:color w:val="000000" w:themeColor="text1"/>
        </w:rPr>
        <w:t xml:space="preserve"> 2007; </w:t>
      </w:r>
      <w:r w:rsidRPr="00FC1A88">
        <w:rPr>
          <w:rFonts w:ascii="Book Antiqua" w:eastAsia="Book Antiqua" w:hAnsi="Book Antiqua" w:cs="Book Antiqua"/>
          <w:b/>
          <w:bCs/>
          <w:color w:val="000000" w:themeColor="text1"/>
        </w:rPr>
        <w:t>148</w:t>
      </w:r>
      <w:r w:rsidRPr="00FC1A88">
        <w:rPr>
          <w:rFonts w:ascii="Book Antiqua" w:eastAsia="Book Antiqua" w:hAnsi="Book Antiqua" w:cs="Book Antiqua"/>
          <w:color w:val="000000" w:themeColor="text1"/>
        </w:rPr>
        <w:t>: 241-251 [PMID: 17038556 DOI: 10.1210/en.2006-0692]</w:t>
      </w:r>
    </w:p>
    <w:p w14:paraId="4FF1CAB7"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140 </w:t>
      </w:r>
      <w:r w:rsidRPr="00FC1A88">
        <w:rPr>
          <w:rFonts w:ascii="Book Antiqua" w:eastAsia="Book Antiqua" w:hAnsi="Book Antiqua" w:cs="Book Antiqua"/>
          <w:b/>
          <w:bCs/>
          <w:color w:val="000000" w:themeColor="text1"/>
        </w:rPr>
        <w:t>Tilg H</w:t>
      </w:r>
      <w:r w:rsidRPr="00FC1A88">
        <w:rPr>
          <w:rFonts w:ascii="Book Antiqua" w:eastAsia="Book Antiqua" w:hAnsi="Book Antiqua" w:cs="Book Antiqua"/>
          <w:color w:val="000000" w:themeColor="text1"/>
        </w:rPr>
        <w:t xml:space="preserve">, Moschen AR. Inflammatory mechanisms in the regulation of insulin resistance. </w:t>
      </w:r>
      <w:r w:rsidRPr="00FC1A88">
        <w:rPr>
          <w:rFonts w:ascii="Book Antiqua" w:eastAsia="Book Antiqua" w:hAnsi="Book Antiqua" w:cs="Book Antiqua"/>
          <w:i/>
          <w:iCs/>
          <w:color w:val="000000" w:themeColor="text1"/>
        </w:rPr>
        <w:t>Mol Med</w:t>
      </w:r>
      <w:r w:rsidRPr="00FC1A88">
        <w:rPr>
          <w:rFonts w:ascii="Book Antiqua" w:eastAsia="Book Antiqua" w:hAnsi="Book Antiqua" w:cs="Book Antiqua"/>
          <w:color w:val="000000" w:themeColor="text1"/>
        </w:rPr>
        <w:t xml:space="preserve"> 2008; </w:t>
      </w:r>
      <w:r w:rsidRPr="00FC1A88">
        <w:rPr>
          <w:rFonts w:ascii="Book Antiqua" w:eastAsia="Book Antiqua" w:hAnsi="Book Antiqua" w:cs="Book Antiqua"/>
          <w:b/>
          <w:bCs/>
          <w:color w:val="000000" w:themeColor="text1"/>
        </w:rPr>
        <w:t>14</w:t>
      </w:r>
      <w:r w:rsidRPr="00FC1A88">
        <w:rPr>
          <w:rFonts w:ascii="Book Antiqua" w:eastAsia="Book Antiqua" w:hAnsi="Book Antiqua" w:cs="Book Antiqua"/>
          <w:color w:val="000000" w:themeColor="text1"/>
        </w:rPr>
        <w:t>: 222-231 [PMID: 18235842 DOI: 10.2119/2007-00119.Tilg]</w:t>
      </w:r>
    </w:p>
    <w:p w14:paraId="09FAA52D" w14:textId="505ED4F0" w:rsidR="00A77B3E" w:rsidRPr="00FC1A88" w:rsidRDefault="00E06528" w:rsidP="00A51CBD">
      <w:pPr>
        <w:spacing w:line="360" w:lineRule="auto"/>
        <w:jc w:val="both"/>
        <w:rPr>
          <w:rFonts w:ascii="Book Antiqua" w:eastAsia="Book Antiqua" w:hAnsi="Book Antiqua" w:cs="Book Antiqua"/>
          <w:color w:val="000000" w:themeColor="text1"/>
        </w:rPr>
      </w:pPr>
      <w:r w:rsidRPr="00FC1A88">
        <w:rPr>
          <w:rFonts w:ascii="Book Antiqua" w:eastAsia="Book Antiqua" w:hAnsi="Book Antiqua" w:cs="Book Antiqua"/>
          <w:color w:val="000000" w:themeColor="text1"/>
        </w:rPr>
        <w:t xml:space="preserve">141 </w:t>
      </w:r>
      <w:r w:rsidR="00CE2A47" w:rsidRPr="00FC1A88">
        <w:rPr>
          <w:rFonts w:ascii="Book Antiqua" w:eastAsia="Book Antiqua" w:hAnsi="Book Antiqua" w:cs="Book Antiqua"/>
          <w:b/>
          <w:bCs/>
          <w:color w:val="000000" w:themeColor="text1"/>
        </w:rPr>
        <w:t>Reimers JI.</w:t>
      </w:r>
      <w:r w:rsidR="00CE2A47" w:rsidRPr="00FC1A88">
        <w:rPr>
          <w:rFonts w:ascii="Book Antiqua" w:eastAsia="Book Antiqua" w:hAnsi="Book Antiqua" w:cs="Book Antiqua"/>
          <w:color w:val="000000" w:themeColor="text1"/>
        </w:rPr>
        <w:t xml:space="preserve"> Interleukin-1 beta induced transient diabetes mellitus in rats. A model of the initial events in the pathogenesis of insulin-dependent diabetes mellitus? </w:t>
      </w:r>
      <w:r w:rsidR="00CE2A47" w:rsidRPr="00FC1A88">
        <w:rPr>
          <w:rFonts w:ascii="Book Antiqua" w:eastAsia="Book Antiqua" w:hAnsi="Book Antiqua" w:cs="Book Antiqua"/>
          <w:i/>
          <w:iCs/>
          <w:color w:val="000000" w:themeColor="text1"/>
        </w:rPr>
        <w:t>Dan Med Bull</w:t>
      </w:r>
      <w:r w:rsidR="00CE2A47" w:rsidRPr="00FC1A88">
        <w:rPr>
          <w:rFonts w:ascii="Book Antiqua" w:eastAsia="Book Antiqua" w:hAnsi="Book Antiqua" w:cs="Book Antiqua"/>
          <w:color w:val="000000" w:themeColor="text1"/>
        </w:rPr>
        <w:t xml:space="preserve"> 1998; </w:t>
      </w:r>
      <w:r w:rsidR="00CE2A47" w:rsidRPr="00FC1A88">
        <w:rPr>
          <w:rFonts w:ascii="Book Antiqua" w:eastAsia="Book Antiqua" w:hAnsi="Book Antiqua" w:cs="Book Antiqua"/>
          <w:b/>
          <w:bCs/>
          <w:color w:val="000000" w:themeColor="text1"/>
        </w:rPr>
        <w:t>45:</w:t>
      </w:r>
      <w:r w:rsidR="00CE2A47" w:rsidRPr="00FC1A88">
        <w:rPr>
          <w:rFonts w:ascii="Book Antiqua" w:eastAsia="Book Antiqua" w:hAnsi="Book Antiqua" w:cs="Book Antiqua"/>
          <w:color w:val="000000" w:themeColor="text1"/>
        </w:rPr>
        <w:t xml:space="preserve"> 157-180 [PMID: 9587701]</w:t>
      </w:r>
    </w:p>
    <w:p w14:paraId="6F9F68E4"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142 </w:t>
      </w:r>
      <w:r w:rsidRPr="00FC1A88">
        <w:rPr>
          <w:rFonts w:ascii="Book Antiqua" w:eastAsia="Book Antiqua" w:hAnsi="Book Antiqua" w:cs="Book Antiqua"/>
          <w:b/>
          <w:bCs/>
          <w:color w:val="000000" w:themeColor="text1"/>
        </w:rPr>
        <w:t>Maedler K</w:t>
      </w:r>
      <w:r w:rsidRPr="00FC1A88">
        <w:rPr>
          <w:rFonts w:ascii="Book Antiqua" w:eastAsia="Book Antiqua" w:hAnsi="Book Antiqua" w:cs="Book Antiqua"/>
          <w:color w:val="000000" w:themeColor="text1"/>
        </w:rPr>
        <w:t xml:space="preserve">, Sergeev P, Ris F, Oberholzer J, Joller-Jemelka HI, Spinas GA, Kaiser N, Halban PA, Donath MY. Glucose-induced beta cell production of IL-1beta contributes to glucotoxicity in human pancreatic islets. </w:t>
      </w:r>
      <w:r w:rsidRPr="00FC1A88">
        <w:rPr>
          <w:rFonts w:ascii="Book Antiqua" w:eastAsia="Book Antiqua" w:hAnsi="Book Antiqua" w:cs="Book Antiqua"/>
          <w:i/>
          <w:iCs/>
          <w:color w:val="000000" w:themeColor="text1"/>
        </w:rPr>
        <w:t>J Clin Invest</w:t>
      </w:r>
      <w:r w:rsidRPr="00FC1A88">
        <w:rPr>
          <w:rFonts w:ascii="Book Antiqua" w:eastAsia="Book Antiqua" w:hAnsi="Book Antiqua" w:cs="Book Antiqua"/>
          <w:color w:val="000000" w:themeColor="text1"/>
        </w:rPr>
        <w:t xml:space="preserve"> 2002; </w:t>
      </w:r>
      <w:r w:rsidRPr="00FC1A88">
        <w:rPr>
          <w:rFonts w:ascii="Book Antiqua" w:eastAsia="Book Antiqua" w:hAnsi="Book Antiqua" w:cs="Book Antiqua"/>
          <w:b/>
          <w:bCs/>
          <w:color w:val="000000" w:themeColor="text1"/>
        </w:rPr>
        <w:t>110</w:t>
      </w:r>
      <w:r w:rsidRPr="00FC1A88">
        <w:rPr>
          <w:rFonts w:ascii="Book Antiqua" w:eastAsia="Book Antiqua" w:hAnsi="Book Antiqua" w:cs="Book Antiqua"/>
          <w:color w:val="000000" w:themeColor="text1"/>
        </w:rPr>
        <w:t>: 851-860 [PMID: 12235117 DOI: 10.1172/JCI15318]</w:t>
      </w:r>
    </w:p>
    <w:p w14:paraId="5187DFD9"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143 </w:t>
      </w:r>
      <w:r w:rsidRPr="00FC1A88">
        <w:rPr>
          <w:rFonts w:ascii="Book Antiqua" w:eastAsia="Book Antiqua" w:hAnsi="Book Antiqua" w:cs="Book Antiqua"/>
          <w:b/>
          <w:bCs/>
          <w:color w:val="000000" w:themeColor="text1"/>
        </w:rPr>
        <w:t>Dinarello CA</w:t>
      </w:r>
      <w:r w:rsidRPr="00FC1A88">
        <w:rPr>
          <w:rFonts w:ascii="Book Antiqua" w:eastAsia="Book Antiqua" w:hAnsi="Book Antiqua" w:cs="Book Antiqua"/>
          <w:color w:val="000000" w:themeColor="text1"/>
        </w:rPr>
        <w:t xml:space="preserve">, Donath MY, Mandrup-Poulsen T. Role of IL-1beta in type 2 diabetes. </w:t>
      </w:r>
      <w:r w:rsidRPr="00FC1A88">
        <w:rPr>
          <w:rFonts w:ascii="Book Antiqua" w:eastAsia="Book Antiqua" w:hAnsi="Book Antiqua" w:cs="Book Antiqua"/>
          <w:i/>
          <w:iCs/>
          <w:color w:val="000000" w:themeColor="text1"/>
        </w:rPr>
        <w:t>Curr Opin Endocrinol Diabetes Obes</w:t>
      </w:r>
      <w:r w:rsidRPr="00FC1A88">
        <w:rPr>
          <w:rFonts w:ascii="Book Antiqua" w:eastAsia="Book Antiqua" w:hAnsi="Book Antiqua" w:cs="Book Antiqua"/>
          <w:color w:val="000000" w:themeColor="text1"/>
        </w:rPr>
        <w:t xml:space="preserve"> 2010; </w:t>
      </w:r>
      <w:r w:rsidRPr="00FC1A88">
        <w:rPr>
          <w:rFonts w:ascii="Book Antiqua" w:eastAsia="Book Antiqua" w:hAnsi="Book Antiqua" w:cs="Book Antiqua"/>
          <w:b/>
          <w:bCs/>
          <w:color w:val="000000" w:themeColor="text1"/>
        </w:rPr>
        <w:t>17</w:t>
      </w:r>
      <w:r w:rsidRPr="00FC1A88">
        <w:rPr>
          <w:rFonts w:ascii="Book Antiqua" w:eastAsia="Book Antiqua" w:hAnsi="Book Antiqua" w:cs="Book Antiqua"/>
          <w:color w:val="000000" w:themeColor="text1"/>
        </w:rPr>
        <w:t>: 314-321 [PMID: 20588114 DOI: 10.1097/MED.0b013e32833bf6dc]</w:t>
      </w:r>
    </w:p>
    <w:p w14:paraId="64A36CC2"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144 </w:t>
      </w:r>
      <w:r w:rsidRPr="00FC1A88">
        <w:rPr>
          <w:rFonts w:ascii="Book Antiqua" w:eastAsia="Book Antiqua" w:hAnsi="Book Antiqua" w:cs="Book Antiqua"/>
          <w:b/>
          <w:bCs/>
          <w:color w:val="000000" w:themeColor="text1"/>
        </w:rPr>
        <w:t>Mistry A</w:t>
      </w:r>
      <w:r w:rsidRPr="00FC1A88">
        <w:rPr>
          <w:rFonts w:ascii="Book Antiqua" w:eastAsia="Book Antiqua" w:hAnsi="Book Antiqua" w:cs="Book Antiqua"/>
          <w:color w:val="000000" w:themeColor="text1"/>
        </w:rPr>
        <w:t xml:space="preserve">, Savic S, van der Hilst JCH. Interleukin-1 Blockade: An Update on Emerging Indications. </w:t>
      </w:r>
      <w:r w:rsidRPr="00FC1A88">
        <w:rPr>
          <w:rFonts w:ascii="Book Antiqua" w:eastAsia="Book Antiqua" w:hAnsi="Book Antiqua" w:cs="Book Antiqua"/>
          <w:i/>
          <w:iCs/>
          <w:color w:val="000000" w:themeColor="text1"/>
        </w:rPr>
        <w:t>BioDrugs</w:t>
      </w:r>
      <w:r w:rsidRPr="00FC1A88">
        <w:rPr>
          <w:rFonts w:ascii="Book Antiqua" w:eastAsia="Book Antiqua" w:hAnsi="Book Antiqua" w:cs="Book Antiqua"/>
          <w:color w:val="000000" w:themeColor="text1"/>
        </w:rPr>
        <w:t xml:space="preserve"> 2017; </w:t>
      </w:r>
      <w:r w:rsidRPr="00FC1A88">
        <w:rPr>
          <w:rFonts w:ascii="Book Antiqua" w:eastAsia="Book Antiqua" w:hAnsi="Book Antiqua" w:cs="Book Antiqua"/>
          <w:b/>
          <w:bCs/>
          <w:color w:val="000000" w:themeColor="text1"/>
        </w:rPr>
        <w:t>31</w:t>
      </w:r>
      <w:r w:rsidRPr="00FC1A88">
        <w:rPr>
          <w:rFonts w:ascii="Book Antiqua" w:eastAsia="Book Antiqua" w:hAnsi="Book Antiqua" w:cs="Book Antiqua"/>
          <w:color w:val="000000" w:themeColor="text1"/>
        </w:rPr>
        <w:t>: 207-221 [PMID: 28497222 DOI: 10.1007/s40259-017-0224-7]</w:t>
      </w:r>
    </w:p>
    <w:p w14:paraId="6C904203" w14:textId="7F0EF480"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145 </w:t>
      </w:r>
      <w:r w:rsidRPr="00FC1A88">
        <w:rPr>
          <w:rFonts w:ascii="Book Antiqua" w:eastAsia="Book Antiqua" w:hAnsi="Book Antiqua" w:cs="Book Antiqua"/>
          <w:b/>
          <w:bCs/>
          <w:color w:val="000000" w:themeColor="text1"/>
        </w:rPr>
        <w:t>Ruscitti P</w:t>
      </w:r>
      <w:r w:rsidRPr="00FC1A88">
        <w:rPr>
          <w:rFonts w:ascii="Book Antiqua" w:eastAsia="Book Antiqua" w:hAnsi="Book Antiqua" w:cs="Book Antiqua"/>
          <w:color w:val="000000" w:themeColor="text1"/>
        </w:rPr>
        <w:t xml:space="preserve">, Cipriani P, Cantarini L, Liakouli V, Vitale A, Carubbi F, Berardicurti O, Galeazzi M, Valenti M, Giacomelli R. Efficacy of inhibition of IL-1 in patients with </w:t>
      </w:r>
      <w:r w:rsidRPr="00FC1A88">
        <w:rPr>
          <w:rFonts w:ascii="Book Antiqua" w:eastAsia="Book Antiqua" w:hAnsi="Book Antiqua" w:cs="Book Antiqua"/>
          <w:color w:val="000000" w:themeColor="text1"/>
        </w:rPr>
        <w:lastRenderedPageBreak/>
        <w:t xml:space="preserve">rheumatoid arthritis and type 2 diabetes mellitus: two case reports and review of the literature. </w:t>
      </w:r>
      <w:r w:rsidRPr="00FC1A88">
        <w:rPr>
          <w:rFonts w:ascii="Book Antiqua" w:eastAsia="Book Antiqua" w:hAnsi="Book Antiqua" w:cs="Book Antiqua"/>
          <w:i/>
          <w:iCs/>
          <w:color w:val="000000" w:themeColor="text1"/>
        </w:rPr>
        <w:t>J Med Case Rep</w:t>
      </w:r>
      <w:r w:rsidRPr="00FC1A88">
        <w:rPr>
          <w:rFonts w:ascii="Book Antiqua" w:eastAsia="Book Antiqua" w:hAnsi="Book Antiqua" w:cs="Book Antiqua"/>
          <w:color w:val="000000" w:themeColor="text1"/>
        </w:rPr>
        <w:t xml:space="preserve"> 2015; </w:t>
      </w:r>
      <w:r w:rsidRPr="00FC1A88">
        <w:rPr>
          <w:rFonts w:ascii="Book Antiqua" w:eastAsia="Book Antiqua" w:hAnsi="Book Antiqua" w:cs="Book Antiqua"/>
          <w:b/>
          <w:bCs/>
          <w:color w:val="000000" w:themeColor="text1"/>
        </w:rPr>
        <w:t>9</w:t>
      </w:r>
      <w:r w:rsidRPr="00FC1A88">
        <w:rPr>
          <w:rFonts w:ascii="Book Antiqua" w:eastAsia="Book Antiqua" w:hAnsi="Book Antiqua" w:cs="Book Antiqua"/>
          <w:color w:val="000000" w:themeColor="text1"/>
        </w:rPr>
        <w:t xml:space="preserve">: 123 [PMID: 26033326 DOI: </w:t>
      </w:r>
      <w:r w:rsidR="0025358E" w:rsidRPr="00FC1A88">
        <w:rPr>
          <w:rFonts w:ascii="Book Antiqua" w:hAnsi="Book Antiqua" w:cs="Segoe UI"/>
          <w:color w:val="000000" w:themeColor="text1"/>
          <w:shd w:val="clear" w:color="auto" w:fill="FFFFFF"/>
        </w:rPr>
        <w:t>10.1186/s13256-015-0603-y</w:t>
      </w:r>
      <w:r w:rsidRPr="00FC1A88">
        <w:rPr>
          <w:rFonts w:ascii="Book Antiqua" w:eastAsia="Book Antiqua" w:hAnsi="Book Antiqua" w:cs="Book Antiqua"/>
          <w:color w:val="000000" w:themeColor="text1"/>
        </w:rPr>
        <w:t>]</w:t>
      </w:r>
    </w:p>
    <w:p w14:paraId="754170BC"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146 </w:t>
      </w:r>
      <w:r w:rsidRPr="00FC1A88">
        <w:rPr>
          <w:rFonts w:ascii="Book Antiqua" w:eastAsia="Book Antiqua" w:hAnsi="Book Antiqua" w:cs="Book Antiqua"/>
          <w:b/>
          <w:bCs/>
          <w:color w:val="000000" w:themeColor="text1"/>
        </w:rPr>
        <w:t>Vitale A</w:t>
      </w:r>
      <w:r w:rsidRPr="00FC1A88">
        <w:rPr>
          <w:rFonts w:ascii="Book Antiqua" w:eastAsia="Book Antiqua" w:hAnsi="Book Antiqua" w:cs="Book Antiqua"/>
          <w:color w:val="000000" w:themeColor="text1"/>
        </w:rPr>
        <w:t xml:space="preserve">, Cantarini L, Rigante D, Bardelli M, Galeazzi M. Anakinra treatment in patients with gout and type 2 diabetes. </w:t>
      </w:r>
      <w:r w:rsidRPr="00FC1A88">
        <w:rPr>
          <w:rFonts w:ascii="Book Antiqua" w:eastAsia="Book Antiqua" w:hAnsi="Book Antiqua" w:cs="Book Antiqua"/>
          <w:i/>
          <w:iCs/>
          <w:color w:val="000000" w:themeColor="text1"/>
        </w:rPr>
        <w:t>Clin Rheumatol</w:t>
      </w:r>
      <w:r w:rsidRPr="00FC1A88">
        <w:rPr>
          <w:rFonts w:ascii="Book Antiqua" w:eastAsia="Book Antiqua" w:hAnsi="Book Antiqua" w:cs="Book Antiqua"/>
          <w:color w:val="000000" w:themeColor="text1"/>
        </w:rPr>
        <w:t xml:space="preserve"> 2015; </w:t>
      </w:r>
      <w:r w:rsidRPr="00FC1A88">
        <w:rPr>
          <w:rFonts w:ascii="Book Antiqua" w:eastAsia="Book Antiqua" w:hAnsi="Book Antiqua" w:cs="Book Antiqua"/>
          <w:b/>
          <w:bCs/>
          <w:color w:val="000000" w:themeColor="text1"/>
        </w:rPr>
        <w:t>34</w:t>
      </w:r>
      <w:r w:rsidRPr="00FC1A88">
        <w:rPr>
          <w:rFonts w:ascii="Book Antiqua" w:eastAsia="Book Antiqua" w:hAnsi="Book Antiqua" w:cs="Book Antiqua"/>
          <w:color w:val="000000" w:themeColor="text1"/>
        </w:rPr>
        <w:t>: 981-984 [PMID: 24733251 DOI: 10.1007/s10067-014-2601-7]</w:t>
      </w:r>
    </w:p>
    <w:p w14:paraId="6A8EE20B"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147 </w:t>
      </w:r>
      <w:r w:rsidRPr="00FC1A88">
        <w:rPr>
          <w:rFonts w:ascii="Book Antiqua" w:eastAsia="Book Antiqua" w:hAnsi="Book Antiqua" w:cs="Book Antiqua"/>
          <w:b/>
          <w:bCs/>
          <w:color w:val="000000" w:themeColor="text1"/>
        </w:rPr>
        <w:t>Dominguez H</w:t>
      </w:r>
      <w:r w:rsidRPr="00FC1A88">
        <w:rPr>
          <w:rFonts w:ascii="Book Antiqua" w:eastAsia="Book Antiqua" w:hAnsi="Book Antiqua" w:cs="Book Antiqua"/>
          <w:color w:val="000000" w:themeColor="text1"/>
        </w:rPr>
        <w:t xml:space="preserve">, Storgaard H, Rask-Madsen C, Steffen Hermann T, Ihlemann N, Baunbjerg Nielsen D, Spohr C, Kober L, Vaag A, Torp-Pedersen C. Metabolic and vascular effects of tumor necrosis factor-alpha blockade with etanercept in obese patients with type 2 diabetes. </w:t>
      </w:r>
      <w:r w:rsidRPr="00FC1A88">
        <w:rPr>
          <w:rFonts w:ascii="Book Antiqua" w:eastAsia="Book Antiqua" w:hAnsi="Book Antiqua" w:cs="Book Antiqua"/>
          <w:i/>
          <w:iCs/>
          <w:color w:val="000000" w:themeColor="text1"/>
        </w:rPr>
        <w:t>J Vasc Res</w:t>
      </w:r>
      <w:r w:rsidRPr="00FC1A88">
        <w:rPr>
          <w:rFonts w:ascii="Book Antiqua" w:eastAsia="Book Antiqua" w:hAnsi="Book Antiqua" w:cs="Book Antiqua"/>
          <w:color w:val="000000" w:themeColor="text1"/>
        </w:rPr>
        <w:t xml:space="preserve"> 2005; </w:t>
      </w:r>
      <w:r w:rsidRPr="00FC1A88">
        <w:rPr>
          <w:rFonts w:ascii="Book Antiqua" w:eastAsia="Book Antiqua" w:hAnsi="Book Antiqua" w:cs="Book Antiqua"/>
          <w:b/>
          <w:bCs/>
          <w:color w:val="000000" w:themeColor="text1"/>
        </w:rPr>
        <w:t>42</w:t>
      </w:r>
      <w:r w:rsidRPr="00FC1A88">
        <w:rPr>
          <w:rFonts w:ascii="Book Antiqua" w:eastAsia="Book Antiqua" w:hAnsi="Book Antiqua" w:cs="Book Antiqua"/>
          <w:color w:val="000000" w:themeColor="text1"/>
        </w:rPr>
        <w:t>: 517-525 [PMID: 16155368 DOI: 10.1159/000088261]</w:t>
      </w:r>
    </w:p>
    <w:p w14:paraId="0682A2AE"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148 </w:t>
      </w:r>
      <w:r w:rsidRPr="00FC1A88">
        <w:rPr>
          <w:rFonts w:ascii="Book Antiqua" w:eastAsia="Book Antiqua" w:hAnsi="Book Antiqua" w:cs="Book Antiqua"/>
          <w:b/>
          <w:bCs/>
          <w:color w:val="000000" w:themeColor="text1"/>
        </w:rPr>
        <w:t>Gupta-Ganguli M</w:t>
      </w:r>
      <w:r w:rsidRPr="00FC1A88">
        <w:rPr>
          <w:rFonts w:ascii="Book Antiqua" w:eastAsia="Book Antiqua" w:hAnsi="Book Antiqua" w:cs="Book Antiqua"/>
          <w:color w:val="000000" w:themeColor="text1"/>
        </w:rPr>
        <w:t xml:space="preserve">, Cox K, Means B, Gerling I, Solomon SS. Does therapy with anti-TNF-alpha improve glucose tolerance and control in patients with type 2 diabetes? </w:t>
      </w:r>
      <w:r w:rsidRPr="00FC1A88">
        <w:rPr>
          <w:rFonts w:ascii="Book Antiqua" w:eastAsia="Book Antiqua" w:hAnsi="Book Antiqua" w:cs="Book Antiqua"/>
          <w:i/>
          <w:iCs/>
          <w:color w:val="000000" w:themeColor="text1"/>
        </w:rPr>
        <w:t>Diabetes Care</w:t>
      </w:r>
      <w:r w:rsidRPr="00FC1A88">
        <w:rPr>
          <w:rFonts w:ascii="Book Antiqua" w:eastAsia="Book Antiqua" w:hAnsi="Book Antiqua" w:cs="Book Antiqua"/>
          <w:color w:val="000000" w:themeColor="text1"/>
        </w:rPr>
        <w:t xml:space="preserve"> 2011; </w:t>
      </w:r>
      <w:r w:rsidRPr="00FC1A88">
        <w:rPr>
          <w:rFonts w:ascii="Book Antiqua" w:eastAsia="Book Antiqua" w:hAnsi="Book Antiqua" w:cs="Book Antiqua"/>
          <w:b/>
          <w:bCs/>
          <w:color w:val="000000" w:themeColor="text1"/>
        </w:rPr>
        <w:t>34</w:t>
      </w:r>
      <w:r w:rsidRPr="00FC1A88">
        <w:rPr>
          <w:rFonts w:ascii="Book Antiqua" w:eastAsia="Book Antiqua" w:hAnsi="Book Antiqua" w:cs="Book Antiqua"/>
          <w:color w:val="000000" w:themeColor="text1"/>
        </w:rPr>
        <w:t>: e121 [PMID: 21709287 DOI: 10.2337/dc10-1334]</w:t>
      </w:r>
    </w:p>
    <w:p w14:paraId="5CA7A927"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149 </w:t>
      </w:r>
      <w:r w:rsidRPr="00FC1A88">
        <w:rPr>
          <w:rFonts w:ascii="Book Antiqua" w:eastAsia="Book Antiqua" w:hAnsi="Book Antiqua" w:cs="Book Antiqua"/>
          <w:b/>
          <w:bCs/>
          <w:color w:val="000000" w:themeColor="text1"/>
        </w:rPr>
        <w:t>Cohen MD</w:t>
      </w:r>
      <w:r w:rsidRPr="00FC1A88">
        <w:rPr>
          <w:rFonts w:ascii="Book Antiqua" w:eastAsia="Book Antiqua" w:hAnsi="Book Antiqua" w:cs="Book Antiqua"/>
          <w:color w:val="000000" w:themeColor="text1"/>
        </w:rPr>
        <w:t xml:space="preserve">, Keystone E. Rituximab for Rheumatoid Arthritis. </w:t>
      </w:r>
      <w:r w:rsidRPr="00FC1A88">
        <w:rPr>
          <w:rFonts w:ascii="Book Antiqua" w:eastAsia="Book Antiqua" w:hAnsi="Book Antiqua" w:cs="Book Antiqua"/>
          <w:i/>
          <w:iCs/>
          <w:color w:val="000000" w:themeColor="text1"/>
        </w:rPr>
        <w:t>Rheumatol Ther</w:t>
      </w:r>
      <w:r w:rsidRPr="00FC1A88">
        <w:rPr>
          <w:rFonts w:ascii="Book Antiqua" w:eastAsia="Book Antiqua" w:hAnsi="Book Antiqua" w:cs="Book Antiqua"/>
          <w:color w:val="000000" w:themeColor="text1"/>
        </w:rPr>
        <w:t xml:space="preserve"> 2015; </w:t>
      </w:r>
      <w:r w:rsidRPr="00FC1A88">
        <w:rPr>
          <w:rFonts w:ascii="Book Antiqua" w:eastAsia="Book Antiqua" w:hAnsi="Book Antiqua" w:cs="Book Antiqua"/>
          <w:b/>
          <w:bCs/>
          <w:color w:val="000000" w:themeColor="text1"/>
        </w:rPr>
        <w:t>2</w:t>
      </w:r>
      <w:r w:rsidRPr="00FC1A88">
        <w:rPr>
          <w:rFonts w:ascii="Book Antiqua" w:eastAsia="Book Antiqua" w:hAnsi="Book Antiqua" w:cs="Book Antiqua"/>
          <w:color w:val="000000" w:themeColor="text1"/>
        </w:rPr>
        <w:t>: 99-111 [PMID: 27747531 DOI: 10.1007/s40744-015-0016-9]</w:t>
      </w:r>
    </w:p>
    <w:p w14:paraId="271122FF"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150 </w:t>
      </w:r>
      <w:r w:rsidRPr="00FC1A88">
        <w:rPr>
          <w:rFonts w:ascii="Book Antiqua" w:eastAsia="Book Antiqua" w:hAnsi="Book Antiqua" w:cs="Book Antiqua"/>
          <w:b/>
          <w:bCs/>
          <w:color w:val="000000" w:themeColor="text1"/>
        </w:rPr>
        <w:t>Pescovitz MD</w:t>
      </w:r>
      <w:r w:rsidRPr="00FC1A88">
        <w:rPr>
          <w:rFonts w:ascii="Book Antiqua" w:eastAsia="Book Antiqua" w:hAnsi="Book Antiqua" w:cs="Book Antiqua"/>
          <w:color w:val="000000" w:themeColor="text1"/>
        </w:rPr>
        <w:t xml:space="preserve">, Greenbaum CJ, Krause-Steinrauf H, Becker DJ, Gitelman SE, Goland R, Gottlieb PA, Marks JB, McGee PF, Moran AM, Raskin P, Rodriguez H, Schatz DA, Wherrett D, Wilson DM, Lachin JM, Skyler JS; Type 1 Diabetes TrialNet Anti-CD20 Study Group. Rituximab, B-lymphocyte depletion, and preservation of beta-cell function. </w:t>
      </w:r>
      <w:r w:rsidRPr="00FC1A88">
        <w:rPr>
          <w:rFonts w:ascii="Book Antiqua" w:eastAsia="Book Antiqua" w:hAnsi="Book Antiqua" w:cs="Book Antiqua"/>
          <w:i/>
          <w:iCs/>
          <w:color w:val="000000" w:themeColor="text1"/>
        </w:rPr>
        <w:t>N Engl J Med</w:t>
      </w:r>
      <w:r w:rsidRPr="00FC1A88">
        <w:rPr>
          <w:rFonts w:ascii="Book Antiqua" w:eastAsia="Book Antiqua" w:hAnsi="Book Antiqua" w:cs="Book Antiqua"/>
          <w:color w:val="000000" w:themeColor="text1"/>
        </w:rPr>
        <w:t xml:space="preserve"> 2009; </w:t>
      </w:r>
      <w:r w:rsidRPr="00FC1A88">
        <w:rPr>
          <w:rFonts w:ascii="Book Antiqua" w:eastAsia="Book Antiqua" w:hAnsi="Book Antiqua" w:cs="Book Antiqua"/>
          <w:b/>
          <w:bCs/>
          <w:color w:val="000000" w:themeColor="text1"/>
        </w:rPr>
        <w:t>361</w:t>
      </w:r>
      <w:r w:rsidRPr="00FC1A88">
        <w:rPr>
          <w:rFonts w:ascii="Book Antiqua" w:eastAsia="Book Antiqua" w:hAnsi="Book Antiqua" w:cs="Book Antiqua"/>
          <w:color w:val="000000" w:themeColor="text1"/>
        </w:rPr>
        <w:t>: 2143-2152 [PMID: 19940299 DOI: 10.1056/NEJMoa0904452]</w:t>
      </w:r>
    </w:p>
    <w:p w14:paraId="577864B5"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151 </w:t>
      </w:r>
      <w:r w:rsidRPr="00FC1A88">
        <w:rPr>
          <w:rFonts w:ascii="Book Antiqua" w:eastAsia="Book Antiqua" w:hAnsi="Book Antiqua" w:cs="Book Antiqua"/>
          <w:b/>
          <w:bCs/>
          <w:color w:val="000000" w:themeColor="text1"/>
        </w:rPr>
        <w:t>Iseri K</w:t>
      </w:r>
      <w:r w:rsidRPr="00FC1A88">
        <w:rPr>
          <w:rFonts w:ascii="Book Antiqua" w:eastAsia="Book Antiqua" w:hAnsi="Book Antiqua" w:cs="Book Antiqua"/>
          <w:color w:val="000000" w:themeColor="text1"/>
        </w:rPr>
        <w:t xml:space="preserve">, Iyoda M, Shikida Y, Inokuchi T, Morikawa T, Hara N, Hirano T, Shibata T. Rituximab for the treatment of type B insulin resistance syndrome: a case report and review of the literature. </w:t>
      </w:r>
      <w:r w:rsidRPr="00FC1A88">
        <w:rPr>
          <w:rFonts w:ascii="Book Antiqua" w:eastAsia="Book Antiqua" w:hAnsi="Book Antiqua" w:cs="Book Antiqua"/>
          <w:i/>
          <w:iCs/>
          <w:color w:val="000000" w:themeColor="text1"/>
        </w:rPr>
        <w:t>Diabet Med</w:t>
      </w:r>
      <w:r w:rsidRPr="00FC1A88">
        <w:rPr>
          <w:rFonts w:ascii="Book Antiqua" w:eastAsia="Book Antiqua" w:hAnsi="Book Antiqua" w:cs="Book Antiqua"/>
          <w:color w:val="000000" w:themeColor="text1"/>
        </w:rPr>
        <w:t xml:space="preserve"> 2017; </w:t>
      </w:r>
      <w:r w:rsidRPr="00FC1A88">
        <w:rPr>
          <w:rFonts w:ascii="Book Antiqua" w:eastAsia="Book Antiqua" w:hAnsi="Book Antiqua" w:cs="Book Antiqua"/>
          <w:b/>
          <w:bCs/>
          <w:color w:val="000000" w:themeColor="text1"/>
        </w:rPr>
        <w:t>34</w:t>
      </w:r>
      <w:r w:rsidRPr="00FC1A88">
        <w:rPr>
          <w:rFonts w:ascii="Book Antiqua" w:eastAsia="Book Antiqua" w:hAnsi="Book Antiqua" w:cs="Book Antiqua"/>
          <w:color w:val="000000" w:themeColor="text1"/>
        </w:rPr>
        <w:t>: 1788-1791 [PMID: 29044634 DOI: 10.1111/dme.13524]</w:t>
      </w:r>
    </w:p>
    <w:p w14:paraId="40BC45F3"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152 </w:t>
      </w:r>
      <w:r w:rsidRPr="00FC1A88">
        <w:rPr>
          <w:rFonts w:ascii="Book Antiqua" w:eastAsia="Book Antiqua" w:hAnsi="Book Antiqua" w:cs="Book Antiqua"/>
          <w:b/>
          <w:bCs/>
          <w:color w:val="000000" w:themeColor="text1"/>
        </w:rPr>
        <w:t>Noorchashm H</w:t>
      </w:r>
      <w:r w:rsidRPr="00FC1A88">
        <w:rPr>
          <w:rFonts w:ascii="Book Antiqua" w:eastAsia="Book Antiqua" w:hAnsi="Book Antiqua" w:cs="Book Antiqua"/>
          <w:color w:val="000000" w:themeColor="text1"/>
        </w:rPr>
        <w:t xml:space="preserve">, Noorchashm N, Kern J, Rostami SY, Barker CF, Naji A. B-cells are required for the initiation of insulitis and sialitis in nonobese diabetic mice. </w:t>
      </w:r>
      <w:r w:rsidRPr="00FC1A88">
        <w:rPr>
          <w:rFonts w:ascii="Book Antiqua" w:eastAsia="Book Antiqua" w:hAnsi="Book Antiqua" w:cs="Book Antiqua"/>
          <w:i/>
          <w:iCs/>
          <w:color w:val="000000" w:themeColor="text1"/>
        </w:rPr>
        <w:t>Diabetes</w:t>
      </w:r>
      <w:r w:rsidRPr="00FC1A88">
        <w:rPr>
          <w:rFonts w:ascii="Book Antiqua" w:eastAsia="Book Antiqua" w:hAnsi="Book Antiqua" w:cs="Book Antiqua"/>
          <w:color w:val="000000" w:themeColor="text1"/>
        </w:rPr>
        <w:t xml:space="preserve"> 1997; </w:t>
      </w:r>
      <w:r w:rsidRPr="00FC1A88">
        <w:rPr>
          <w:rFonts w:ascii="Book Antiqua" w:eastAsia="Book Antiqua" w:hAnsi="Book Antiqua" w:cs="Book Antiqua"/>
          <w:b/>
          <w:bCs/>
          <w:color w:val="000000" w:themeColor="text1"/>
        </w:rPr>
        <w:t>46</w:t>
      </w:r>
      <w:r w:rsidRPr="00FC1A88">
        <w:rPr>
          <w:rFonts w:ascii="Book Antiqua" w:eastAsia="Book Antiqua" w:hAnsi="Book Antiqua" w:cs="Book Antiqua"/>
          <w:color w:val="000000" w:themeColor="text1"/>
        </w:rPr>
        <w:t>: 941-946 [PMID: 9166663 DOI: 10.2337/diab.46.6.941]</w:t>
      </w:r>
    </w:p>
    <w:p w14:paraId="11D45F16"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 xml:space="preserve">153 </w:t>
      </w:r>
      <w:r w:rsidRPr="00FC1A88">
        <w:rPr>
          <w:rFonts w:ascii="Book Antiqua" w:eastAsia="Book Antiqua" w:hAnsi="Book Antiqua" w:cs="Book Antiqua"/>
          <w:b/>
          <w:bCs/>
          <w:color w:val="000000" w:themeColor="text1"/>
        </w:rPr>
        <w:t>Pescovitz MD</w:t>
      </w:r>
      <w:r w:rsidRPr="00FC1A88">
        <w:rPr>
          <w:rFonts w:ascii="Book Antiqua" w:eastAsia="Book Antiqua" w:hAnsi="Book Antiqua" w:cs="Book Antiqua"/>
          <w:color w:val="000000" w:themeColor="text1"/>
        </w:rPr>
        <w:t xml:space="preserve">, Greenbaum CJ, Bundy B, Becker DJ, Gitelman SE, Goland R, Gottlieb PA, Marks JB, Moran A, Raskin P, Rodriguez H, Schatz DA, Wherrett DK, Wilson DM, Krischer JP, Skyler JS; Type 1 Diabetes TrialNet Anti-CD20 Study Group. B-lymphocyte depletion with rituximab and β-cell function: two-year results. </w:t>
      </w:r>
      <w:r w:rsidRPr="00FC1A88">
        <w:rPr>
          <w:rFonts w:ascii="Book Antiqua" w:eastAsia="Book Antiqua" w:hAnsi="Book Antiqua" w:cs="Book Antiqua"/>
          <w:i/>
          <w:iCs/>
          <w:color w:val="000000" w:themeColor="text1"/>
        </w:rPr>
        <w:t>Diabetes Care</w:t>
      </w:r>
      <w:r w:rsidRPr="00FC1A88">
        <w:rPr>
          <w:rFonts w:ascii="Book Antiqua" w:eastAsia="Book Antiqua" w:hAnsi="Book Antiqua" w:cs="Book Antiqua"/>
          <w:color w:val="000000" w:themeColor="text1"/>
        </w:rPr>
        <w:t xml:space="preserve"> 2014; </w:t>
      </w:r>
      <w:r w:rsidRPr="00FC1A88">
        <w:rPr>
          <w:rFonts w:ascii="Book Antiqua" w:eastAsia="Book Antiqua" w:hAnsi="Book Antiqua" w:cs="Book Antiqua"/>
          <w:b/>
          <w:bCs/>
          <w:color w:val="000000" w:themeColor="text1"/>
        </w:rPr>
        <w:t>37</w:t>
      </w:r>
      <w:r w:rsidRPr="00FC1A88">
        <w:rPr>
          <w:rFonts w:ascii="Book Antiqua" w:eastAsia="Book Antiqua" w:hAnsi="Book Antiqua" w:cs="Book Antiqua"/>
          <w:color w:val="000000" w:themeColor="text1"/>
        </w:rPr>
        <w:t>: 453-459 [PMID: 24026563 DOI: 10.2337/dc13-0626]</w:t>
      </w:r>
    </w:p>
    <w:p w14:paraId="1B50805F"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154 </w:t>
      </w:r>
      <w:r w:rsidRPr="00FC1A88">
        <w:rPr>
          <w:rFonts w:ascii="Book Antiqua" w:eastAsia="Book Antiqua" w:hAnsi="Book Antiqua" w:cs="Book Antiqua"/>
          <w:b/>
          <w:bCs/>
          <w:color w:val="000000" w:themeColor="text1"/>
        </w:rPr>
        <w:t>Lenschow DJ</w:t>
      </w:r>
      <w:r w:rsidRPr="00FC1A88">
        <w:rPr>
          <w:rFonts w:ascii="Book Antiqua" w:eastAsia="Book Antiqua" w:hAnsi="Book Antiqua" w:cs="Book Antiqua"/>
          <w:color w:val="000000" w:themeColor="text1"/>
        </w:rPr>
        <w:t xml:space="preserve">, Ho SC, Sattar H, Rhee L, Gray G, Nabavi N, Herold KC, Bluestone JA. Differential effects of anti-B7-1 and anti-B7-2 monoclonal antibody treatment on the development of diabetes in the nonobese diabetic mouse. </w:t>
      </w:r>
      <w:r w:rsidRPr="00FC1A88">
        <w:rPr>
          <w:rFonts w:ascii="Book Antiqua" w:eastAsia="Book Antiqua" w:hAnsi="Book Antiqua" w:cs="Book Antiqua"/>
          <w:i/>
          <w:iCs/>
          <w:color w:val="000000" w:themeColor="text1"/>
        </w:rPr>
        <w:t>J Exp Med</w:t>
      </w:r>
      <w:r w:rsidRPr="00FC1A88">
        <w:rPr>
          <w:rFonts w:ascii="Book Antiqua" w:eastAsia="Book Antiqua" w:hAnsi="Book Antiqua" w:cs="Book Antiqua"/>
          <w:color w:val="000000" w:themeColor="text1"/>
        </w:rPr>
        <w:t xml:space="preserve"> 1995; </w:t>
      </w:r>
      <w:r w:rsidRPr="00FC1A88">
        <w:rPr>
          <w:rFonts w:ascii="Book Antiqua" w:eastAsia="Book Antiqua" w:hAnsi="Book Antiqua" w:cs="Book Antiqua"/>
          <w:b/>
          <w:bCs/>
          <w:color w:val="000000" w:themeColor="text1"/>
        </w:rPr>
        <w:t>181</w:t>
      </w:r>
      <w:r w:rsidRPr="00FC1A88">
        <w:rPr>
          <w:rFonts w:ascii="Book Antiqua" w:eastAsia="Book Antiqua" w:hAnsi="Book Antiqua" w:cs="Book Antiqua"/>
          <w:color w:val="000000" w:themeColor="text1"/>
        </w:rPr>
        <w:t>: 1145-1155 [PMID: 7532678 DOI: 10.1084/jem.181.3.1145]</w:t>
      </w:r>
    </w:p>
    <w:p w14:paraId="7A598AE2" w14:textId="4E4FEB55" w:rsidR="00A77B3E" w:rsidRPr="00FC1A88" w:rsidRDefault="00E06528" w:rsidP="00A51CBD">
      <w:pPr>
        <w:spacing w:line="360" w:lineRule="auto"/>
        <w:jc w:val="both"/>
        <w:rPr>
          <w:rFonts w:ascii="Book Antiqua" w:eastAsia="Book Antiqua" w:hAnsi="Book Antiqua" w:cs="Book Antiqua"/>
          <w:color w:val="000000" w:themeColor="text1"/>
        </w:rPr>
      </w:pPr>
      <w:r w:rsidRPr="00FC1A88">
        <w:rPr>
          <w:rFonts w:ascii="Book Antiqua" w:eastAsia="Book Antiqua" w:hAnsi="Book Antiqua" w:cs="Book Antiqua"/>
          <w:color w:val="000000" w:themeColor="text1"/>
        </w:rPr>
        <w:t xml:space="preserve">155 </w:t>
      </w:r>
      <w:r w:rsidRPr="00FC1A88">
        <w:rPr>
          <w:rFonts w:ascii="Book Antiqua" w:eastAsia="Book Antiqua" w:hAnsi="Book Antiqua" w:cs="Book Antiqua"/>
          <w:b/>
          <w:bCs/>
          <w:color w:val="000000" w:themeColor="text1"/>
        </w:rPr>
        <w:t>Orban T</w:t>
      </w:r>
      <w:r w:rsidRPr="00FC1A88">
        <w:rPr>
          <w:rFonts w:ascii="Book Antiqua" w:eastAsia="Book Antiqua" w:hAnsi="Book Antiqua" w:cs="Book Antiqua"/>
          <w:color w:val="000000" w:themeColor="text1"/>
        </w:rPr>
        <w:t xml:space="preserve">, Bundy B, Becker DJ, DiMeglio LA, Gitelman SE, Goland R, Gottlieb PA, Greenbaum CJ, Marks JB, Monzavi R, Moran A, Raskin P, Rodriguez H, Russell WE, Schatz D, Wherrett D, Wilson DM, Krischer JP, Skyler JS; Type 1 Diabetes TrialNet Abatacept Study Group. Co-stimulation modulation with abatacept in patients with recent-onset type 1 diabetes: a randomised, double-blind, placebo-controlled trial. </w:t>
      </w:r>
      <w:r w:rsidRPr="00FC1A88">
        <w:rPr>
          <w:rFonts w:ascii="Book Antiqua" w:eastAsia="Book Antiqua" w:hAnsi="Book Antiqua" w:cs="Book Antiqua"/>
          <w:i/>
          <w:iCs/>
          <w:color w:val="000000" w:themeColor="text1"/>
        </w:rPr>
        <w:t>Lancet</w:t>
      </w:r>
      <w:r w:rsidRPr="00FC1A88">
        <w:rPr>
          <w:rFonts w:ascii="Book Antiqua" w:eastAsia="Book Antiqua" w:hAnsi="Book Antiqua" w:cs="Book Antiqua"/>
          <w:color w:val="000000" w:themeColor="text1"/>
        </w:rPr>
        <w:t xml:space="preserve"> 2011; </w:t>
      </w:r>
      <w:r w:rsidRPr="00FC1A88">
        <w:rPr>
          <w:rFonts w:ascii="Book Antiqua" w:eastAsia="Book Antiqua" w:hAnsi="Book Antiqua" w:cs="Book Antiqua"/>
          <w:b/>
          <w:bCs/>
          <w:color w:val="000000" w:themeColor="text1"/>
        </w:rPr>
        <w:t>378</w:t>
      </w:r>
      <w:r w:rsidRPr="00FC1A88">
        <w:rPr>
          <w:rFonts w:ascii="Book Antiqua" w:eastAsia="Book Antiqua" w:hAnsi="Book Antiqua" w:cs="Book Antiqua"/>
          <w:color w:val="000000" w:themeColor="text1"/>
        </w:rPr>
        <w:t xml:space="preserve">: 412-419 [PMID: 21719096 DOI: </w:t>
      </w:r>
      <w:r w:rsidR="00A0584A" w:rsidRPr="00FC1A88">
        <w:rPr>
          <w:rFonts w:ascii="Book Antiqua" w:eastAsia="Book Antiqua" w:hAnsi="Book Antiqua" w:cs="Book Antiqua"/>
          <w:color w:val="000000" w:themeColor="text1"/>
        </w:rPr>
        <w:t>10.1016/S0140-6736(11)60886-6</w:t>
      </w:r>
      <w:r w:rsidRPr="00FC1A88">
        <w:rPr>
          <w:rFonts w:ascii="Book Antiqua" w:eastAsia="Book Antiqua" w:hAnsi="Book Antiqua" w:cs="Book Antiqua"/>
          <w:color w:val="000000" w:themeColor="text1"/>
        </w:rPr>
        <w:t>]</w:t>
      </w:r>
    </w:p>
    <w:p w14:paraId="58320027" w14:textId="7F09CDF1"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156 </w:t>
      </w:r>
      <w:r w:rsidRPr="00FC1A88">
        <w:rPr>
          <w:rFonts w:ascii="Book Antiqua" w:eastAsia="Book Antiqua" w:hAnsi="Book Antiqua" w:cs="Book Antiqua"/>
          <w:b/>
          <w:bCs/>
          <w:color w:val="000000" w:themeColor="text1"/>
        </w:rPr>
        <w:t>Larsen CM</w:t>
      </w:r>
      <w:r w:rsidRPr="00FC1A88">
        <w:rPr>
          <w:rFonts w:ascii="Book Antiqua" w:eastAsia="Book Antiqua" w:hAnsi="Book Antiqua" w:cs="Book Antiqua"/>
          <w:color w:val="000000" w:themeColor="text1"/>
        </w:rPr>
        <w:t xml:space="preserve">, Faulenbach M, Vaag A, Vølund A, Ehses JA, Seifert B, Mandrup-Poulsen T, Donath MY. Interleukin-1-receptor antagonist in type 2 diabetes mellitus. </w:t>
      </w:r>
      <w:r w:rsidRPr="00FC1A88">
        <w:rPr>
          <w:rFonts w:ascii="Book Antiqua" w:eastAsia="Book Antiqua" w:hAnsi="Book Antiqua" w:cs="Book Antiqua"/>
          <w:i/>
          <w:iCs/>
          <w:color w:val="000000" w:themeColor="text1"/>
        </w:rPr>
        <w:t>N Engl J Med</w:t>
      </w:r>
      <w:r w:rsidRPr="00FC1A88">
        <w:rPr>
          <w:rFonts w:ascii="Book Antiqua" w:eastAsia="Book Antiqua" w:hAnsi="Book Antiqua" w:cs="Book Antiqua"/>
          <w:color w:val="000000" w:themeColor="text1"/>
        </w:rPr>
        <w:t xml:space="preserve"> 2007; </w:t>
      </w:r>
      <w:r w:rsidRPr="00FC1A88">
        <w:rPr>
          <w:rFonts w:ascii="Book Antiqua" w:eastAsia="Book Antiqua" w:hAnsi="Book Antiqua" w:cs="Book Antiqua"/>
          <w:b/>
          <w:bCs/>
          <w:color w:val="000000" w:themeColor="text1"/>
        </w:rPr>
        <w:t>356</w:t>
      </w:r>
      <w:r w:rsidRPr="00FC1A88">
        <w:rPr>
          <w:rFonts w:ascii="Book Antiqua" w:eastAsia="Book Antiqua" w:hAnsi="Book Antiqua" w:cs="Book Antiqua"/>
          <w:color w:val="000000" w:themeColor="text1"/>
        </w:rPr>
        <w:t xml:space="preserve">: 1517-1526 [PMID: 17429083 DOI: </w:t>
      </w:r>
      <w:r w:rsidR="0025358E" w:rsidRPr="00FC1A88">
        <w:rPr>
          <w:rFonts w:ascii="Book Antiqua" w:hAnsi="Book Antiqua" w:cs="Segoe UI"/>
          <w:color w:val="000000" w:themeColor="text1"/>
          <w:shd w:val="clear" w:color="auto" w:fill="FFFFFF"/>
        </w:rPr>
        <w:t>10.1056/NEJMoa065213</w:t>
      </w:r>
      <w:r w:rsidRPr="00FC1A88">
        <w:rPr>
          <w:rFonts w:ascii="Book Antiqua" w:eastAsia="Book Antiqua" w:hAnsi="Book Antiqua" w:cs="Book Antiqua"/>
          <w:color w:val="000000" w:themeColor="text1"/>
        </w:rPr>
        <w:t>]</w:t>
      </w:r>
    </w:p>
    <w:p w14:paraId="113CC258" w14:textId="4664A43D"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157 </w:t>
      </w:r>
      <w:r w:rsidRPr="00FC1A88">
        <w:rPr>
          <w:rFonts w:ascii="Book Antiqua" w:eastAsia="Book Antiqua" w:hAnsi="Book Antiqua" w:cs="Book Antiqua"/>
          <w:b/>
          <w:bCs/>
          <w:color w:val="000000" w:themeColor="text1"/>
        </w:rPr>
        <w:t>Rissanen A</w:t>
      </w:r>
      <w:r w:rsidRPr="00FC1A88">
        <w:rPr>
          <w:rFonts w:ascii="Book Antiqua" w:eastAsia="Book Antiqua" w:hAnsi="Book Antiqua" w:cs="Book Antiqua"/>
          <w:color w:val="000000" w:themeColor="text1"/>
        </w:rPr>
        <w:t xml:space="preserve">, Howard CP, Botha J, Thuren T; Global Investigators. Effect of anti-IL-1β antibody (canakinumab) on insulin secretion rates in impaired glucose tolerance or type 2 diabetes: results of a randomized, placebo-controlled trial. </w:t>
      </w:r>
      <w:r w:rsidRPr="00FC1A88">
        <w:rPr>
          <w:rFonts w:ascii="Book Antiqua" w:eastAsia="Book Antiqua" w:hAnsi="Book Antiqua" w:cs="Book Antiqua"/>
          <w:i/>
          <w:iCs/>
          <w:color w:val="000000" w:themeColor="text1"/>
        </w:rPr>
        <w:t>Diabetes Obes Metab</w:t>
      </w:r>
      <w:r w:rsidRPr="00FC1A88">
        <w:rPr>
          <w:rFonts w:ascii="Book Antiqua" w:eastAsia="Book Antiqua" w:hAnsi="Book Antiqua" w:cs="Book Antiqua"/>
          <w:color w:val="000000" w:themeColor="text1"/>
        </w:rPr>
        <w:t xml:space="preserve"> 2012; </w:t>
      </w:r>
      <w:r w:rsidRPr="00FC1A88">
        <w:rPr>
          <w:rFonts w:ascii="Book Antiqua" w:eastAsia="Book Antiqua" w:hAnsi="Book Antiqua" w:cs="Book Antiqua"/>
          <w:b/>
          <w:bCs/>
          <w:color w:val="000000" w:themeColor="text1"/>
        </w:rPr>
        <w:t>14</w:t>
      </w:r>
      <w:r w:rsidRPr="00FC1A88">
        <w:rPr>
          <w:rFonts w:ascii="Book Antiqua" w:eastAsia="Book Antiqua" w:hAnsi="Book Antiqua" w:cs="Book Antiqua"/>
          <w:color w:val="000000" w:themeColor="text1"/>
        </w:rPr>
        <w:t xml:space="preserve">: 1088-1096 [PMID: 22726220 DOI: </w:t>
      </w:r>
      <w:r w:rsidR="0025358E" w:rsidRPr="00FC1A88">
        <w:rPr>
          <w:rFonts w:ascii="Book Antiqua" w:hAnsi="Book Antiqua" w:cs="Segoe UI"/>
          <w:color w:val="000000" w:themeColor="text1"/>
          <w:shd w:val="clear" w:color="auto" w:fill="FFFFFF"/>
        </w:rPr>
        <w:t>10.1111/j.1463-1326.2012.01637.x</w:t>
      </w:r>
      <w:r w:rsidRPr="00FC1A88">
        <w:rPr>
          <w:rFonts w:ascii="Book Antiqua" w:eastAsia="Book Antiqua" w:hAnsi="Book Antiqua" w:cs="Book Antiqua"/>
          <w:color w:val="000000" w:themeColor="text1"/>
        </w:rPr>
        <w:t>]</w:t>
      </w:r>
    </w:p>
    <w:p w14:paraId="62F86C34"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158 </w:t>
      </w:r>
      <w:r w:rsidRPr="00FC1A88">
        <w:rPr>
          <w:rFonts w:ascii="Book Antiqua" w:eastAsia="Book Antiqua" w:hAnsi="Book Antiqua" w:cs="Book Antiqua"/>
          <w:b/>
          <w:bCs/>
          <w:color w:val="000000" w:themeColor="text1"/>
        </w:rPr>
        <w:t>Ridker PM</w:t>
      </w:r>
      <w:r w:rsidRPr="00FC1A88">
        <w:rPr>
          <w:rFonts w:ascii="Book Antiqua" w:eastAsia="Book Antiqua" w:hAnsi="Book Antiqua" w:cs="Book Antiqua"/>
          <w:color w:val="000000" w:themeColor="text1"/>
        </w:rPr>
        <w:t xml:space="preserve">, Howard CP, Walter V, Everett B, Libby P, Hensen J, Thuren T; CANTOS Pilot Investigative Group. Effects of interleukin-1β inhibition with canakinumab on hemoglobin A1c, lipids, C-reactive protein, interleukin-6, and fibrinogen: a phase IIb randomized, placebo-controlled trial. </w:t>
      </w:r>
      <w:r w:rsidRPr="00FC1A88">
        <w:rPr>
          <w:rFonts w:ascii="Book Antiqua" w:eastAsia="Book Antiqua" w:hAnsi="Book Antiqua" w:cs="Book Antiqua"/>
          <w:i/>
          <w:iCs/>
          <w:color w:val="000000" w:themeColor="text1"/>
        </w:rPr>
        <w:t>Circulation</w:t>
      </w:r>
      <w:r w:rsidRPr="00FC1A88">
        <w:rPr>
          <w:rFonts w:ascii="Book Antiqua" w:eastAsia="Book Antiqua" w:hAnsi="Book Antiqua" w:cs="Book Antiqua"/>
          <w:color w:val="000000" w:themeColor="text1"/>
        </w:rPr>
        <w:t xml:space="preserve"> 2012; </w:t>
      </w:r>
      <w:r w:rsidRPr="00FC1A88">
        <w:rPr>
          <w:rFonts w:ascii="Book Antiqua" w:eastAsia="Book Antiqua" w:hAnsi="Book Antiqua" w:cs="Book Antiqua"/>
          <w:b/>
          <w:bCs/>
          <w:color w:val="000000" w:themeColor="text1"/>
        </w:rPr>
        <w:t>126</w:t>
      </w:r>
      <w:r w:rsidRPr="00FC1A88">
        <w:rPr>
          <w:rFonts w:ascii="Book Antiqua" w:eastAsia="Book Antiqua" w:hAnsi="Book Antiqua" w:cs="Book Antiqua"/>
          <w:color w:val="000000" w:themeColor="text1"/>
        </w:rPr>
        <w:t>: 2739-2748 [PMID: 23129601 DOI: 10.1161/CIRCULATIONAHA.112.122556]</w:t>
      </w:r>
    </w:p>
    <w:p w14:paraId="6F5BF69B"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159 </w:t>
      </w:r>
      <w:r w:rsidRPr="00FC1A88">
        <w:rPr>
          <w:rFonts w:ascii="Book Antiqua" w:eastAsia="Book Antiqua" w:hAnsi="Book Antiqua" w:cs="Book Antiqua"/>
          <w:b/>
          <w:bCs/>
          <w:color w:val="000000" w:themeColor="text1"/>
        </w:rPr>
        <w:t>Cavelti-Weder C</w:t>
      </w:r>
      <w:r w:rsidRPr="00FC1A88">
        <w:rPr>
          <w:rFonts w:ascii="Book Antiqua" w:eastAsia="Book Antiqua" w:hAnsi="Book Antiqua" w:cs="Book Antiqua"/>
          <w:color w:val="000000" w:themeColor="text1"/>
        </w:rPr>
        <w:t xml:space="preserve">, Babians-Brunner A, Keller C, Stahel MA, Kurz-Levin M, Zayed H, Solinger AM, Mandrup-Poulsen T, Dinarello CA, Donath MY. Effects of gevokizumab </w:t>
      </w:r>
      <w:r w:rsidRPr="00FC1A88">
        <w:rPr>
          <w:rFonts w:ascii="Book Antiqua" w:eastAsia="Book Antiqua" w:hAnsi="Book Antiqua" w:cs="Book Antiqua"/>
          <w:color w:val="000000" w:themeColor="text1"/>
        </w:rPr>
        <w:lastRenderedPageBreak/>
        <w:t xml:space="preserve">on glycemia and inflammatory markers in type 2 diabetes. </w:t>
      </w:r>
      <w:r w:rsidRPr="00FC1A88">
        <w:rPr>
          <w:rFonts w:ascii="Book Antiqua" w:eastAsia="Book Antiqua" w:hAnsi="Book Antiqua" w:cs="Book Antiqua"/>
          <w:i/>
          <w:iCs/>
          <w:color w:val="000000" w:themeColor="text1"/>
        </w:rPr>
        <w:t>Diabetes Care</w:t>
      </w:r>
      <w:r w:rsidRPr="00FC1A88">
        <w:rPr>
          <w:rFonts w:ascii="Book Antiqua" w:eastAsia="Book Antiqua" w:hAnsi="Book Antiqua" w:cs="Book Antiqua"/>
          <w:color w:val="000000" w:themeColor="text1"/>
        </w:rPr>
        <w:t xml:space="preserve"> 2012; </w:t>
      </w:r>
      <w:r w:rsidRPr="00FC1A88">
        <w:rPr>
          <w:rFonts w:ascii="Book Antiqua" w:eastAsia="Book Antiqua" w:hAnsi="Book Antiqua" w:cs="Book Antiqua"/>
          <w:b/>
          <w:bCs/>
          <w:color w:val="000000" w:themeColor="text1"/>
        </w:rPr>
        <w:t>35</w:t>
      </w:r>
      <w:r w:rsidRPr="00FC1A88">
        <w:rPr>
          <w:rFonts w:ascii="Book Antiqua" w:eastAsia="Book Antiqua" w:hAnsi="Book Antiqua" w:cs="Book Antiqua"/>
          <w:color w:val="000000" w:themeColor="text1"/>
        </w:rPr>
        <w:t>: 1654-1662 [PMID: 22699287 DOI: 10.2337/dc11-2219]</w:t>
      </w:r>
    </w:p>
    <w:p w14:paraId="361091D8" w14:textId="5AAA2640"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160 </w:t>
      </w:r>
      <w:r w:rsidRPr="00FC1A88">
        <w:rPr>
          <w:rFonts w:ascii="Book Antiqua" w:eastAsia="Book Antiqua" w:hAnsi="Book Antiqua" w:cs="Book Antiqua"/>
          <w:b/>
          <w:bCs/>
          <w:color w:val="000000" w:themeColor="text1"/>
        </w:rPr>
        <w:t>Moran A</w:t>
      </w:r>
      <w:r w:rsidRPr="00FC1A88">
        <w:rPr>
          <w:rFonts w:ascii="Book Antiqua" w:eastAsia="Book Antiqua" w:hAnsi="Book Antiqua" w:cs="Book Antiqua"/>
          <w:color w:val="000000" w:themeColor="text1"/>
        </w:rPr>
        <w:t xml:space="preserve">, Bundy B, Becker DJ, DiMeglio LA, Gitelman SE, Goland R, Greenbaum CJ, Herold KC, Marks JB, Raskin P, Sanda S, Schatz D, Wherrett DK, Wilson DM, Krischer JP, Skyler JS; Type 1 Diabetes TrialNet Canakinumab Study Group, Pickersgill L, de Koning E, Ziegler AG, Böehm B, Badenhoop K, Schloot N, Bak JF, Pozzilli P, Mauricio D, Donath MY, Castaño L, Wägner A, Lervang HH, Perrild H, Mandrup-Poulsen T; AIDA Study Group. Interleukin-1 antagonism in type 1 diabetes of recent onset: two multicentre, randomised, double-blind, placebo-controlled trials. </w:t>
      </w:r>
      <w:r w:rsidRPr="00FC1A88">
        <w:rPr>
          <w:rFonts w:ascii="Book Antiqua" w:eastAsia="Book Antiqua" w:hAnsi="Book Antiqua" w:cs="Book Antiqua"/>
          <w:i/>
          <w:iCs/>
          <w:color w:val="000000" w:themeColor="text1"/>
        </w:rPr>
        <w:t>Lancet</w:t>
      </w:r>
      <w:r w:rsidRPr="00FC1A88">
        <w:rPr>
          <w:rFonts w:ascii="Book Antiqua" w:eastAsia="Book Antiqua" w:hAnsi="Book Antiqua" w:cs="Book Antiqua"/>
          <w:color w:val="000000" w:themeColor="text1"/>
        </w:rPr>
        <w:t xml:space="preserve"> 2013; </w:t>
      </w:r>
      <w:r w:rsidRPr="00FC1A88">
        <w:rPr>
          <w:rFonts w:ascii="Book Antiqua" w:eastAsia="Book Antiqua" w:hAnsi="Book Antiqua" w:cs="Book Antiqua"/>
          <w:b/>
          <w:bCs/>
          <w:color w:val="000000" w:themeColor="text1"/>
        </w:rPr>
        <w:t>381</w:t>
      </w:r>
      <w:r w:rsidRPr="00FC1A88">
        <w:rPr>
          <w:rFonts w:ascii="Book Antiqua" w:eastAsia="Book Antiqua" w:hAnsi="Book Antiqua" w:cs="Book Antiqua"/>
          <w:color w:val="000000" w:themeColor="text1"/>
        </w:rPr>
        <w:t xml:space="preserve">: 1905-1915 [PMID: 23562090 DOI: </w:t>
      </w:r>
      <w:r w:rsidR="007068EF" w:rsidRPr="00FC1A88">
        <w:rPr>
          <w:rFonts w:ascii="Book Antiqua" w:hAnsi="Book Antiqua" w:cs="Segoe UI"/>
          <w:color w:val="000000" w:themeColor="text1"/>
          <w:shd w:val="clear" w:color="auto" w:fill="FFFFFF"/>
        </w:rPr>
        <w:t>10.1016/S0140-6736(13)60023-9</w:t>
      </w:r>
      <w:r w:rsidRPr="00FC1A88">
        <w:rPr>
          <w:rFonts w:ascii="Book Antiqua" w:eastAsia="Book Antiqua" w:hAnsi="Book Antiqua" w:cs="Book Antiqua"/>
          <w:color w:val="000000" w:themeColor="text1"/>
        </w:rPr>
        <w:t>]</w:t>
      </w:r>
    </w:p>
    <w:p w14:paraId="34B7D6EC"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161 </w:t>
      </w:r>
      <w:r w:rsidRPr="00FC1A88">
        <w:rPr>
          <w:rFonts w:ascii="Book Antiqua" w:eastAsia="Book Antiqua" w:hAnsi="Book Antiqua" w:cs="Book Antiqua"/>
          <w:b/>
          <w:bCs/>
          <w:color w:val="000000" w:themeColor="text1"/>
        </w:rPr>
        <w:t>Noe A</w:t>
      </w:r>
      <w:r w:rsidRPr="00FC1A88">
        <w:rPr>
          <w:rFonts w:ascii="Book Antiqua" w:eastAsia="Book Antiqua" w:hAnsi="Book Antiqua" w:cs="Book Antiqua"/>
          <w:color w:val="000000" w:themeColor="text1"/>
        </w:rPr>
        <w:t xml:space="preserve">, Howard C, Thuren T, Taylor A, Skerjanec A. Pharmacokinetic and pharmacodynamic characteristics of single-dose Canakinumab in patients with type 2 diabetes mellitus. </w:t>
      </w:r>
      <w:r w:rsidRPr="00FC1A88">
        <w:rPr>
          <w:rFonts w:ascii="Book Antiqua" w:eastAsia="Book Antiqua" w:hAnsi="Book Antiqua" w:cs="Book Antiqua"/>
          <w:i/>
          <w:iCs/>
          <w:color w:val="000000" w:themeColor="text1"/>
        </w:rPr>
        <w:t>Clin Ther</w:t>
      </w:r>
      <w:r w:rsidRPr="00FC1A88">
        <w:rPr>
          <w:rFonts w:ascii="Book Antiqua" w:eastAsia="Book Antiqua" w:hAnsi="Book Antiqua" w:cs="Book Antiqua"/>
          <w:color w:val="000000" w:themeColor="text1"/>
        </w:rPr>
        <w:t xml:space="preserve"> 2014; </w:t>
      </w:r>
      <w:r w:rsidRPr="00FC1A88">
        <w:rPr>
          <w:rFonts w:ascii="Book Antiqua" w:eastAsia="Book Antiqua" w:hAnsi="Book Antiqua" w:cs="Book Antiqua"/>
          <w:b/>
          <w:bCs/>
          <w:color w:val="000000" w:themeColor="text1"/>
        </w:rPr>
        <w:t>36</w:t>
      </w:r>
      <w:r w:rsidRPr="00FC1A88">
        <w:rPr>
          <w:rFonts w:ascii="Book Antiqua" w:eastAsia="Book Antiqua" w:hAnsi="Book Antiqua" w:cs="Book Antiqua"/>
          <w:color w:val="000000" w:themeColor="text1"/>
        </w:rPr>
        <w:t>: 1625-1637 [PMID: 25240532 DOI: 10.1016/j.clinthera.2014.08.004]</w:t>
      </w:r>
    </w:p>
    <w:p w14:paraId="0BBCF235" w14:textId="00ED1D3A"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162 </w:t>
      </w:r>
      <w:r w:rsidRPr="00FC1A88">
        <w:rPr>
          <w:rFonts w:ascii="Book Antiqua" w:eastAsia="Book Antiqua" w:hAnsi="Book Antiqua" w:cs="Book Antiqua"/>
          <w:b/>
          <w:bCs/>
          <w:color w:val="000000" w:themeColor="text1"/>
        </w:rPr>
        <w:t>van Asseldonk EJ</w:t>
      </w:r>
      <w:r w:rsidRPr="00FC1A88">
        <w:rPr>
          <w:rFonts w:ascii="Book Antiqua" w:eastAsia="Book Antiqua" w:hAnsi="Book Antiqua" w:cs="Book Antiqua"/>
          <w:color w:val="000000" w:themeColor="text1"/>
        </w:rPr>
        <w:t xml:space="preserve">, van Poppel PC, Ballak DB, Stienstra R, Netea MG, Tack CJ. One week treatment with the IL-1 receptor antagonist anakinra leads to a sustained improvement in insulin sensitivity in insulin resistant patients with type 1 diabetes mellitus. </w:t>
      </w:r>
      <w:r w:rsidRPr="00FC1A88">
        <w:rPr>
          <w:rFonts w:ascii="Book Antiqua" w:eastAsia="Book Antiqua" w:hAnsi="Book Antiqua" w:cs="Book Antiqua"/>
          <w:i/>
          <w:iCs/>
          <w:color w:val="000000" w:themeColor="text1"/>
        </w:rPr>
        <w:t>Clin Immunol</w:t>
      </w:r>
      <w:r w:rsidRPr="00FC1A88">
        <w:rPr>
          <w:rFonts w:ascii="Book Antiqua" w:eastAsia="Book Antiqua" w:hAnsi="Book Antiqua" w:cs="Book Antiqua"/>
          <w:color w:val="000000" w:themeColor="text1"/>
        </w:rPr>
        <w:t xml:space="preserve"> 2015; </w:t>
      </w:r>
      <w:r w:rsidRPr="00FC1A88">
        <w:rPr>
          <w:rFonts w:ascii="Book Antiqua" w:eastAsia="Book Antiqua" w:hAnsi="Book Antiqua" w:cs="Book Antiqua"/>
          <w:b/>
          <w:bCs/>
          <w:color w:val="000000" w:themeColor="text1"/>
        </w:rPr>
        <w:t>160</w:t>
      </w:r>
      <w:r w:rsidRPr="00FC1A88">
        <w:rPr>
          <w:rFonts w:ascii="Book Antiqua" w:eastAsia="Book Antiqua" w:hAnsi="Book Antiqua" w:cs="Book Antiqua"/>
          <w:color w:val="000000" w:themeColor="text1"/>
        </w:rPr>
        <w:t xml:space="preserve">: 155-162 [PMID: 26073226 DOI: </w:t>
      </w:r>
      <w:r w:rsidR="00C34C39" w:rsidRPr="00FC1A88">
        <w:rPr>
          <w:rFonts w:ascii="Book Antiqua" w:hAnsi="Book Antiqua" w:cs="Segoe UI"/>
          <w:color w:val="000000" w:themeColor="text1"/>
          <w:shd w:val="clear" w:color="auto" w:fill="FFFFFF"/>
        </w:rPr>
        <w:t>10.1016/j.clim.2015.06.003</w:t>
      </w:r>
      <w:r w:rsidRPr="00FC1A88">
        <w:rPr>
          <w:rFonts w:ascii="Book Antiqua" w:eastAsia="Book Antiqua" w:hAnsi="Book Antiqua" w:cs="Book Antiqua"/>
          <w:color w:val="000000" w:themeColor="text1"/>
        </w:rPr>
        <w:t>]</w:t>
      </w:r>
    </w:p>
    <w:p w14:paraId="6AA47FE4"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163 </w:t>
      </w:r>
      <w:r w:rsidRPr="00FC1A88">
        <w:rPr>
          <w:rFonts w:ascii="Book Antiqua" w:eastAsia="Book Antiqua" w:hAnsi="Book Antiqua" w:cs="Book Antiqua"/>
          <w:b/>
          <w:bCs/>
          <w:color w:val="000000" w:themeColor="text1"/>
        </w:rPr>
        <w:t>Timper K</w:t>
      </w:r>
      <w:r w:rsidRPr="00FC1A88">
        <w:rPr>
          <w:rFonts w:ascii="Book Antiqua" w:eastAsia="Book Antiqua" w:hAnsi="Book Antiqua" w:cs="Book Antiqua"/>
          <w:color w:val="000000" w:themeColor="text1"/>
        </w:rPr>
        <w:t xml:space="preserve">, Seelig E, Tsakiris DA, Donath MY. Safety, pharmacokinetics, and preliminary efficacy of a specific anti-IL-1alpha therapeutic antibody (MABp1) in patients with type 2 diabetes mellitus. </w:t>
      </w:r>
      <w:r w:rsidRPr="00FC1A88">
        <w:rPr>
          <w:rFonts w:ascii="Book Antiqua" w:eastAsia="Book Antiqua" w:hAnsi="Book Antiqua" w:cs="Book Antiqua"/>
          <w:i/>
          <w:iCs/>
          <w:color w:val="000000" w:themeColor="text1"/>
        </w:rPr>
        <w:t>J Diabetes Complications</w:t>
      </w:r>
      <w:r w:rsidRPr="00FC1A88">
        <w:rPr>
          <w:rFonts w:ascii="Book Antiqua" w:eastAsia="Book Antiqua" w:hAnsi="Book Antiqua" w:cs="Book Antiqua"/>
          <w:color w:val="000000" w:themeColor="text1"/>
        </w:rPr>
        <w:t xml:space="preserve"> 2015; </w:t>
      </w:r>
      <w:r w:rsidRPr="00FC1A88">
        <w:rPr>
          <w:rFonts w:ascii="Book Antiqua" w:eastAsia="Book Antiqua" w:hAnsi="Book Antiqua" w:cs="Book Antiqua"/>
          <w:b/>
          <w:bCs/>
          <w:color w:val="000000" w:themeColor="text1"/>
        </w:rPr>
        <w:t>29</w:t>
      </w:r>
      <w:r w:rsidRPr="00FC1A88">
        <w:rPr>
          <w:rFonts w:ascii="Book Antiqua" w:eastAsia="Book Antiqua" w:hAnsi="Book Antiqua" w:cs="Book Antiqua"/>
          <w:color w:val="000000" w:themeColor="text1"/>
        </w:rPr>
        <w:t>: 955-960 [PMID: 26139558 DOI: 10.1016/j.jdiacomp.2015.05.019]</w:t>
      </w:r>
    </w:p>
    <w:p w14:paraId="43CB4736"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164 </w:t>
      </w:r>
      <w:r w:rsidRPr="00FC1A88">
        <w:rPr>
          <w:rFonts w:ascii="Book Antiqua" w:eastAsia="Book Antiqua" w:hAnsi="Book Antiqua" w:cs="Book Antiqua"/>
          <w:b/>
          <w:bCs/>
          <w:color w:val="000000" w:themeColor="text1"/>
        </w:rPr>
        <w:t>Seelig E</w:t>
      </w:r>
      <w:r w:rsidRPr="00FC1A88">
        <w:rPr>
          <w:rFonts w:ascii="Book Antiqua" w:eastAsia="Book Antiqua" w:hAnsi="Book Antiqua" w:cs="Book Antiqua"/>
          <w:color w:val="000000" w:themeColor="text1"/>
        </w:rPr>
        <w:t xml:space="preserve">, Timper K, Falconnier C, Stoeckli R, Bilz S, Oram R, McDonald TJ, Donath MY. Interleukin-1 antagonism in type 1 diabetes of long duration. </w:t>
      </w:r>
      <w:r w:rsidRPr="00FC1A88">
        <w:rPr>
          <w:rFonts w:ascii="Book Antiqua" w:eastAsia="Book Antiqua" w:hAnsi="Book Antiqua" w:cs="Book Antiqua"/>
          <w:i/>
          <w:iCs/>
          <w:color w:val="000000" w:themeColor="text1"/>
        </w:rPr>
        <w:t>Diabetes Metab</w:t>
      </w:r>
      <w:r w:rsidRPr="00FC1A88">
        <w:rPr>
          <w:rFonts w:ascii="Book Antiqua" w:eastAsia="Book Antiqua" w:hAnsi="Book Antiqua" w:cs="Book Antiqua"/>
          <w:color w:val="000000" w:themeColor="text1"/>
        </w:rPr>
        <w:t xml:space="preserve"> 2016; </w:t>
      </w:r>
      <w:r w:rsidRPr="00FC1A88">
        <w:rPr>
          <w:rFonts w:ascii="Book Antiqua" w:eastAsia="Book Antiqua" w:hAnsi="Book Antiqua" w:cs="Book Antiqua"/>
          <w:b/>
          <w:bCs/>
          <w:color w:val="000000" w:themeColor="text1"/>
        </w:rPr>
        <w:t>42</w:t>
      </w:r>
      <w:r w:rsidRPr="00FC1A88">
        <w:rPr>
          <w:rFonts w:ascii="Book Antiqua" w:eastAsia="Book Antiqua" w:hAnsi="Book Antiqua" w:cs="Book Antiqua"/>
          <w:color w:val="000000" w:themeColor="text1"/>
        </w:rPr>
        <w:t>: 453-456 [PMID: 27720360 DOI: 10.1016/j.diabet.2016.08.005]</w:t>
      </w:r>
    </w:p>
    <w:p w14:paraId="6877C658"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165 </w:t>
      </w:r>
      <w:r w:rsidRPr="00FC1A88">
        <w:rPr>
          <w:rFonts w:ascii="Book Antiqua" w:eastAsia="Book Antiqua" w:hAnsi="Book Antiqua" w:cs="Book Antiqua"/>
          <w:b/>
          <w:bCs/>
          <w:color w:val="000000" w:themeColor="text1"/>
        </w:rPr>
        <w:t>Stahel M</w:t>
      </w:r>
      <w:r w:rsidRPr="00FC1A88">
        <w:rPr>
          <w:rFonts w:ascii="Book Antiqua" w:eastAsia="Book Antiqua" w:hAnsi="Book Antiqua" w:cs="Book Antiqua"/>
          <w:color w:val="000000" w:themeColor="text1"/>
        </w:rPr>
        <w:t xml:space="preserve">, Becker M, Graf N, Michels S. SYSTEMIC INTERLEUKIN 1β INHIBITION IN PROLIFERATIVE DIABETIC RETINOPATHY: A Prospective Open-Label Study </w:t>
      </w:r>
      <w:r w:rsidRPr="00FC1A88">
        <w:rPr>
          <w:rFonts w:ascii="Book Antiqua" w:eastAsia="Book Antiqua" w:hAnsi="Book Antiqua" w:cs="Book Antiqua"/>
          <w:color w:val="000000" w:themeColor="text1"/>
        </w:rPr>
        <w:lastRenderedPageBreak/>
        <w:t xml:space="preserve">Using Canakinumab. </w:t>
      </w:r>
      <w:r w:rsidRPr="00FC1A88">
        <w:rPr>
          <w:rFonts w:ascii="Book Antiqua" w:eastAsia="Book Antiqua" w:hAnsi="Book Antiqua" w:cs="Book Antiqua"/>
          <w:i/>
          <w:iCs/>
          <w:color w:val="000000" w:themeColor="text1"/>
        </w:rPr>
        <w:t>Retina</w:t>
      </w:r>
      <w:r w:rsidRPr="00FC1A88">
        <w:rPr>
          <w:rFonts w:ascii="Book Antiqua" w:eastAsia="Book Antiqua" w:hAnsi="Book Antiqua" w:cs="Book Antiqua"/>
          <w:color w:val="000000" w:themeColor="text1"/>
        </w:rPr>
        <w:t xml:space="preserve"> 2016; </w:t>
      </w:r>
      <w:r w:rsidRPr="00FC1A88">
        <w:rPr>
          <w:rFonts w:ascii="Book Antiqua" w:eastAsia="Book Antiqua" w:hAnsi="Book Antiqua" w:cs="Book Antiqua"/>
          <w:b/>
          <w:bCs/>
          <w:color w:val="000000" w:themeColor="text1"/>
        </w:rPr>
        <w:t>36</w:t>
      </w:r>
      <w:r w:rsidRPr="00FC1A88">
        <w:rPr>
          <w:rFonts w:ascii="Book Antiqua" w:eastAsia="Book Antiqua" w:hAnsi="Book Antiqua" w:cs="Book Antiqua"/>
          <w:color w:val="000000" w:themeColor="text1"/>
        </w:rPr>
        <w:t>: 385-391 [PMID: 26218500 DOI: 10.1097/IAE.0000000000000701]</w:t>
      </w:r>
    </w:p>
    <w:p w14:paraId="5601151B" w14:textId="756AF564"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166 </w:t>
      </w:r>
      <w:r w:rsidRPr="00FC1A88">
        <w:rPr>
          <w:rFonts w:ascii="Book Antiqua" w:eastAsia="Book Antiqua" w:hAnsi="Book Antiqua" w:cs="Book Antiqua"/>
          <w:b/>
          <w:bCs/>
          <w:color w:val="000000" w:themeColor="text1"/>
        </w:rPr>
        <w:t>White PC</w:t>
      </w:r>
      <w:r w:rsidRPr="00FC1A88">
        <w:rPr>
          <w:rFonts w:ascii="Book Antiqua" w:eastAsia="Book Antiqua" w:hAnsi="Book Antiqua" w:cs="Book Antiqua"/>
          <w:color w:val="000000" w:themeColor="text1"/>
        </w:rPr>
        <w:t xml:space="preserve">, Adhikari S, Grishman EK, Sumpter KM. A phase I study of anti-inflammatory therapy with rilonacept in adolescents and adults with type 1 diabetes mellitus. </w:t>
      </w:r>
      <w:r w:rsidRPr="00FC1A88">
        <w:rPr>
          <w:rFonts w:ascii="Book Antiqua" w:eastAsia="Book Antiqua" w:hAnsi="Book Antiqua" w:cs="Book Antiqua"/>
          <w:i/>
          <w:iCs/>
          <w:color w:val="000000" w:themeColor="text1"/>
        </w:rPr>
        <w:t>Pediatr Diabetes</w:t>
      </w:r>
      <w:r w:rsidRPr="00FC1A88">
        <w:rPr>
          <w:rFonts w:ascii="Book Antiqua" w:eastAsia="Book Antiqua" w:hAnsi="Book Antiqua" w:cs="Book Antiqua"/>
          <w:color w:val="000000" w:themeColor="text1"/>
        </w:rPr>
        <w:t xml:space="preserve"> 2018; </w:t>
      </w:r>
      <w:r w:rsidRPr="00FC1A88">
        <w:rPr>
          <w:rFonts w:ascii="Book Antiqua" w:eastAsia="Book Antiqua" w:hAnsi="Book Antiqua" w:cs="Book Antiqua"/>
          <w:b/>
          <w:bCs/>
          <w:color w:val="000000" w:themeColor="text1"/>
        </w:rPr>
        <w:t>19</w:t>
      </w:r>
      <w:r w:rsidRPr="00FC1A88">
        <w:rPr>
          <w:rFonts w:ascii="Book Antiqua" w:eastAsia="Book Antiqua" w:hAnsi="Book Antiqua" w:cs="Book Antiqua"/>
          <w:color w:val="000000" w:themeColor="text1"/>
        </w:rPr>
        <w:t xml:space="preserve">: 788-793 [PMID: 29504185 DOI: </w:t>
      </w:r>
      <w:r w:rsidR="0025358E" w:rsidRPr="00FC1A88">
        <w:rPr>
          <w:rFonts w:ascii="Book Antiqua" w:hAnsi="Book Antiqua" w:cs="Segoe UI"/>
          <w:color w:val="000000" w:themeColor="text1"/>
          <w:shd w:val="clear" w:color="auto" w:fill="FFFFFF"/>
        </w:rPr>
        <w:t>10.1111/pedi.12634</w:t>
      </w:r>
      <w:r w:rsidRPr="00FC1A88">
        <w:rPr>
          <w:rFonts w:ascii="Book Antiqua" w:eastAsia="Book Antiqua" w:hAnsi="Book Antiqua" w:cs="Book Antiqua"/>
          <w:color w:val="000000" w:themeColor="text1"/>
        </w:rPr>
        <w:t>]</w:t>
      </w:r>
    </w:p>
    <w:p w14:paraId="02937F4F" w14:textId="2F773E04"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167 </w:t>
      </w:r>
      <w:r w:rsidRPr="00FC1A88">
        <w:rPr>
          <w:rFonts w:ascii="Book Antiqua" w:eastAsia="Book Antiqua" w:hAnsi="Book Antiqua" w:cs="Book Antiqua"/>
          <w:b/>
          <w:bCs/>
          <w:color w:val="000000" w:themeColor="text1"/>
        </w:rPr>
        <w:t>Ruscitti P</w:t>
      </w:r>
      <w:r w:rsidRPr="00FC1A88">
        <w:rPr>
          <w:rFonts w:ascii="Book Antiqua" w:eastAsia="Book Antiqua" w:hAnsi="Book Antiqua" w:cs="Book Antiqua"/>
          <w:color w:val="000000" w:themeColor="text1"/>
        </w:rPr>
        <w:t xml:space="preserve">, Masedu F, Alvaro S, Airò P, Battafarano N, Cantarini L, Cantatore FP, Carlino G, D'Abrosca V, Frassi M, Frediani B, Iacono D, Liakouli V, Maggio R, Mulè R, Pantano I, Prevete I, Sinigaglia L, Valenti M, Viapiana O, Cipriani P, Giacomelli R. Anti-interleukin-1 treatment in patients with rheumatoid arthritis and type 2 diabetes (TRACK): A multicentre, open-label, randomised controlled trial. </w:t>
      </w:r>
      <w:r w:rsidRPr="00FC1A88">
        <w:rPr>
          <w:rFonts w:ascii="Book Antiqua" w:eastAsia="Book Antiqua" w:hAnsi="Book Antiqua" w:cs="Book Antiqua"/>
          <w:i/>
          <w:iCs/>
          <w:color w:val="000000" w:themeColor="text1"/>
        </w:rPr>
        <w:t>PLoS Med</w:t>
      </w:r>
      <w:r w:rsidRPr="00FC1A88">
        <w:rPr>
          <w:rFonts w:ascii="Book Antiqua" w:eastAsia="Book Antiqua" w:hAnsi="Book Antiqua" w:cs="Book Antiqua"/>
          <w:color w:val="000000" w:themeColor="text1"/>
        </w:rPr>
        <w:t xml:space="preserve"> 2019; </w:t>
      </w:r>
      <w:r w:rsidRPr="00FC1A88">
        <w:rPr>
          <w:rFonts w:ascii="Book Antiqua" w:eastAsia="Book Antiqua" w:hAnsi="Book Antiqua" w:cs="Book Antiqua"/>
          <w:b/>
          <w:bCs/>
          <w:color w:val="000000" w:themeColor="text1"/>
        </w:rPr>
        <w:t>16</w:t>
      </w:r>
      <w:r w:rsidRPr="00FC1A88">
        <w:rPr>
          <w:rFonts w:ascii="Book Antiqua" w:eastAsia="Book Antiqua" w:hAnsi="Book Antiqua" w:cs="Book Antiqua"/>
          <w:color w:val="000000" w:themeColor="text1"/>
        </w:rPr>
        <w:t xml:space="preserve">: e1002901 [PMID: 31513665 DOI: </w:t>
      </w:r>
      <w:r w:rsidR="0025358E" w:rsidRPr="00FC1A88">
        <w:rPr>
          <w:rFonts w:ascii="Book Antiqua" w:hAnsi="Book Antiqua" w:cs="Segoe UI"/>
          <w:color w:val="000000" w:themeColor="text1"/>
          <w:shd w:val="clear" w:color="auto" w:fill="FFFFFF"/>
        </w:rPr>
        <w:t>10.1371/journal.pmed.1002901</w:t>
      </w:r>
      <w:r w:rsidRPr="00FC1A88">
        <w:rPr>
          <w:rFonts w:ascii="Book Antiqua" w:eastAsia="Book Antiqua" w:hAnsi="Book Antiqua" w:cs="Book Antiqua"/>
          <w:color w:val="000000" w:themeColor="text1"/>
        </w:rPr>
        <w:t>]</w:t>
      </w:r>
    </w:p>
    <w:p w14:paraId="6F87ACA6"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168 </w:t>
      </w:r>
      <w:r w:rsidRPr="00FC1A88">
        <w:rPr>
          <w:rFonts w:ascii="Book Antiqua" w:eastAsia="Book Antiqua" w:hAnsi="Book Antiqua" w:cs="Book Antiqua"/>
          <w:b/>
          <w:bCs/>
          <w:color w:val="000000" w:themeColor="text1"/>
        </w:rPr>
        <w:t>Ruscitti P</w:t>
      </w:r>
      <w:r w:rsidRPr="00FC1A88">
        <w:rPr>
          <w:rFonts w:ascii="Book Antiqua" w:eastAsia="Book Antiqua" w:hAnsi="Book Antiqua" w:cs="Book Antiqua"/>
          <w:color w:val="000000" w:themeColor="text1"/>
        </w:rPr>
        <w:t xml:space="preserve">, Ursini F, Cipriani P, Greco M, Alvaro S, Vasiliki L, Di Benedetto P, Carubbi F, Berardicurti O, Gulletta E, De Sarro G, Giacomelli R. IL-1 inhibition improves insulin resistance and adipokines in rheumatoid arthritis patients with comorbid type 2 diabetes: An observational study. </w:t>
      </w:r>
      <w:r w:rsidRPr="00FC1A88">
        <w:rPr>
          <w:rFonts w:ascii="Book Antiqua" w:eastAsia="Book Antiqua" w:hAnsi="Book Antiqua" w:cs="Book Antiqua"/>
          <w:i/>
          <w:iCs/>
          <w:color w:val="000000" w:themeColor="text1"/>
        </w:rPr>
        <w:t>Medicine (Baltimore)</w:t>
      </w:r>
      <w:r w:rsidRPr="00FC1A88">
        <w:rPr>
          <w:rFonts w:ascii="Book Antiqua" w:eastAsia="Book Antiqua" w:hAnsi="Book Antiqua" w:cs="Book Antiqua"/>
          <w:color w:val="000000" w:themeColor="text1"/>
        </w:rPr>
        <w:t xml:space="preserve"> 2019; </w:t>
      </w:r>
      <w:r w:rsidRPr="00FC1A88">
        <w:rPr>
          <w:rFonts w:ascii="Book Antiqua" w:eastAsia="Book Antiqua" w:hAnsi="Book Antiqua" w:cs="Book Antiqua"/>
          <w:b/>
          <w:bCs/>
          <w:color w:val="000000" w:themeColor="text1"/>
        </w:rPr>
        <w:t>98</w:t>
      </w:r>
      <w:r w:rsidRPr="00FC1A88">
        <w:rPr>
          <w:rFonts w:ascii="Book Antiqua" w:eastAsia="Book Antiqua" w:hAnsi="Book Antiqua" w:cs="Book Antiqua"/>
          <w:color w:val="000000" w:themeColor="text1"/>
        </w:rPr>
        <w:t>: e14587 [PMID: 30762811 DOI: 10.1097/MD.0000000000014587]</w:t>
      </w:r>
    </w:p>
    <w:p w14:paraId="42F749ED"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169 </w:t>
      </w:r>
      <w:r w:rsidRPr="00FC1A88">
        <w:rPr>
          <w:rFonts w:ascii="Book Antiqua" w:eastAsia="Book Antiqua" w:hAnsi="Book Antiqua" w:cs="Book Antiqua"/>
          <w:b/>
          <w:bCs/>
          <w:color w:val="000000" w:themeColor="text1"/>
        </w:rPr>
        <w:t>Schwartz DM</w:t>
      </w:r>
      <w:r w:rsidRPr="00FC1A88">
        <w:rPr>
          <w:rFonts w:ascii="Book Antiqua" w:eastAsia="Book Antiqua" w:hAnsi="Book Antiqua" w:cs="Book Antiqua"/>
          <w:color w:val="000000" w:themeColor="text1"/>
        </w:rPr>
        <w:t xml:space="preserve">, Bonelli M, Gadina M, O'Shea JJ. Type I/II cytokines, JAKs, and new strategies for treating autoimmune diseases. </w:t>
      </w:r>
      <w:r w:rsidRPr="00FC1A88">
        <w:rPr>
          <w:rFonts w:ascii="Book Antiqua" w:eastAsia="Book Antiqua" w:hAnsi="Book Antiqua" w:cs="Book Antiqua"/>
          <w:i/>
          <w:iCs/>
          <w:color w:val="000000" w:themeColor="text1"/>
        </w:rPr>
        <w:t>Nat Rev Rheumatol</w:t>
      </w:r>
      <w:r w:rsidRPr="00FC1A88">
        <w:rPr>
          <w:rFonts w:ascii="Book Antiqua" w:eastAsia="Book Antiqua" w:hAnsi="Book Antiqua" w:cs="Book Antiqua"/>
          <w:color w:val="000000" w:themeColor="text1"/>
        </w:rPr>
        <w:t xml:space="preserve"> 2016; </w:t>
      </w:r>
      <w:r w:rsidRPr="00FC1A88">
        <w:rPr>
          <w:rFonts w:ascii="Book Antiqua" w:eastAsia="Book Antiqua" w:hAnsi="Book Antiqua" w:cs="Book Antiqua"/>
          <w:b/>
          <w:bCs/>
          <w:color w:val="000000" w:themeColor="text1"/>
        </w:rPr>
        <w:t>12</w:t>
      </w:r>
      <w:r w:rsidRPr="00FC1A88">
        <w:rPr>
          <w:rFonts w:ascii="Book Antiqua" w:eastAsia="Book Antiqua" w:hAnsi="Book Antiqua" w:cs="Book Antiqua"/>
          <w:color w:val="000000" w:themeColor="text1"/>
        </w:rPr>
        <w:t>: 25-36 [PMID: 26633291 DOI: 10.1038/nrrheum.2015.167]</w:t>
      </w:r>
    </w:p>
    <w:p w14:paraId="23DBEFFA"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170 </w:t>
      </w:r>
      <w:r w:rsidRPr="00FC1A88">
        <w:rPr>
          <w:rFonts w:ascii="Book Antiqua" w:eastAsia="Book Antiqua" w:hAnsi="Book Antiqua" w:cs="Book Antiqua"/>
          <w:b/>
          <w:bCs/>
          <w:color w:val="000000" w:themeColor="text1"/>
        </w:rPr>
        <w:t>Banerjee S</w:t>
      </w:r>
      <w:r w:rsidRPr="00FC1A88">
        <w:rPr>
          <w:rFonts w:ascii="Book Antiqua" w:eastAsia="Book Antiqua" w:hAnsi="Book Antiqua" w:cs="Book Antiqua"/>
          <w:color w:val="000000" w:themeColor="text1"/>
        </w:rPr>
        <w:t xml:space="preserve">, Biehl A, Gadina M, Hasni S, Schwartz DM. JAK-STAT Signaling as a Target for Inflammatory and Autoimmune Diseases: Current and Future Prospects. </w:t>
      </w:r>
      <w:r w:rsidRPr="00FC1A88">
        <w:rPr>
          <w:rFonts w:ascii="Book Antiqua" w:eastAsia="Book Antiqua" w:hAnsi="Book Antiqua" w:cs="Book Antiqua"/>
          <w:i/>
          <w:iCs/>
          <w:color w:val="000000" w:themeColor="text1"/>
        </w:rPr>
        <w:t>Drugs</w:t>
      </w:r>
      <w:r w:rsidRPr="00FC1A88">
        <w:rPr>
          <w:rFonts w:ascii="Book Antiqua" w:eastAsia="Book Antiqua" w:hAnsi="Book Antiqua" w:cs="Book Antiqua"/>
          <w:color w:val="000000" w:themeColor="text1"/>
        </w:rPr>
        <w:t xml:space="preserve"> 2017; </w:t>
      </w:r>
      <w:r w:rsidRPr="00FC1A88">
        <w:rPr>
          <w:rFonts w:ascii="Book Antiqua" w:eastAsia="Book Antiqua" w:hAnsi="Book Antiqua" w:cs="Book Antiqua"/>
          <w:b/>
          <w:bCs/>
          <w:color w:val="000000" w:themeColor="text1"/>
        </w:rPr>
        <w:t>77</w:t>
      </w:r>
      <w:r w:rsidRPr="00FC1A88">
        <w:rPr>
          <w:rFonts w:ascii="Book Antiqua" w:eastAsia="Book Antiqua" w:hAnsi="Book Antiqua" w:cs="Book Antiqua"/>
          <w:color w:val="000000" w:themeColor="text1"/>
        </w:rPr>
        <w:t>: 521-546 [PMID: 28255960 DOI: 10.1007/s40265-017-0701-9]</w:t>
      </w:r>
    </w:p>
    <w:p w14:paraId="47920C5B"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171 </w:t>
      </w:r>
      <w:r w:rsidRPr="00FC1A88">
        <w:rPr>
          <w:rFonts w:ascii="Book Antiqua" w:eastAsia="Book Antiqua" w:hAnsi="Book Antiqua" w:cs="Book Antiqua"/>
          <w:b/>
          <w:bCs/>
          <w:color w:val="000000" w:themeColor="text1"/>
        </w:rPr>
        <w:t>Hosseini A</w:t>
      </w:r>
      <w:r w:rsidRPr="00FC1A88">
        <w:rPr>
          <w:rFonts w:ascii="Book Antiqua" w:eastAsia="Book Antiqua" w:hAnsi="Book Antiqua" w:cs="Book Antiqua"/>
          <w:color w:val="000000" w:themeColor="text1"/>
        </w:rPr>
        <w:t xml:space="preserve">, Gharibi T, Marofi F, Javadian M, Babaloo Z, Baradaran B. Janus kinase inhibitors: A therapeutic strategy for cancer and autoimmune diseases. </w:t>
      </w:r>
      <w:r w:rsidRPr="00FC1A88">
        <w:rPr>
          <w:rFonts w:ascii="Book Antiqua" w:eastAsia="Book Antiqua" w:hAnsi="Book Antiqua" w:cs="Book Antiqua"/>
          <w:i/>
          <w:iCs/>
          <w:color w:val="000000" w:themeColor="text1"/>
        </w:rPr>
        <w:t>J Cell Physiol</w:t>
      </w:r>
      <w:r w:rsidRPr="00FC1A88">
        <w:rPr>
          <w:rFonts w:ascii="Book Antiqua" w:eastAsia="Book Antiqua" w:hAnsi="Book Antiqua" w:cs="Book Antiqua"/>
          <w:color w:val="000000" w:themeColor="text1"/>
        </w:rPr>
        <w:t xml:space="preserve"> 2020; </w:t>
      </w:r>
      <w:r w:rsidRPr="00FC1A88">
        <w:rPr>
          <w:rFonts w:ascii="Book Antiqua" w:eastAsia="Book Antiqua" w:hAnsi="Book Antiqua" w:cs="Book Antiqua"/>
          <w:b/>
          <w:bCs/>
          <w:color w:val="000000" w:themeColor="text1"/>
        </w:rPr>
        <w:t>235</w:t>
      </w:r>
      <w:r w:rsidRPr="00FC1A88">
        <w:rPr>
          <w:rFonts w:ascii="Book Antiqua" w:eastAsia="Book Antiqua" w:hAnsi="Book Antiqua" w:cs="Book Antiqua"/>
          <w:color w:val="000000" w:themeColor="text1"/>
        </w:rPr>
        <w:t>: 5903-5924 [PMID: 32072644 DOI: 10.1002/jcp.29593]</w:t>
      </w:r>
    </w:p>
    <w:p w14:paraId="48F0E449"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172 </w:t>
      </w:r>
      <w:r w:rsidRPr="00FC1A88">
        <w:rPr>
          <w:rFonts w:ascii="Book Antiqua" w:eastAsia="Book Antiqua" w:hAnsi="Book Antiqua" w:cs="Book Antiqua"/>
          <w:b/>
          <w:bCs/>
          <w:color w:val="000000" w:themeColor="text1"/>
        </w:rPr>
        <w:t>Sarzi-Puttini P</w:t>
      </w:r>
      <w:r w:rsidRPr="00FC1A88">
        <w:rPr>
          <w:rFonts w:ascii="Book Antiqua" w:eastAsia="Book Antiqua" w:hAnsi="Book Antiqua" w:cs="Book Antiqua"/>
          <w:color w:val="000000" w:themeColor="text1"/>
        </w:rPr>
        <w:t xml:space="preserve">, Ceribelli A, Marotto D, Batticciotto A, Atzeni F. Systemic rheumatic diseases: From biological agents to small molecules. </w:t>
      </w:r>
      <w:r w:rsidRPr="00FC1A88">
        <w:rPr>
          <w:rFonts w:ascii="Book Antiqua" w:eastAsia="Book Antiqua" w:hAnsi="Book Antiqua" w:cs="Book Antiqua"/>
          <w:i/>
          <w:iCs/>
          <w:color w:val="000000" w:themeColor="text1"/>
        </w:rPr>
        <w:t>Autoimmun Rev</w:t>
      </w:r>
      <w:r w:rsidRPr="00FC1A88">
        <w:rPr>
          <w:rFonts w:ascii="Book Antiqua" w:eastAsia="Book Antiqua" w:hAnsi="Book Antiqua" w:cs="Book Antiqua"/>
          <w:color w:val="000000" w:themeColor="text1"/>
        </w:rPr>
        <w:t xml:space="preserve"> 2019; </w:t>
      </w:r>
      <w:r w:rsidRPr="00FC1A88">
        <w:rPr>
          <w:rFonts w:ascii="Book Antiqua" w:eastAsia="Book Antiqua" w:hAnsi="Book Antiqua" w:cs="Book Antiqua"/>
          <w:b/>
          <w:bCs/>
          <w:color w:val="000000" w:themeColor="text1"/>
        </w:rPr>
        <w:t>18</w:t>
      </w:r>
      <w:r w:rsidRPr="00FC1A88">
        <w:rPr>
          <w:rFonts w:ascii="Book Antiqua" w:eastAsia="Book Antiqua" w:hAnsi="Book Antiqua" w:cs="Book Antiqua"/>
          <w:color w:val="000000" w:themeColor="text1"/>
        </w:rPr>
        <w:t>: 583-592 [PMID: 30959214 DOI: 10.1016/j.autrev.2018.12.009]</w:t>
      </w:r>
    </w:p>
    <w:p w14:paraId="5C72AD91"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 xml:space="preserve">173 </w:t>
      </w:r>
      <w:r w:rsidRPr="00FC1A88">
        <w:rPr>
          <w:rFonts w:ascii="Book Antiqua" w:eastAsia="Book Antiqua" w:hAnsi="Book Antiqua" w:cs="Book Antiqua"/>
          <w:b/>
          <w:bCs/>
          <w:color w:val="000000" w:themeColor="text1"/>
        </w:rPr>
        <w:t>Caporali R</w:t>
      </w:r>
      <w:r w:rsidRPr="00FC1A88">
        <w:rPr>
          <w:rFonts w:ascii="Book Antiqua" w:eastAsia="Book Antiqua" w:hAnsi="Book Antiqua" w:cs="Book Antiqua"/>
          <w:color w:val="000000" w:themeColor="text1"/>
        </w:rPr>
        <w:t xml:space="preserve">, Zavaglia D. Real-world experience with tofacitinib for the treatment of rheumatoid arthritis. </w:t>
      </w:r>
      <w:r w:rsidRPr="00FC1A88">
        <w:rPr>
          <w:rFonts w:ascii="Book Antiqua" w:eastAsia="Book Antiqua" w:hAnsi="Book Antiqua" w:cs="Book Antiqua"/>
          <w:i/>
          <w:iCs/>
          <w:color w:val="000000" w:themeColor="text1"/>
        </w:rPr>
        <w:t>Clin Exp Rheumatol</w:t>
      </w:r>
      <w:r w:rsidRPr="00FC1A88">
        <w:rPr>
          <w:rFonts w:ascii="Book Antiqua" w:eastAsia="Book Antiqua" w:hAnsi="Book Antiqua" w:cs="Book Antiqua"/>
          <w:color w:val="000000" w:themeColor="text1"/>
        </w:rPr>
        <w:t xml:space="preserve"> 2019; </w:t>
      </w:r>
      <w:r w:rsidRPr="00FC1A88">
        <w:rPr>
          <w:rFonts w:ascii="Book Antiqua" w:eastAsia="Book Antiqua" w:hAnsi="Book Antiqua" w:cs="Book Antiqua"/>
          <w:b/>
          <w:bCs/>
          <w:color w:val="000000" w:themeColor="text1"/>
        </w:rPr>
        <w:t>37</w:t>
      </w:r>
      <w:r w:rsidRPr="00FC1A88">
        <w:rPr>
          <w:rFonts w:ascii="Book Antiqua" w:eastAsia="Book Antiqua" w:hAnsi="Book Antiqua" w:cs="Book Antiqua"/>
          <w:color w:val="000000" w:themeColor="text1"/>
        </w:rPr>
        <w:t>: 485-495 [PMID: 30183607]</w:t>
      </w:r>
    </w:p>
    <w:p w14:paraId="367986D7"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174 </w:t>
      </w:r>
      <w:r w:rsidRPr="00FC1A88">
        <w:rPr>
          <w:rFonts w:ascii="Book Antiqua" w:eastAsia="Book Antiqua" w:hAnsi="Book Antiqua" w:cs="Book Antiqua"/>
          <w:b/>
          <w:bCs/>
          <w:color w:val="000000" w:themeColor="text1"/>
        </w:rPr>
        <w:t>Tao JH</w:t>
      </w:r>
      <w:r w:rsidRPr="00FC1A88">
        <w:rPr>
          <w:rFonts w:ascii="Book Antiqua" w:eastAsia="Book Antiqua" w:hAnsi="Book Antiqua" w:cs="Book Antiqua"/>
          <w:color w:val="000000" w:themeColor="text1"/>
        </w:rPr>
        <w:t xml:space="preserve">, Zou YF, Feng XL, Li J, Wang F, Pan FM, Ye DQ. Meta-analysis of TYK2 gene polymorphisms association with susceptibility to autoimmune and inflammatory diseases. </w:t>
      </w:r>
      <w:r w:rsidRPr="00FC1A88">
        <w:rPr>
          <w:rFonts w:ascii="Book Antiqua" w:eastAsia="Book Antiqua" w:hAnsi="Book Antiqua" w:cs="Book Antiqua"/>
          <w:i/>
          <w:iCs/>
          <w:color w:val="000000" w:themeColor="text1"/>
        </w:rPr>
        <w:t>Mol Biol Rep</w:t>
      </w:r>
      <w:r w:rsidRPr="00FC1A88">
        <w:rPr>
          <w:rFonts w:ascii="Book Antiqua" w:eastAsia="Book Antiqua" w:hAnsi="Book Antiqua" w:cs="Book Antiqua"/>
          <w:color w:val="000000" w:themeColor="text1"/>
        </w:rPr>
        <w:t xml:space="preserve"> 2011; </w:t>
      </w:r>
      <w:r w:rsidRPr="00FC1A88">
        <w:rPr>
          <w:rFonts w:ascii="Book Antiqua" w:eastAsia="Book Antiqua" w:hAnsi="Book Antiqua" w:cs="Book Antiqua"/>
          <w:b/>
          <w:bCs/>
          <w:color w:val="000000" w:themeColor="text1"/>
        </w:rPr>
        <w:t>38</w:t>
      </w:r>
      <w:r w:rsidRPr="00FC1A88">
        <w:rPr>
          <w:rFonts w:ascii="Book Antiqua" w:eastAsia="Book Antiqua" w:hAnsi="Book Antiqua" w:cs="Book Antiqua"/>
          <w:color w:val="000000" w:themeColor="text1"/>
        </w:rPr>
        <w:t>: 4663-4672 [PMID: 21140222 DOI: 10.1007/s11033-010-0601-5]</w:t>
      </w:r>
    </w:p>
    <w:p w14:paraId="6F36C6E9" w14:textId="7777777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175 </w:t>
      </w:r>
      <w:r w:rsidRPr="00FC1A88">
        <w:rPr>
          <w:rFonts w:ascii="Book Antiqua" w:eastAsia="Book Antiqua" w:hAnsi="Book Antiqua" w:cs="Book Antiqua"/>
          <w:b/>
          <w:bCs/>
          <w:color w:val="000000" w:themeColor="text1"/>
        </w:rPr>
        <w:t>Corbit KC</w:t>
      </w:r>
      <w:r w:rsidRPr="00FC1A88">
        <w:rPr>
          <w:rFonts w:ascii="Book Antiqua" w:eastAsia="Book Antiqua" w:hAnsi="Book Antiqua" w:cs="Book Antiqua"/>
          <w:color w:val="000000" w:themeColor="text1"/>
        </w:rPr>
        <w:t xml:space="preserve">, Camporez JPG, Tran JL, Wilson CG, Lowe DA, Nordstrom SM, Ganeshan K, Perry RJ, Shulman GI, Jurczak MJ, Weiss EJ. Adipocyte JAK2 mediates growth hormone-induced hepatic insulin resistance. </w:t>
      </w:r>
      <w:r w:rsidRPr="00FC1A88">
        <w:rPr>
          <w:rFonts w:ascii="Book Antiqua" w:eastAsia="Book Antiqua" w:hAnsi="Book Antiqua" w:cs="Book Antiqua"/>
          <w:i/>
          <w:iCs/>
          <w:color w:val="000000" w:themeColor="text1"/>
        </w:rPr>
        <w:t>JCI Insight</w:t>
      </w:r>
      <w:r w:rsidRPr="00FC1A88">
        <w:rPr>
          <w:rFonts w:ascii="Book Antiqua" w:eastAsia="Book Antiqua" w:hAnsi="Book Antiqua" w:cs="Book Antiqua"/>
          <w:color w:val="000000" w:themeColor="text1"/>
        </w:rPr>
        <w:t xml:space="preserve"> 2017; </w:t>
      </w:r>
      <w:r w:rsidRPr="00FC1A88">
        <w:rPr>
          <w:rFonts w:ascii="Book Antiqua" w:eastAsia="Book Antiqua" w:hAnsi="Book Antiqua" w:cs="Book Antiqua"/>
          <w:b/>
          <w:bCs/>
          <w:color w:val="000000" w:themeColor="text1"/>
        </w:rPr>
        <w:t>2</w:t>
      </w:r>
      <w:r w:rsidRPr="00FC1A88">
        <w:rPr>
          <w:rFonts w:ascii="Book Antiqua" w:eastAsia="Book Antiqua" w:hAnsi="Book Antiqua" w:cs="Book Antiqua"/>
          <w:color w:val="000000" w:themeColor="text1"/>
        </w:rPr>
        <w:t>: e91001 [PMID: 28194444 DOI: 10.1172/jci.insight.91001]</w:t>
      </w:r>
    </w:p>
    <w:p w14:paraId="2379CC90" w14:textId="221294DD"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176 </w:t>
      </w:r>
      <w:r w:rsidRPr="00FC1A88">
        <w:rPr>
          <w:rFonts w:ascii="Book Antiqua" w:eastAsia="Book Antiqua" w:hAnsi="Book Antiqua" w:cs="Book Antiqua"/>
          <w:b/>
          <w:bCs/>
          <w:color w:val="000000" w:themeColor="text1"/>
        </w:rPr>
        <w:t>Bako HY</w:t>
      </w:r>
      <w:r w:rsidRPr="00FC1A88">
        <w:rPr>
          <w:rFonts w:ascii="Book Antiqua" w:eastAsia="Book Antiqua" w:hAnsi="Book Antiqua" w:cs="Book Antiqua"/>
          <w:color w:val="000000" w:themeColor="text1"/>
        </w:rPr>
        <w:t xml:space="preserve">, Ibrahim MA, Isah MS, Ibrahim S. Inhibition of JAK-STAT and NF-κB signalling systems could be a novel therapeutic target against insulin resistance and type 2 diabetes. </w:t>
      </w:r>
      <w:r w:rsidRPr="00FC1A88">
        <w:rPr>
          <w:rFonts w:ascii="Book Antiqua" w:eastAsia="Book Antiqua" w:hAnsi="Book Antiqua" w:cs="Book Antiqua"/>
          <w:i/>
          <w:iCs/>
          <w:color w:val="000000" w:themeColor="text1"/>
        </w:rPr>
        <w:t>Life Sci</w:t>
      </w:r>
      <w:r w:rsidRPr="00FC1A88">
        <w:rPr>
          <w:rFonts w:ascii="Book Antiqua" w:eastAsia="Book Antiqua" w:hAnsi="Book Antiqua" w:cs="Book Antiqua"/>
          <w:color w:val="000000" w:themeColor="text1"/>
        </w:rPr>
        <w:t xml:space="preserve"> 2019; </w:t>
      </w:r>
      <w:r w:rsidRPr="00FC1A88">
        <w:rPr>
          <w:rFonts w:ascii="Book Antiqua" w:eastAsia="Book Antiqua" w:hAnsi="Book Antiqua" w:cs="Book Antiqua"/>
          <w:b/>
          <w:bCs/>
          <w:color w:val="000000" w:themeColor="text1"/>
        </w:rPr>
        <w:t>239</w:t>
      </w:r>
      <w:r w:rsidRPr="00FC1A88">
        <w:rPr>
          <w:rFonts w:ascii="Book Antiqua" w:eastAsia="Book Antiqua" w:hAnsi="Book Antiqua" w:cs="Book Antiqua"/>
          <w:color w:val="000000" w:themeColor="text1"/>
        </w:rPr>
        <w:t xml:space="preserve">: 117045 [PMID: 31730866 DOI: </w:t>
      </w:r>
      <w:r w:rsidR="007068EF" w:rsidRPr="00FC1A88">
        <w:rPr>
          <w:rFonts w:ascii="Book Antiqua" w:hAnsi="Book Antiqua" w:cs="Segoe UI"/>
          <w:color w:val="000000" w:themeColor="text1"/>
          <w:shd w:val="clear" w:color="auto" w:fill="FFFFFF"/>
        </w:rPr>
        <w:t>10.1016/j.lfs.2019.117045</w:t>
      </w:r>
      <w:r w:rsidRPr="00FC1A88">
        <w:rPr>
          <w:rFonts w:ascii="Book Antiqua" w:eastAsia="Book Antiqua" w:hAnsi="Book Antiqua" w:cs="Book Antiqua"/>
          <w:color w:val="000000" w:themeColor="text1"/>
        </w:rPr>
        <w:t>]</w:t>
      </w:r>
    </w:p>
    <w:p w14:paraId="12A963CB" w14:textId="098C4768"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 xml:space="preserve">177 </w:t>
      </w:r>
      <w:r w:rsidRPr="00FC1A88">
        <w:rPr>
          <w:rFonts w:ascii="Book Antiqua" w:eastAsia="Book Antiqua" w:hAnsi="Book Antiqua" w:cs="Book Antiqua"/>
          <w:b/>
          <w:bCs/>
          <w:color w:val="000000" w:themeColor="text1"/>
        </w:rPr>
        <w:t>Collotta D</w:t>
      </w:r>
      <w:r w:rsidRPr="00FC1A88">
        <w:rPr>
          <w:rFonts w:ascii="Book Antiqua" w:eastAsia="Book Antiqua" w:hAnsi="Book Antiqua" w:cs="Book Antiqua"/>
          <w:color w:val="000000" w:themeColor="text1"/>
        </w:rPr>
        <w:t xml:space="preserve">, Hull W, Mastrocola R, Chiazza F, Cento AS, Murphy C, Verta R, Alves GF, Gaudioso G, Fava F, Yaqoob M, Aragno M, Tuohy K, Thiemermann C, Collino M. Baricitinib counteracts metaflammation, thus protecting against diet-induced metabolic abnormalities in mice. </w:t>
      </w:r>
      <w:r w:rsidRPr="00FC1A88">
        <w:rPr>
          <w:rFonts w:ascii="Book Antiqua" w:eastAsia="Book Antiqua" w:hAnsi="Book Antiqua" w:cs="Book Antiqua"/>
          <w:i/>
          <w:iCs/>
          <w:color w:val="000000" w:themeColor="text1"/>
        </w:rPr>
        <w:t>Mol Metab</w:t>
      </w:r>
      <w:r w:rsidRPr="00FC1A88">
        <w:rPr>
          <w:rFonts w:ascii="Book Antiqua" w:eastAsia="Book Antiqua" w:hAnsi="Book Antiqua" w:cs="Book Antiqua"/>
          <w:color w:val="000000" w:themeColor="text1"/>
        </w:rPr>
        <w:t xml:space="preserve"> 2020; </w:t>
      </w:r>
      <w:r w:rsidRPr="00FC1A88">
        <w:rPr>
          <w:rFonts w:ascii="Book Antiqua" w:eastAsia="Book Antiqua" w:hAnsi="Book Antiqua" w:cs="Book Antiqua"/>
          <w:b/>
          <w:bCs/>
          <w:color w:val="000000" w:themeColor="text1"/>
        </w:rPr>
        <w:t>39</w:t>
      </w:r>
      <w:r w:rsidRPr="00FC1A88">
        <w:rPr>
          <w:rFonts w:ascii="Book Antiqua" w:eastAsia="Book Antiqua" w:hAnsi="Book Antiqua" w:cs="Book Antiqua"/>
          <w:color w:val="000000" w:themeColor="text1"/>
        </w:rPr>
        <w:t>: 101009 [PMID: 32413585</w:t>
      </w:r>
      <w:r w:rsidR="0025358E" w:rsidRPr="00FC1A88">
        <w:rPr>
          <w:rFonts w:ascii="Book Antiqua" w:eastAsia="Book Antiqua" w:hAnsi="Book Antiqua" w:cs="Book Antiqua"/>
          <w:color w:val="000000" w:themeColor="text1"/>
        </w:rPr>
        <w:t xml:space="preserve"> DOI: </w:t>
      </w:r>
      <w:r w:rsidR="0025358E" w:rsidRPr="00FC1A88">
        <w:rPr>
          <w:rFonts w:ascii="Book Antiqua" w:hAnsi="Book Antiqua" w:cs="Segoe UI"/>
          <w:color w:val="000000" w:themeColor="text1"/>
          <w:shd w:val="clear" w:color="auto" w:fill="FFFFFF"/>
        </w:rPr>
        <w:t>10.1016/j.molmet.2020.101009</w:t>
      </w:r>
      <w:r w:rsidRPr="00FC1A88">
        <w:rPr>
          <w:rFonts w:ascii="Book Antiqua" w:eastAsia="Book Antiqua" w:hAnsi="Book Antiqua" w:cs="Book Antiqua"/>
          <w:color w:val="000000" w:themeColor="text1"/>
        </w:rPr>
        <w:t>]</w:t>
      </w:r>
    </w:p>
    <w:p w14:paraId="71360879" w14:textId="689861C8"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17</w:t>
      </w:r>
      <w:r w:rsidR="0025358E" w:rsidRPr="00FC1A88">
        <w:rPr>
          <w:rFonts w:ascii="Book Antiqua" w:eastAsia="Book Antiqua" w:hAnsi="Book Antiqua" w:cs="Book Antiqua"/>
          <w:color w:val="000000" w:themeColor="text1"/>
        </w:rPr>
        <w:t>8</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Chen SK</w:t>
      </w:r>
      <w:r w:rsidRPr="00FC1A88">
        <w:rPr>
          <w:rFonts w:ascii="Book Antiqua" w:eastAsia="Book Antiqua" w:hAnsi="Book Antiqua" w:cs="Book Antiqua"/>
          <w:color w:val="000000" w:themeColor="text1"/>
        </w:rPr>
        <w:t xml:space="preserve">, Lee H, Jin Y, Liu J, Kim SC. Use of biologic or targeted-synthetic disease-modifying anti-rheumatic drugs and risk of diabetes treatment intensification in patients with rheumatoid arthritis and diabetes mellitus. </w:t>
      </w:r>
      <w:r w:rsidRPr="00FC1A88">
        <w:rPr>
          <w:rFonts w:ascii="Book Antiqua" w:eastAsia="Book Antiqua" w:hAnsi="Book Antiqua" w:cs="Book Antiqua"/>
          <w:i/>
          <w:iCs/>
          <w:color w:val="000000" w:themeColor="text1"/>
        </w:rPr>
        <w:t>Rheumatol Adv Pract</w:t>
      </w:r>
      <w:r w:rsidRPr="00FC1A88">
        <w:rPr>
          <w:rFonts w:ascii="Book Antiqua" w:eastAsia="Book Antiqua" w:hAnsi="Book Antiqua" w:cs="Book Antiqua"/>
          <w:color w:val="000000" w:themeColor="text1"/>
        </w:rPr>
        <w:t xml:space="preserve"> 2020; </w:t>
      </w:r>
      <w:r w:rsidRPr="00FC1A88">
        <w:rPr>
          <w:rFonts w:ascii="Book Antiqua" w:eastAsia="Book Antiqua" w:hAnsi="Book Antiqua" w:cs="Book Antiqua"/>
          <w:b/>
          <w:bCs/>
          <w:color w:val="000000" w:themeColor="text1"/>
        </w:rPr>
        <w:t>4</w:t>
      </w:r>
      <w:r w:rsidRPr="00FC1A88">
        <w:rPr>
          <w:rFonts w:ascii="Book Antiqua" w:eastAsia="Book Antiqua" w:hAnsi="Book Antiqua" w:cs="Book Antiqua"/>
          <w:color w:val="000000" w:themeColor="text1"/>
        </w:rPr>
        <w:t xml:space="preserve">: rkaa027 [PMID: 32914050 DOI: </w:t>
      </w:r>
      <w:r w:rsidR="0025358E" w:rsidRPr="00FC1A88">
        <w:rPr>
          <w:rFonts w:ascii="Book Antiqua" w:hAnsi="Book Antiqua" w:cs="Segoe UI"/>
          <w:color w:val="000000" w:themeColor="text1"/>
          <w:shd w:val="clear" w:color="auto" w:fill="FFFFFF"/>
        </w:rPr>
        <w:t>10.1093/rap/rkaa027</w:t>
      </w:r>
      <w:r w:rsidRPr="00FC1A88">
        <w:rPr>
          <w:rFonts w:ascii="Book Antiqua" w:eastAsia="Book Antiqua" w:hAnsi="Book Antiqua" w:cs="Book Antiqua"/>
          <w:color w:val="000000" w:themeColor="text1"/>
        </w:rPr>
        <w:t>]</w:t>
      </w:r>
    </w:p>
    <w:p w14:paraId="40EFFE8C" w14:textId="4154A6C1"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w:t>
      </w:r>
      <w:r w:rsidR="0025358E" w:rsidRPr="00FC1A88">
        <w:rPr>
          <w:rFonts w:ascii="Book Antiqua" w:eastAsia="Book Antiqua" w:hAnsi="Book Antiqua" w:cs="Book Antiqua"/>
          <w:color w:val="000000" w:themeColor="text1"/>
        </w:rPr>
        <w:t>79</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Bradley JR</w:t>
      </w:r>
      <w:r w:rsidRPr="00FC1A88">
        <w:rPr>
          <w:rFonts w:ascii="Book Antiqua" w:eastAsia="Book Antiqua" w:hAnsi="Book Antiqua" w:cs="Book Antiqua"/>
          <w:color w:val="000000" w:themeColor="text1"/>
        </w:rPr>
        <w:t xml:space="preserve">. TNF-mediated inflammatory disease. </w:t>
      </w:r>
      <w:r w:rsidRPr="00FC1A88">
        <w:rPr>
          <w:rFonts w:ascii="Book Antiqua" w:eastAsia="Book Antiqua" w:hAnsi="Book Antiqua" w:cs="Book Antiqua"/>
          <w:i/>
          <w:iCs/>
          <w:color w:val="000000" w:themeColor="text1"/>
        </w:rPr>
        <w:t>J Pathol</w:t>
      </w:r>
      <w:r w:rsidRPr="00FC1A88">
        <w:rPr>
          <w:rFonts w:ascii="Book Antiqua" w:eastAsia="Book Antiqua" w:hAnsi="Book Antiqua" w:cs="Book Antiqua"/>
          <w:color w:val="000000" w:themeColor="text1"/>
        </w:rPr>
        <w:t xml:space="preserve"> 2008; </w:t>
      </w:r>
      <w:r w:rsidRPr="00FC1A88">
        <w:rPr>
          <w:rFonts w:ascii="Book Antiqua" w:eastAsia="Book Antiqua" w:hAnsi="Book Antiqua" w:cs="Book Antiqua"/>
          <w:b/>
          <w:bCs/>
          <w:color w:val="000000" w:themeColor="text1"/>
        </w:rPr>
        <w:t>214</w:t>
      </w:r>
      <w:r w:rsidRPr="00FC1A88">
        <w:rPr>
          <w:rFonts w:ascii="Book Antiqua" w:eastAsia="Book Antiqua" w:hAnsi="Book Antiqua" w:cs="Book Antiqua"/>
          <w:color w:val="000000" w:themeColor="text1"/>
        </w:rPr>
        <w:t>: 149-160 [PMID: 18161752 DOI: 10.1002/path.2287]</w:t>
      </w:r>
    </w:p>
    <w:p w14:paraId="52050C9C" w14:textId="181E5D53"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18</w:t>
      </w:r>
      <w:r w:rsidR="0025358E" w:rsidRPr="00FC1A88">
        <w:rPr>
          <w:rFonts w:ascii="Book Antiqua" w:eastAsia="Book Antiqua" w:hAnsi="Book Antiqua" w:cs="Book Antiqua"/>
          <w:color w:val="000000" w:themeColor="text1"/>
        </w:rPr>
        <w:t>0</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Bravo A</w:t>
      </w:r>
      <w:r w:rsidRPr="00FC1A88">
        <w:rPr>
          <w:rFonts w:ascii="Book Antiqua" w:eastAsia="Book Antiqua" w:hAnsi="Book Antiqua" w:cs="Book Antiqua"/>
          <w:color w:val="000000" w:themeColor="text1"/>
        </w:rPr>
        <w:t xml:space="preserve">, Kavanaugh A. Bedside to bench: defining the immunopathogenesis of psoriatic arthritis. </w:t>
      </w:r>
      <w:r w:rsidRPr="00FC1A88">
        <w:rPr>
          <w:rFonts w:ascii="Book Antiqua" w:eastAsia="Book Antiqua" w:hAnsi="Book Antiqua" w:cs="Book Antiqua"/>
          <w:i/>
          <w:iCs/>
          <w:color w:val="000000" w:themeColor="text1"/>
        </w:rPr>
        <w:t>Nat Rev Rheumatol</w:t>
      </w:r>
      <w:r w:rsidRPr="00FC1A88">
        <w:rPr>
          <w:rFonts w:ascii="Book Antiqua" w:eastAsia="Book Antiqua" w:hAnsi="Book Antiqua" w:cs="Book Antiqua"/>
          <w:color w:val="000000" w:themeColor="text1"/>
        </w:rPr>
        <w:t xml:space="preserve"> 2019; </w:t>
      </w:r>
      <w:r w:rsidRPr="00FC1A88">
        <w:rPr>
          <w:rFonts w:ascii="Book Antiqua" w:eastAsia="Book Antiqua" w:hAnsi="Book Antiqua" w:cs="Book Antiqua"/>
          <w:b/>
          <w:bCs/>
          <w:color w:val="000000" w:themeColor="text1"/>
        </w:rPr>
        <w:t>15</w:t>
      </w:r>
      <w:r w:rsidRPr="00FC1A88">
        <w:rPr>
          <w:rFonts w:ascii="Book Antiqua" w:eastAsia="Book Antiqua" w:hAnsi="Book Antiqua" w:cs="Book Antiqua"/>
          <w:color w:val="000000" w:themeColor="text1"/>
        </w:rPr>
        <w:t>: 645-656 [PMID: 31485004 DOI: 10.1038/s41584-019-0285-8]</w:t>
      </w:r>
    </w:p>
    <w:p w14:paraId="26C1AF04" w14:textId="6AD65B38"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18</w:t>
      </w:r>
      <w:r w:rsidR="0025358E" w:rsidRPr="00FC1A88">
        <w:rPr>
          <w:rFonts w:ascii="Book Antiqua" w:eastAsia="Book Antiqua" w:hAnsi="Book Antiqua" w:cs="Book Antiqua"/>
          <w:color w:val="000000" w:themeColor="text1"/>
        </w:rPr>
        <w:t>1</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Haroon M</w:t>
      </w:r>
      <w:r w:rsidRPr="00FC1A88">
        <w:rPr>
          <w:rFonts w:ascii="Book Antiqua" w:eastAsia="Book Antiqua" w:hAnsi="Book Antiqua" w:cs="Book Antiqua"/>
          <w:color w:val="000000" w:themeColor="text1"/>
        </w:rPr>
        <w:t xml:space="preserve">, Gallagher P, Heffernan E, FitzGerald O. High prevalence of metabolic syndrome and of insulin resistance in psoriatic arthritis is associated with the severity of underlying disease. </w:t>
      </w:r>
      <w:r w:rsidRPr="00FC1A88">
        <w:rPr>
          <w:rFonts w:ascii="Book Antiqua" w:eastAsia="Book Antiqua" w:hAnsi="Book Antiqua" w:cs="Book Antiqua"/>
          <w:i/>
          <w:iCs/>
          <w:color w:val="000000" w:themeColor="text1"/>
        </w:rPr>
        <w:t>J Rheumatol</w:t>
      </w:r>
      <w:r w:rsidRPr="00FC1A88">
        <w:rPr>
          <w:rFonts w:ascii="Book Antiqua" w:eastAsia="Book Antiqua" w:hAnsi="Book Antiqua" w:cs="Book Antiqua"/>
          <w:color w:val="000000" w:themeColor="text1"/>
        </w:rPr>
        <w:t xml:space="preserve"> 2014; </w:t>
      </w:r>
      <w:r w:rsidRPr="00FC1A88">
        <w:rPr>
          <w:rFonts w:ascii="Book Antiqua" w:eastAsia="Book Antiqua" w:hAnsi="Book Antiqua" w:cs="Book Antiqua"/>
          <w:b/>
          <w:bCs/>
          <w:color w:val="000000" w:themeColor="text1"/>
        </w:rPr>
        <w:t>41</w:t>
      </w:r>
      <w:r w:rsidRPr="00FC1A88">
        <w:rPr>
          <w:rFonts w:ascii="Book Antiqua" w:eastAsia="Book Antiqua" w:hAnsi="Book Antiqua" w:cs="Book Antiqua"/>
          <w:color w:val="000000" w:themeColor="text1"/>
        </w:rPr>
        <w:t>: 1357-1365 [PMID: 24931949 DOI: 10.3899/jrheum.140021]</w:t>
      </w:r>
    </w:p>
    <w:p w14:paraId="6F63E6F8" w14:textId="264CFE44"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18</w:t>
      </w:r>
      <w:r w:rsidR="0025358E" w:rsidRPr="00FC1A88">
        <w:rPr>
          <w:rFonts w:ascii="Book Antiqua" w:eastAsia="Book Antiqua" w:hAnsi="Book Antiqua" w:cs="Book Antiqua"/>
          <w:color w:val="000000" w:themeColor="text1"/>
        </w:rPr>
        <w:t>2</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Eder L</w:t>
      </w:r>
      <w:r w:rsidRPr="00FC1A88">
        <w:rPr>
          <w:rFonts w:ascii="Book Antiqua" w:eastAsia="Book Antiqua" w:hAnsi="Book Antiqua" w:cs="Book Antiqua"/>
          <w:color w:val="000000" w:themeColor="text1"/>
        </w:rPr>
        <w:t xml:space="preserve">, Jayakar J, Pollock R, Pellett F, Thavaneswaran A, Chandran V, Rosen CF, Gladman DD. Serum adipokines in patients with psoriatic arthritis and psoriasis alone and their correlation with disease activity. </w:t>
      </w:r>
      <w:r w:rsidRPr="00FC1A88">
        <w:rPr>
          <w:rFonts w:ascii="Book Antiqua" w:eastAsia="Book Antiqua" w:hAnsi="Book Antiqua" w:cs="Book Antiqua"/>
          <w:i/>
          <w:iCs/>
          <w:color w:val="000000" w:themeColor="text1"/>
        </w:rPr>
        <w:t>Ann Rheum Dis</w:t>
      </w:r>
      <w:r w:rsidRPr="00FC1A88">
        <w:rPr>
          <w:rFonts w:ascii="Book Antiqua" w:eastAsia="Book Antiqua" w:hAnsi="Book Antiqua" w:cs="Book Antiqua"/>
          <w:color w:val="000000" w:themeColor="text1"/>
        </w:rPr>
        <w:t xml:space="preserve"> 2013; </w:t>
      </w:r>
      <w:r w:rsidRPr="00FC1A88">
        <w:rPr>
          <w:rFonts w:ascii="Book Antiqua" w:eastAsia="Book Antiqua" w:hAnsi="Book Antiqua" w:cs="Book Antiqua"/>
          <w:b/>
          <w:bCs/>
          <w:color w:val="000000" w:themeColor="text1"/>
        </w:rPr>
        <w:t>72</w:t>
      </w:r>
      <w:r w:rsidRPr="00FC1A88">
        <w:rPr>
          <w:rFonts w:ascii="Book Antiqua" w:eastAsia="Book Antiqua" w:hAnsi="Book Antiqua" w:cs="Book Antiqua"/>
          <w:color w:val="000000" w:themeColor="text1"/>
        </w:rPr>
        <w:t>: 1956-1961 [PMID: 23243196 DOI: 10.1136/annrheumdis-2012-202325]</w:t>
      </w:r>
    </w:p>
    <w:p w14:paraId="66A0B2F9" w14:textId="7B7ABACB"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18</w:t>
      </w:r>
      <w:r w:rsidR="0025358E" w:rsidRPr="00FC1A88">
        <w:rPr>
          <w:rFonts w:ascii="Book Antiqua" w:eastAsia="Book Antiqua" w:hAnsi="Book Antiqua" w:cs="Book Antiqua"/>
          <w:color w:val="000000" w:themeColor="text1"/>
        </w:rPr>
        <w:t>3</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Tam LS</w:t>
      </w:r>
      <w:r w:rsidRPr="00FC1A88">
        <w:rPr>
          <w:rFonts w:ascii="Book Antiqua" w:eastAsia="Book Antiqua" w:hAnsi="Book Antiqua" w:cs="Book Antiqua"/>
          <w:color w:val="000000" w:themeColor="text1"/>
        </w:rPr>
        <w:t xml:space="preserve">, Tomlinson B, Chu TT, Li M, Leung YY, Kwok LW, Li TK, Yu T, Zhu YE, Wong KC, Kun EW, Li EK. Cardiovascular risk profile of patients with psoriatic arthritis compared to controls--the role of inflammation. </w:t>
      </w:r>
      <w:r w:rsidRPr="00FC1A88">
        <w:rPr>
          <w:rFonts w:ascii="Book Antiqua" w:eastAsia="Book Antiqua" w:hAnsi="Book Antiqua" w:cs="Book Antiqua"/>
          <w:i/>
          <w:iCs/>
          <w:color w:val="000000" w:themeColor="text1"/>
        </w:rPr>
        <w:t>Rheumatology (Oxford)</w:t>
      </w:r>
      <w:r w:rsidRPr="00FC1A88">
        <w:rPr>
          <w:rFonts w:ascii="Book Antiqua" w:eastAsia="Book Antiqua" w:hAnsi="Book Antiqua" w:cs="Book Antiqua"/>
          <w:color w:val="000000" w:themeColor="text1"/>
        </w:rPr>
        <w:t xml:space="preserve"> 2008; </w:t>
      </w:r>
      <w:r w:rsidRPr="00FC1A88">
        <w:rPr>
          <w:rFonts w:ascii="Book Antiqua" w:eastAsia="Book Antiqua" w:hAnsi="Book Antiqua" w:cs="Book Antiqua"/>
          <w:b/>
          <w:bCs/>
          <w:color w:val="000000" w:themeColor="text1"/>
        </w:rPr>
        <w:t>47</w:t>
      </w:r>
      <w:r w:rsidRPr="00FC1A88">
        <w:rPr>
          <w:rFonts w:ascii="Book Antiqua" w:eastAsia="Book Antiqua" w:hAnsi="Book Antiqua" w:cs="Book Antiqua"/>
          <w:color w:val="000000" w:themeColor="text1"/>
        </w:rPr>
        <w:t xml:space="preserve">: 718-723 [PMID: 18400833 DOI: </w:t>
      </w:r>
      <w:r w:rsidR="0025358E" w:rsidRPr="00FC1A88">
        <w:rPr>
          <w:rFonts w:ascii="Book Antiqua" w:hAnsi="Book Antiqua" w:cs="Segoe UI"/>
          <w:color w:val="000000" w:themeColor="text1"/>
          <w:shd w:val="clear" w:color="auto" w:fill="FFFFFF"/>
        </w:rPr>
        <w:t>10.1093/rheumatology/ken090</w:t>
      </w:r>
      <w:r w:rsidRPr="00FC1A88">
        <w:rPr>
          <w:rFonts w:ascii="Book Antiqua" w:eastAsia="Book Antiqua" w:hAnsi="Book Antiqua" w:cs="Book Antiqua"/>
          <w:color w:val="000000" w:themeColor="text1"/>
        </w:rPr>
        <w:t>]</w:t>
      </w:r>
    </w:p>
    <w:p w14:paraId="3DFEF677" w14:textId="064E4F4A"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18</w:t>
      </w:r>
      <w:r w:rsidR="0025358E" w:rsidRPr="00FC1A88">
        <w:rPr>
          <w:rFonts w:ascii="Book Antiqua" w:eastAsia="Book Antiqua" w:hAnsi="Book Antiqua" w:cs="Book Antiqua"/>
          <w:color w:val="000000" w:themeColor="text1"/>
        </w:rPr>
        <w:t>4</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Dreiher J</w:t>
      </w:r>
      <w:r w:rsidRPr="00FC1A88">
        <w:rPr>
          <w:rFonts w:ascii="Book Antiqua" w:eastAsia="Book Antiqua" w:hAnsi="Book Antiqua" w:cs="Book Antiqua"/>
          <w:color w:val="000000" w:themeColor="text1"/>
        </w:rPr>
        <w:t xml:space="preserve">, Freud T, Cohen AD. Psoriatic arthritis and diabetes: a population-based cross-sectional study. </w:t>
      </w:r>
      <w:r w:rsidRPr="00FC1A88">
        <w:rPr>
          <w:rFonts w:ascii="Book Antiqua" w:eastAsia="Book Antiqua" w:hAnsi="Book Antiqua" w:cs="Book Antiqua"/>
          <w:i/>
          <w:iCs/>
          <w:color w:val="000000" w:themeColor="text1"/>
        </w:rPr>
        <w:t>Dermatol Res Pract</w:t>
      </w:r>
      <w:r w:rsidRPr="00FC1A88">
        <w:rPr>
          <w:rFonts w:ascii="Book Antiqua" w:eastAsia="Book Antiqua" w:hAnsi="Book Antiqua" w:cs="Book Antiqua"/>
          <w:color w:val="000000" w:themeColor="text1"/>
        </w:rPr>
        <w:t xml:space="preserve"> 2013; </w:t>
      </w:r>
      <w:r w:rsidRPr="00FC1A88">
        <w:rPr>
          <w:rFonts w:ascii="Book Antiqua" w:eastAsia="Book Antiqua" w:hAnsi="Book Antiqua" w:cs="Book Antiqua"/>
          <w:b/>
          <w:bCs/>
          <w:color w:val="000000" w:themeColor="text1"/>
        </w:rPr>
        <w:t>2013</w:t>
      </w:r>
      <w:r w:rsidRPr="00FC1A88">
        <w:rPr>
          <w:rFonts w:ascii="Book Antiqua" w:eastAsia="Book Antiqua" w:hAnsi="Book Antiqua" w:cs="Book Antiqua"/>
          <w:color w:val="000000" w:themeColor="text1"/>
        </w:rPr>
        <w:t>: 580404 [PMID: 23843781 DOI: 10.1155/2013/580404]</w:t>
      </w:r>
    </w:p>
    <w:p w14:paraId="7941FE4E" w14:textId="2D877B3F"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18</w:t>
      </w:r>
      <w:r w:rsidR="0025358E" w:rsidRPr="00FC1A88">
        <w:rPr>
          <w:rFonts w:ascii="Book Antiqua" w:eastAsia="Book Antiqua" w:hAnsi="Book Antiqua" w:cs="Book Antiqua"/>
          <w:color w:val="000000" w:themeColor="text1"/>
        </w:rPr>
        <w:t>5</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Eder L</w:t>
      </w:r>
      <w:r w:rsidRPr="00FC1A88">
        <w:rPr>
          <w:rFonts w:ascii="Book Antiqua" w:eastAsia="Book Antiqua" w:hAnsi="Book Antiqua" w:cs="Book Antiqua"/>
          <w:color w:val="000000" w:themeColor="text1"/>
        </w:rPr>
        <w:t xml:space="preserve">, Chandran V, Cook R, Gladman DD. The Risk of Developing Diabetes Mellitus in Patients with Psoriatic Arthritis: A Cohort Study. </w:t>
      </w:r>
      <w:r w:rsidRPr="00FC1A88">
        <w:rPr>
          <w:rFonts w:ascii="Book Antiqua" w:eastAsia="Book Antiqua" w:hAnsi="Book Antiqua" w:cs="Book Antiqua"/>
          <w:i/>
          <w:iCs/>
          <w:color w:val="000000" w:themeColor="text1"/>
        </w:rPr>
        <w:t>J Rheumatol</w:t>
      </w:r>
      <w:r w:rsidRPr="00FC1A88">
        <w:rPr>
          <w:rFonts w:ascii="Book Antiqua" w:eastAsia="Book Antiqua" w:hAnsi="Book Antiqua" w:cs="Book Antiqua"/>
          <w:color w:val="000000" w:themeColor="text1"/>
        </w:rPr>
        <w:t xml:space="preserve"> 2017; </w:t>
      </w:r>
      <w:r w:rsidRPr="00FC1A88">
        <w:rPr>
          <w:rFonts w:ascii="Book Antiqua" w:eastAsia="Book Antiqua" w:hAnsi="Book Antiqua" w:cs="Book Antiqua"/>
          <w:b/>
          <w:bCs/>
          <w:color w:val="000000" w:themeColor="text1"/>
        </w:rPr>
        <w:t>44</w:t>
      </w:r>
      <w:r w:rsidRPr="00FC1A88">
        <w:rPr>
          <w:rFonts w:ascii="Book Antiqua" w:eastAsia="Book Antiqua" w:hAnsi="Book Antiqua" w:cs="Book Antiqua"/>
          <w:color w:val="000000" w:themeColor="text1"/>
        </w:rPr>
        <w:t>: 286-291 [PMID: 28148695 DOI: 10.3899/jrheum.160861]</w:t>
      </w:r>
    </w:p>
    <w:p w14:paraId="73C5F6AF" w14:textId="46EB7A1A" w:rsidR="00A77B3E" w:rsidRPr="00FC1A88" w:rsidRDefault="00E06528" w:rsidP="00A51CBD">
      <w:pPr>
        <w:spacing w:line="360" w:lineRule="auto"/>
        <w:jc w:val="both"/>
        <w:rPr>
          <w:rFonts w:ascii="Book Antiqua" w:eastAsia="Book Antiqua" w:hAnsi="Book Antiqua" w:cs="Book Antiqua"/>
          <w:color w:val="000000" w:themeColor="text1"/>
        </w:rPr>
      </w:pPr>
      <w:r w:rsidRPr="00FC1A88">
        <w:rPr>
          <w:rFonts w:ascii="Book Antiqua" w:eastAsia="Book Antiqua" w:hAnsi="Book Antiqua" w:cs="Book Antiqua"/>
          <w:color w:val="000000" w:themeColor="text1"/>
        </w:rPr>
        <w:t>18</w:t>
      </w:r>
      <w:r w:rsidR="0025358E" w:rsidRPr="00FC1A88">
        <w:rPr>
          <w:rFonts w:ascii="Book Antiqua" w:eastAsia="Book Antiqua" w:hAnsi="Book Antiqua" w:cs="Book Antiqua"/>
          <w:color w:val="000000" w:themeColor="text1"/>
        </w:rPr>
        <w:t>6</w:t>
      </w:r>
      <w:r w:rsidRPr="00FC1A88">
        <w:rPr>
          <w:rFonts w:ascii="Book Antiqua" w:eastAsia="Book Antiqua" w:hAnsi="Book Antiqua" w:cs="Book Antiqua"/>
          <w:color w:val="000000" w:themeColor="text1"/>
        </w:rPr>
        <w:t xml:space="preserve"> </w:t>
      </w:r>
      <w:r w:rsidR="001E166C" w:rsidRPr="00FC1A88">
        <w:rPr>
          <w:rFonts w:ascii="Book Antiqua" w:eastAsia="Book Antiqua" w:hAnsi="Book Antiqua" w:cs="Book Antiqua"/>
          <w:b/>
          <w:bCs/>
          <w:color w:val="000000" w:themeColor="text1"/>
        </w:rPr>
        <w:t>Nas K,</w:t>
      </w:r>
      <w:r w:rsidR="001E166C" w:rsidRPr="00FC1A88">
        <w:rPr>
          <w:rFonts w:ascii="Book Antiqua" w:eastAsia="Book Antiqua" w:hAnsi="Book Antiqua" w:cs="Book Antiqua"/>
          <w:color w:val="000000" w:themeColor="text1"/>
        </w:rPr>
        <w:t xml:space="preserve"> Karkucak M, Durmus B, Karatay S, Capkın E, Kaya A, Ucmak D, Akar ZA, Cevik R, Kilic E, Kilic G, Ozgocmen S. Comorbidities in patients with psoriatic arthritis: a comparison with rheumatoid arthritis and psoriasis. </w:t>
      </w:r>
      <w:r w:rsidR="001E166C" w:rsidRPr="00FC1A88">
        <w:rPr>
          <w:rFonts w:ascii="Book Antiqua" w:eastAsia="Book Antiqua" w:hAnsi="Book Antiqua" w:cs="Book Antiqua"/>
          <w:i/>
          <w:iCs/>
          <w:color w:val="000000" w:themeColor="text1"/>
        </w:rPr>
        <w:t>Int J Rheum Dis</w:t>
      </w:r>
      <w:r w:rsidR="001E166C" w:rsidRPr="00FC1A88">
        <w:rPr>
          <w:rFonts w:ascii="Book Antiqua" w:eastAsia="Book Antiqua" w:hAnsi="Book Antiqua" w:cs="Book Antiqua"/>
          <w:color w:val="000000" w:themeColor="text1"/>
        </w:rPr>
        <w:t xml:space="preserve"> 2015; </w:t>
      </w:r>
      <w:r w:rsidR="001E166C" w:rsidRPr="00FC1A88">
        <w:rPr>
          <w:rFonts w:ascii="Book Antiqua" w:eastAsia="Book Antiqua" w:hAnsi="Book Antiqua" w:cs="Book Antiqua"/>
          <w:b/>
          <w:bCs/>
          <w:color w:val="000000" w:themeColor="text1"/>
        </w:rPr>
        <w:t xml:space="preserve">18: </w:t>
      </w:r>
      <w:r w:rsidR="001E166C" w:rsidRPr="00FC1A88">
        <w:rPr>
          <w:rFonts w:ascii="Book Antiqua" w:eastAsia="Book Antiqua" w:hAnsi="Book Antiqua" w:cs="Book Antiqua"/>
          <w:color w:val="000000" w:themeColor="text1"/>
        </w:rPr>
        <w:t>873-879 [PMID: 26173043 DOI: 10.1111/1756-185X.12580]</w:t>
      </w:r>
    </w:p>
    <w:p w14:paraId="0C959DA0" w14:textId="7ADACAEC"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18</w:t>
      </w:r>
      <w:r w:rsidR="0025358E" w:rsidRPr="00FC1A88">
        <w:rPr>
          <w:rFonts w:ascii="Book Antiqua" w:eastAsia="Book Antiqua" w:hAnsi="Book Antiqua" w:cs="Book Antiqua"/>
          <w:color w:val="000000" w:themeColor="text1"/>
        </w:rPr>
        <w:t>7</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Radner H</w:t>
      </w:r>
      <w:r w:rsidRPr="00FC1A88">
        <w:rPr>
          <w:rFonts w:ascii="Book Antiqua" w:eastAsia="Book Antiqua" w:hAnsi="Book Antiqua" w:cs="Book Antiqua"/>
          <w:color w:val="000000" w:themeColor="text1"/>
        </w:rPr>
        <w:t xml:space="preserve">, Lesperance T, Accortt NA, Solomon DH. Incidence and Prevalence of Cardiovascular Risk Factors </w:t>
      </w:r>
      <w:proofErr w:type="gramStart"/>
      <w:r w:rsidRPr="00FC1A88">
        <w:rPr>
          <w:rFonts w:ascii="Book Antiqua" w:eastAsia="Book Antiqua" w:hAnsi="Book Antiqua" w:cs="Book Antiqua"/>
          <w:color w:val="000000" w:themeColor="text1"/>
        </w:rPr>
        <w:t>Among</w:t>
      </w:r>
      <w:proofErr w:type="gramEnd"/>
      <w:r w:rsidRPr="00FC1A88">
        <w:rPr>
          <w:rFonts w:ascii="Book Antiqua" w:eastAsia="Book Antiqua" w:hAnsi="Book Antiqua" w:cs="Book Antiqua"/>
          <w:color w:val="000000" w:themeColor="text1"/>
        </w:rPr>
        <w:t xml:space="preserve"> Patients With Rheumatoid Arthritis, Psoriasis, or Psoriatic Arthritis. </w:t>
      </w:r>
      <w:r w:rsidRPr="00FC1A88">
        <w:rPr>
          <w:rFonts w:ascii="Book Antiqua" w:eastAsia="Book Antiqua" w:hAnsi="Book Antiqua" w:cs="Book Antiqua"/>
          <w:i/>
          <w:iCs/>
          <w:color w:val="000000" w:themeColor="text1"/>
        </w:rPr>
        <w:t>Arthritis Care Res (Hoboken)</w:t>
      </w:r>
      <w:r w:rsidRPr="00FC1A88">
        <w:rPr>
          <w:rFonts w:ascii="Book Antiqua" w:eastAsia="Book Antiqua" w:hAnsi="Book Antiqua" w:cs="Book Antiqua"/>
          <w:color w:val="000000" w:themeColor="text1"/>
        </w:rPr>
        <w:t xml:space="preserve"> 2017; </w:t>
      </w:r>
      <w:r w:rsidRPr="00FC1A88">
        <w:rPr>
          <w:rFonts w:ascii="Book Antiqua" w:eastAsia="Book Antiqua" w:hAnsi="Book Antiqua" w:cs="Book Antiqua"/>
          <w:b/>
          <w:bCs/>
          <w:color w:val="000000" w:themeColor="text1"/>
        </w:rPr>
        <w:t>69</w:t>
      </w:r>
      <w:r w:rsidRPr="00FC1A88">
        <w:rPr>
          <w:rFonts w:ascii="Book Antiqua" w:eastAsia="Book Antiqua" w:hAnsi="Book Antiqua" w:cs="Book Antiqua"/>
          <w:color w:val="000000" w:themeColor="text1"/>
        </w:rPr>
        <w:t>: 1510-1518 [PMID: 27998029 DOI: 10.1002/acr.23171]</w:t>
      </w:r>
    </w:p>
    <w:p w14:paraId="62CCB4F3" w14:textId="5947F0DE"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18</w:t>
      </w:r>
      <w:r w:rsidR="0025358E" w:rsidRPr="00FC1A88">
        <w:rPr>
          <w:rFonts w:ascii="Book Antiqua" w:eastAsia="Book Antiqua" w:hAnsi="Book Antiqua" w:cs="Book Antiqua"/>
          <w:color w:val="000000" w:themeColor="text1"/>
        </w:rPr>
        <w:t>8</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Marra M</w:t>
      </w:r>
      <w:r w:rsidRPr="00FC1A88">
        <w:rPr>
          <w:rFonts w:ascii="Book Antiqua" w:eastAsia="Book Antiqua" w:hAnsi="Book Antiqua" w:cs="Book Antiqua"/>
          <w:color w:val="000000" w:themeColor="text1"/>
        </w:rPr>
        <w:t xml:space="preserve">, Campanati A, Testa R, Sirolla C, Bonfigli AR, Franceschi C, Marchegiani F, Offidani A. Effect of etanercept on insulin sensitivity in nine patients with psoriasis. </w:t>
      </w:r>
      <w:r w:rsidRPr="00FC1A88">
        <w:rPr>
          <w:rFonts w:ascii="Book Antiqua" w:eastAsia="Book Antiqua" w:hAnsi="Book Antiqua" w:cs="Book Antiqua"/>
          <w:i/>
          <w:iCs/>
          <w:color w:val="000000" w:themeColor="text1"/>
        </w:rPr>
        <w:t xml:space="preserve">Int </w:t>
      </w:r>
      <w:r w:rsidRPr="00FC1A88">
        <w:rPr>
          <w:rFonts w:ascii="Book Antiqua" w:eastAsia="Book Antiqua" w:hAnsi="Book Antiqua" w:cs="Book Antiqua"/>
          <w:i/>
          <w:iCs/>
          <w:color w:val="000000" w:themeColor="text1"/>
        </w:rPr>
        <w:lastRenderedPageBreak/>
        <w:t>J Immunopathol Pharmacol</w:t>
      </w:r>
      <w:r w:rsidRPr="00FC1A88">
        <w:rPr>
          <w:rFonts w:ascii="Book Antiqua" w:eastAsia="Book Antiqua" w:hAnsi="Book Antiqua" w:cs="Book Antiqua"/>
          <w:color w:val="000000" w:themeColor="text1"/>
        </w:rPr>
        <w:t xml:space="preserve"> 2007; </w:t>
      </w:r>
      <w:r w:rsidRPr="00FC1A88">
        <w:rPr>
          <w:rFonts w:ascii="Book Antiqua" w:eastAsia="Book Antiqua" w:hAnsi="Book Antiqua" w:cs="Book Antiqua"/>
          <w:b/>
          <w:bCs/>
          <w:color w:val="000000" w:themeColor="text1"/>
        </w:rPr>
        <w:t>20</w:t>
      </w:r>
      <w:r w:rsidRPr="00FC1A88">
        <w:rPr>
          <w:rFonts w:ascii="Book Antiqua" w:eastAsia="Book Antiqua" w:hAnsi="Book Antiqua" w:cs="Book Antiqua"/>
          <w:color w:val="000000" w:themeColor="text1"/>
        </w:rPr>
        <w:t>: 731-736 [PMID: 18179745 DOI: 10.1177/039463200702000408]</w:t>
      </w:r>
    </w:p>
    <w:p w14:paraId="6246C676" w14:textId="590A6DE0"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w:t>
      </w:r>
      <w:r w:rsidR="0025358E" w:rsidRPr="00FC1A88">
        <w:rPr>
          <w:rFonts w:ascii="Book Antiqua" w:eastAsia="Book Antiqua" w:hAnsi="Book Antiqua" w:cs="Book Antiqua"/>
          <w:color w:val="000000" w:themeColor="text1"/>
        </w:rPr>
        <w:t>89</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Wambier CG</w:t>
      </w:r>
      <w:r w:rsidRPr="00FC1A88">
        <w:rPr>
          <w:rFonts w:ascii="Book Antiqua" w:eastAsia="Book Antiqua" w:hAnsi="Book Antiqua" w:cs="Book Antiqua"/>
          <w:color w:val="000000" w:themeColor="text1"/>
        </w:rPr>
        <w:t xml:space="preserve">, Foss-Freitas MC, Paschoal RS, Tomazini MV, Simão JC, Foss MC, Foss NT. Severe hypoglycemia after initiation of anti-tumor necrosis factor therapy with etanercept in a patient with generalized pustular psoriasis and type 2 diabetes mellitus. </w:t>
      </w:r>
      <w:r w:rsidRPr="00FC1A88">
        <w:rPr>
          <w:rFonts w:ascii="Book Antiqua" w:eastAsia="Book Antiqua" w:hAnsi="Book Antiqua" w:cs="Book Antiqua"/>
          <w:i/>
          <w:iCs/>
          <w:color w:val="000000" w:themeColor="text1"/>
        </w:rPr>
        <w:t>J Am Acad Dermatol</w:t>
      </w:r>
      <w:r w:rsidRPr="00FC1A88">
        <w:rPr>
          <w:rFonts w:ascii="Book Antiqua" w:eastAsia="Book Antiqua" w:hAnsi="Book Antiqua" w:cs="Book Antiqua"/>
          <w:color w:val="000000" w:themeColor="text1"/>
        </w:rPr>
        <w:t xml:space="preserve"> 2009; </w:t>
      </w:r>
      <w:r w:rsidRPr="00FC1A88">
        <w:rPr>
          <w:rFonts w:ascii="Book Antiqua" w:eastAsia="Book Antiqua" w:hAnsi="Book Antiqua" w:cs="Book Antiqua"/>
          <w:b/>
          <w:bCs/>
          <w:color w:val="000000" w:themeColor="text1"/>
        </w:rPr>
        <w:t>60</w:t>
      </w:r>
      <w:r w:rsidRPr="00FC1A88">
        <w:rPr>
          <w:rFonts w:ascii="Book Antiqua" w:eastAsia="Book Antiqua" w:hAnsi="Book Antiqua" w:cs="Book Antiqua"/>
          <w:color w:val="000000" w:themeColor="text1"/>
        </w:rPr>
        <w:t xml:space="preserve">: 883-885 [PMID: 19389539 DOI: </w:t>
      </w:r>
      <w:r w:rsidR="007068EF" w:rsidRPr="00FC1A88">
        <w:rPr>
          <w:rFonts w:ascii="Book Antiqua" w:hAnsi="Book Antiqua" w:cs="Segoe UI"/>
          <w:color w:val="000000" w:themeColor="text1"/>
          <w:shd w:val="clear" w:color="auto" w:fill="FFFFFF"/>
        </w:rPr>
        <w:t>10.1016/j.jaad.2008.10.009</w:t>
      </w:r>
      <w:r w:rsidRPr="00FC1A88">
        <w:rPr>
          <w:rFonts w:ascii="Book Antiqua" w:eastAsia="Book Antiqua" w:hAnsi="Book Antiqua" w:cs="Book Antiqua"/>
          <w:color w:val="000000" w:themeColor="text1"/>
        </w:rPr>
        <w:t>]</w:t>
      </w:r>
    </w:p>
    <w:p w14:paraId="50388431" w14:textId="508A607A" w:rsidR="00A77B3E" w:rsidRPr="00FC1A88" w:rsidRDefault="00E06528" w:rsidP="00A51CBD">
      <w:pPr>
        <w:spacing w:line="360" w:lineRule="auto"/>
        <w:jc w:val="both"/>
        <w:rPr>
          <w:rFonts w:ascii="Book Antiqua" w:hAnsi="Book Antiqua"/>
          <w:color w:val="000000" w:themeColor="text1"/>
          <w:lang w:val="pt-BR"/>
        </w:rPr>
      </w:pPr>
      <w:r w:rsidRPr="00FC1A88">
        <w:rPr>
          <w:rFonts w:ascii="Book Antiqua" w:eastAsia="Book Antiqua" w:hAnsi="Book Antiqua" w:cs="Book Antiqua"/>
          <w:color w:val="000000" w:themeColor="text1"/>
        </w:rPr>
        <w:t>19</w:t>
      </w:r>
      <w:r w:rsidR="0025358E" w:rsidRPr="00FC1A88">
        <w:rPr>
          <w:rFonts w:ascii="Book Antiqua" w:eastAsia="Book Antiqua" w:hAnsi="Book Antiqua" w:cs="Book Antiqua"/>
          <w:color w:val="000000" w:themeColor="text1"/>
        </w:rPr>
        <w:t>0</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Cheung D</w:t>
      </w:r>
      <w:r w:rsidRPr="00FC1A88">
        <w:rPr>
          <w:rFonts w:ascii="Book Antiqua" w:eastAsia="Book Antiqua" w:hAnsi="Book Antiqua" w:cs="Book Antiqua"/>
          <w:color w:val="000000" w:themeColor="text1"/>
        </w:rPr>
        <w:t xml:space="preserve">, Bryer-Ash M. Persistent hypoglycemia in a patient with diabetes taking etanercept for the treatment of psoriasis. </w:t>
      </w:r>
      <w:r w:rsidRPr="00FC1A88">
        <w:rPr>
          <w:rFonts w:ascii="Book Antiqua" w:eastAsia="Book Antiqua" w:hAnsi="Book Antiqua" w:cs="Book Antiqua"/>
          <w:i/>
          <w:iCs/>
          <w:color w:val="000000" w:themeColor="text1"/>
          <w:lang w:val="pt-BR"/>
        </w:rPr>
        <w:t>J Am Acad Dermatol</w:t>
      </w:r>
      <w:r w:rsidRPr="00FC1A88">
        <w:rPr>
          <w:rFonts w:ascii="Book Antiqua" w:eastAsia="Book Antiqua" w:hAnsi="Book Antiqua" w:cs="Book Antiqua"/>
          <w:color w:val="000000" w:themeColor="text1"/>
          <w:lang w:val="pt-BR"/>
        </w:rPr>
        <w:t xml:space="preserve"> 2009; </w:t>
      </w:r>
      <w:r w:rsidRPr="00FC1A88">
        <w:rPr>
          <w:rFonts w:ascii="Book Antiqua" w:eastAsia="Book Antiqua" w:hAnsi="Book Antiqua" w:cs="Book Antiqua"/>
          <w:b/>
          <w:bCs/>
          <w:color w:val="000000" w:themeColor="text1"/>
          <w:lang w:val="pt-BR"/>
        </w:rPr>
        <w:t>60</w:t>
      </w:r>
      <w:r w:rsidRPr="00FC1A88">
        <w:rPr>
          <w:rFonts w:ascii="Book Antiqua" w:eastAsia="Book Antiqua" w:hAnsi="Book Antiqua" w:cs="Book Antiqua"/>
          <w:color w:val="000000" w:themeColor="text1"/>
          <w:lang w:val="pt-BR"/>
        </w:rPr>
        <w:t>: 1032-1036 [PMID: 19217693 DOI: 10.1016/j.jaad.2008.12.012]</w:t>
      </w:r>
    </w:p>
    <w:p w14:paraId="23343826" w14:textId="18A08E3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lang w:val="pt-BR"/>
        </w:rPr>
        <w:t>19</w:t>
      </w:r>
      <w:r w:rsidR="0025358E" w:rsidRPr="00FC1A88">
        <w:rPr>
          <w:rFonts w:ascii="Book Antiqua" w:eastAsia="Book Antiqua" w:hAnsi="Book Antiqua" w:cs="Book Antiqua"/>
          <w:color w:val="000000" w:themeColor="text1"/>
          <w:lang w:val="pt-BR"/>
        </w:rPr>
        <w:t>1</w:t>
      </w:r>
      <w:r w:rsidRPr="00FC1A88">
        <w:rPr>
          <w:rFonts w:ascii="Book Antiqua" w:eastAsia="Book Antiqua" w:hAnsi="Book Antiqua" w:cs="Book Antiqua"/>
          <w:color w:val="000000" w:themeColor="text1"/>
          <w:lang w:val="pt-BR"/>
        </w:rPr>
        <w:t xml:space="preserve"> </w:t>
      </w:r>
      <w:r w:rsidRPr="00FC1A88">
        <w:rPr>
          <w:rFonts w:ascii="Book Antiqua" w:eastAsia="Book Antiqua" w:hAnsi="Book Antiqua" w:cs="Book Antiqua"/>
          <w:b/>
          <w:bCs/>
          <w:color w:val="000000" w:themeColor="text1"/>
          <w:lang w:val="pt-BR"/>
        </w:rPr>
        <w:t>da Silva BS</w:t>
      </w:r>
      <w:r w:rsidRPr="00FC1A88">
        <w:rPr>
          <w:rFonts w:ascii="Book Antiqua" w:eastAsia="Book Antiqua" w:hAnsi="Book Antiqua" w:cs="Book Antiqua"/>
          <w:color w:val="000000" w:themeColor="text1"/>
          <w:lang w:val="pt-BR"/>
        </w:rPr>
        <w:t xml:space="preserve">, Bonfá E, de Moraes JC, Saad CG, Ribeiro AC, Gonçalves CR, de Carvalho JF. </w:t>
      </w:r>
      <w:r w:rsidRPr="00FC1A88">
        <w:rPr>
          <w:rFonts w:ascii="Book Antiqua" w:eastAsia="Book Antiqua" w:hAnsi="Book Antiqua" w:cs="Book Antiqua"/>
          <w:color w:val="000000" w:themeColor="text1"/>
        </w:rPr>
        <w:t xml:space="preserve">Effects of anti-TNF therapy on glucose metabolism in patients with ankylosing spondylitis, psoriatic arthritis or juvenile idiopathic arthritis. </w:t>
      </w:r>
      <w:r w:rsidRPr="00FC1A88">
        <w:rPr>
          <w:rFonts w:ascii="Book Antiqua" w:eastAsia="Book Antiqua" w:hAnsi="Book Antiqua" w:cs="Book Antiqua"/>
          <w:i/>
          <w:iCs/>
          <w:color w:val="000000" w:themeColor="text1"/>
        </w:rPr>
        <w:t>Biologicals</w:t>
      </w:r>
      <w:r w:rsidRPr="00FC1A88">
        <w:rPr>
          <w:rFonts w:ascii="Book Antiqua" w:eastAsia="Book Antiqua" w:hAnsi="Book Antiqua" w:cs="Book Antiqua"/>
          <w:color w:val="000000" w:themeColor="text1"/>
        </w:rPr>
        <w:t xml:space="preserve"> 2010; </w:t>
      </w:r>
      <w:r w:rsidRPr="00FC1A88">
        <w:rPr>
          <w:rFonts w:ascii="Book Antiqua" w:eastAsia="Book Antiqua" w:hAnsi="Book Antiqua" w:cs="Book Antiqua"/>
          <w:b/>
          <w:bCs/>
          <w:color w:val="000000" w:themeColor="text1"/>
        </w:rPr>
        <w:t>38</w:t>
      </w:r>
      <w:r w:rsidRPr="00FC1A88">
        <w:rPr>
          <w:rFonts w:ascii="Book Antiqua" w:eastAsia="Book Antiqua" w:hAnsi="Book Antiqua" w:cs="Book Antiqua"/>
          <w:color w:val="000000" w:themeColor="text1"/>
        </w:rPr>
        <w:t>: 567-569 [PMID: 20638299 DOI: 10.1016/j.biologicals.2010.05.003]</w:t>
      </w:r>
    </w:p>
    <w:p w14:paraId="255AD64F" w14:textId="617EC17B"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19</w:t>
      </w:r>
      <w:r w:rsidR="0025358E" w:rsidRPr="00FC1A88">
        <w:rPr>
          <w:rFonts w:ascii="Book Antiqua" w:eastAsia="Book Antiqua" w:hAnsi="Book Antiqua" w:cs="Book Antiqua"/>
          <w:color w:val="000000" w:themeColor="text1"/>
        </w:rPr>
        <w:t>2</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Kimball AB</w:t>
      </w:r>
      <w:r w:rsidRPr="00FC1A88">
        <w:rPr>
          <w:rFonts w:ascii="Book Antiqua" w:eastAsia="Book Antiqua" w:hAnsi="Book Antiqua" w:cs="Book Antiqua"/>
          <w:color w:val="000000" w:themeColor="text1"/>
        </w:rPr>
        <w:t xml:space="preserve">, Bensimon AG, Guerin A, Yu AP, Wu EQ, Okun MM, Bao Y, Gupta SR, Mulani PM. Efficacy and safety of adalimumab among patients with moderate to severe psoriasis with co-morbidities: Subanalysis of results from a randomized, double-blind, placebo-controlled, phase III trial. </w:t>
      </w:r>
      <w:r w:rsidRPr="00FC1A88">
        <w:rPr>
          <w:rFonts w:ascii="Book Antiqua" w:eastAsia="Book Antiqua" w:hAnsi="Book Antiqua" w:cs="Book Antiqua"/>
          <w:i/>
          <w:iCs/>
          <w:color w:val="000000" w:themeColor="text1"/>
        </w:rPr>
        <w:t>Am J Clin Dermatol</w:t>
      </w:r>
      <w:r w:rsidRPr="00FC1A88">
        <w:rPr>
          <w:rFonts w:ascii="Book Antiqua" w:eastAsia="Book Antiqua" w:hAnsi="Book Antiqua" w:cs="Book Antiqua"/>
          <w:color w:val="000000" w:themeColor="text1"/>
        </w:rPr>
        <w:t xml:space="preserve"> 2011; </w:t>
      </w:r>
      <w:r w:rsidRPr="00FC1A88">
        <w:rPr>
          <w:rFonts w:ascii="Book Antiqua" w:eastAsia="Book Antiqua" w:hAnsi="Book Antiqua" w:cs="Book Antiqua"/>
          <w:b/>
          <w:bCs/>
          <w:color w:val="000000" w:themeColor="text1"/>
        </w:rPr>
        <w:t>12</w:t>
      </w:r>
      <w:r w:rsidRPr="00FC1A88">
        <w:rPr>
          <w:rFonts w:ascii="Book Antiqua" w:eastAsia="Book Antiqua" w:hAnsi="Book Antiqua" w:cs="Book Antiqua"/>
          <w:color w:val="000000" w:themeColor="text1"/>
        </w:rPr>
        <w:t>: 51-62 [PMID: 21110526 DOI: 10.2165/11530640-000000000-00000]</w:t>
      </w:r>
    </w:p>
    <w:p w14:paraId="28DC59A3" w14:textId="3C24C0D9"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19</w:t>
      </w:r>
      <w:r w:rsidR="0025358E" w:rsidRPr="00FC1A88">
        <w:rPr>
          <w:rFonts w:ascii="Book Antiqua" w:eastAsia="Book Antiqua" w:hAnsi="Book Antiqua" w:cs="Book Antiqua"/>
          <w:color w:val="000000" w:themeColor="text1"/>
        </w:rPr>
        <w:t>3</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Pfeifer EC</w:t>
      </w:r>
      <w:r w:rsidRPr="00FC1A88">
        <w:rPr>
          <w:rFonts w:ascii="Book Antiqua" w:eastAsia="Book Antiqua" w:hAnsi="Book Antiqua" w:cs="Book Antiqua"/>
          <w:color w:val="000000" w:themeColor="text1"/>
        </w:rPr>
        <w:t xml:space="preserve">, Saxon DR, Janson RW. Etanercept-Induced Hypoglycemia in a Patient </w:t>
      </w:r>
      <w:proofErr w:type="gramStart"/>
      <w:r w:rsidRPr="00FC1A88">
        <w:rPr>
          <w:rFonts w:ascii="Book Antiqua" w:eastAsia="Book Antiqua" w:hAnsi="Book Antiqua" w:cs="Book Antiqua"/>
          <w:color w:val="000000" w:themeColor="text1"/>
        </w:rPr>
        <w:t>With</w:t>
      </w:r>
      <w:proofErr w:type="gramEnd"/>
      <w:r w:rsidRPr="00FC1A88">
        <w:rPr>
          <w:rFonts w:ascii="Book Antiqua" w:eastAsia="Book Antiqua" w:hAnsi="Book Antiqua" w:cs="Book Antiqua"/>
          <w:color w:val="000000" w:themeColor="text1"/>
        </w:rPr>
        <w:t xml:space="preserve"> Psoriatic Arthritis and Diabetes. </w:t>
      </w:r>
      <w:r w:rsidRPr="00FC1A88">
        <w:rPr>
          <w:rFonts w:ascii="Book Antiqua" w:eastAsia="Book Antiqua" w:hAnsi="Book Antiqua" w:cs="Book Antiqua"/>
          <w:i/>
          <w:iCs/>
          <w:color w:val="000000" w:themeColor="text1"/>
        </w:rPr>
        <w:t>J Investig Med High Impact Case Rep</w:t>
      </w:r>
      <w:r w:rsidRPr="00FC1A88">
        <w:rPr>
          <w:rFonts w:ascii="Book Antiqua" w:eastAsia="Book Antiqua" w:hAnsi="Book Antiqua" w:cs="Book Antiqua"/>
          <w:color w:val="000000" w:themeColor="text1"/>
        </w:rPr>
        <w:t xml:space="preserve"> 2017; </w:t>
      </w:r>
      <w:r w:rsidRPr="00FC1A88">
        <w:rPr>
          <w:rFonts w:ascii="Book Antiqua" w:eastAsia="Book Antiqua" w:hAnsi="Book Antiqua" w:cs="Book Antiqua"/>
          <w:b/>
          <w:bCs/>
          <w:color w:val="000000" w:themeColor="text1"/>
        </w:rPr>
        <w:t>5</w:t>
      </w:r>
      <w:r w:rsidRPr="00FC1A88">
        <w:rPr>
          <w:rFonts w:ascii="Book Antiqua" w:eastAsia="Book Antiqua" w:hAnsi="Book Antiqua" w:cs="Book Antiqua"/>
          <w:color w:val="000000" w:themeColor="text1"/>
        </w:rPr>
        <w:t>: 2324709617727760 [PMID: 29721512 DOI: 10.1177/2324709617727760]</w:t>
      </w:r>
    </w:p>
    <w:p w14:paraId="286779E3" w14:textId="52E56A7F"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19</w:t>
      </w:r>
      <w:r w:rsidR="0025358E" w:rsidRPr="00FC1A88">
        <w:rPr>
          <w:rFonts w:ascii="Book Antiqua" w:eastAsia="Book Antiqua" w:hAnsi="Book Antiqua" w:cs="Book Antiqua"/>
          <w:color w:val="000000" w:themeColor="text1"/>
        </w:rPr>
        <w:t>4</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Mathieu S</w:t>
      </w:r>
      <w:r w:rsidRPr="00FC1A88">
        <w:rPr>
          <w:rFonts w:ascii="Book Antiqua" w:eastAsia="Book Antiqua" w:hAnsi="Book Antiqua" w:cs="Book Antiqua"/>
          <w:color w:val="000000" w:themeColor="text1"/>
        </w:rPr>
        <w:t xml:space="preserve">, Motreff P, Soubrier M. Spondyloarthropathies: an independent cardiovascular risk factor? </w:t>
      </w:r>
      <w:r w:rsidRPr="00FC1A88">
        <w:rPr>
          <w:rFonts w:ascii="Book Antiqua" w:eastAsia="Book Antiqua" w:hAnsi="Book Antiqua" w:cs="Book Antiqua"/>
          <w:i/>
          <w:iCs/>
          <w:color w:val="000000" w:themeColor="text1"/>
        </w:rPr>
        <w:t>Joint Bone Spine</w:t>
      </w:r>
      <w:r w:rsidRPr="00FC1A88">
        <w:rPr>
          <w:rFonts w:ascii="Book Antiqua" w:eastAsia="Book Antiqua" w:hAnsi="Book Antiqua" w:cs="Book Antiqua"/>
          <w:color w:val="000000" w:themeColor="text1"/>
        </w:rPr>
        <w:t xml:space="preserve"> 2010; </w:t>
      </w:r>
      <w:r w:rsidRPr="00FC1A88">
        <w:rPr>
          <w:rFonts w:ascii="Book Antiqua" w:eastAsia="Book Antiqua" w:hAnsi="Book Antiqua" w:cs="Book Antiqua"/>
          <w:b/>
          <w:bCs/>
          <w:color w:val="000000" w:themeColor="text1"/>
        </w:rPr>
        <w:t>77</w:t>
      </w:r>
      <w:r w:rsidRPr="00FC1A88">
        <w:rPr>
          <w:rFonts w:ascii="Book Antiqua" w:eastAsia="Book Antiqua" w:hAnsi="Book Antiqua" w:cs="Book Antiqua"/>
          <w:color w:val="000000" w:themeColor="text1"/>
        </w:rPr>
        <w:t>: 542-545 [PMID: 20646947 DOI: 10.1016/j.jbspin.2010.05.001]</w:t>
      </w:r>
    </w:p>
    <w:p w14:paraId="24BBD1BB" w14:textId="405AD3C8"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19</w:t>
      </w:r>
      <w:r w:rsidR="0025358E" w:rsidRPr="00FC1A88">
        <w:rPr>
          <w:rFonts w:ascii="Book Antiqua" w:eastAsia="Book Antiqua" w:hAnsi="Book Antiqua" w:cs="Book Antiqua"/>
          <w:color w:val="000000" w:themeColor="text1"/>
        </w:rPr>
        <w:t>5</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Genre F</w:t>
      </w:r>
      <w:r w:rsidRPr="00FC1A88">
        <w:rPr>
          <w:rFonts w:ascii="Book Antiqua" w:eastAsia="Book Antiqua" w:hAnsi="Book Antiqua" w:cs="Book Antiqua"/>
          <w:color w:val="000000" w:themeColor="text1"/>
        </w:rPr>
        <w:t xml:space="preserve">, López-Mejías R, Miranda-Filloy JA, Ubilla B, Carnero-López B, Blanco R, Pina T, González-Juanatey C, Llorca J, González-Gay MA. Adipokines, biomarkers of endothelial activation, and metabolic syndrome in patients with ankylosing spondylitis. </w:t>
      </w:r>
      <w:r w:rsidRPr="00FC1A88">
        <w:rPr>
          <w:rFonts w:ascii="Book Antiqua" w:eastAsia="Book Antiqua" w:hAnsi="Book Antiqua" w:cs="Book Antiqua"/>
          <w:i/>
          <w:iCs/>
          <w:color w:val="000000" w:themeColor="text1"/>
        </w:rPr>
        <w:t>Biomed Res Int</w:t>
      </w:r>
      <w:r w:rsidRPr="00FC1A88">
        <w:rPr>
          <w:rFonts w:ascii="Book Antiqua" w:eastAsia="Book Antiqua" w:hAnsi="Book Antiqua" w:cs="Book Antiqua"/>
          <w:color w:val="000000" w:themeColor="text1"/>
        </w:rPr>
        <w:t xml:space="preserve"> 2014; </w:t>
      </w:r>
      <w:r w:rsidRPr="00FC1A88">
        <w:rPr>
          <w:rFonts w:ascii="Book Antiqua" w:eastAsia="Book Antiqua" w:hAnsi="Book Antiqua" w:cs="Book Antiqua"/>
          <w:b/>
          <w:bCs/>
          <w:color w:val="000000" w:themeColor="text1"/>
        </w:rPr>
        <w:t>2014</w:t>
      </w:r>
      <w:r w:rsidRPr="00FC1A88">
        <w:rPr>
          <w:rFonts w:ascii="Book Antiqua" w:eastAsia="Book Antiqua" w:hAnsi="Book Antiqua" w:cs="Book Antiqua"/>
          <w:color w:val="000000" w:themeColor="text1"/>
        </w:rPr>
        <w:t>: 860651 [PMID: 24757680 DOI: 10.1155/2014/860651]</w:t>
      </w:r>
    </w:p>
    <w:p w14:paraId="5469CBB9" w14:textId="55196404"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19</w:t>
      </w:r>
      <w:r w:rsidR="0025358E" w:rsidRPr="00FC1A88">
        <w:rPr>
          <w:rFonts w:ascii="Book Antiqua" w:eastAsia="Book Antiqua" w:hAnsi="Book Antiqua" w:cs="Book Antiqua"/>
          <w:color w:val="000000" w:themeColor="text1"/>
        </w:rPr>
        <w:t>6</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Miranda-Filloy JA</w:t>
      </w:r>
      <w:r w:rsidRPr="00FC1A88">
        <w:rPr>
          <w:rFonts w:ascii="Book Antiqua" w:eastAsia="Book Antiqua" w:hAnsi="Book Antiqua" w:cs="Book Antiqua"/>
          <w:color w:val="000000" w:themeColor="text1"/>
        </w:rPr>
        <w:t xml:space="preserve">, Llorca J, Carnero-López B, González-Juanatey C, Blanco R, González-Gay MA. TNF-alpha antagonist therapy improves insulin sensitivity in non-diabetic ankylosing spondylitis patients. </w:t>
      </w:r>
      <w:r w:rsidRPr="00FC1A88">
        <w:rPr>
          <w:rFonts w:ascii="Book Antiqua" w:eastAsia="Book Antiqua" w:hAnsi="Book Antiqua" w:cs="Book Antiqua"/>
          <w:i/>
          <w:iCs/>
          <w:color w:val="000000" w:themeColor="text1"/>
        </w:rPr>
        <w:t>Clin Exp Rheumatol</w:t>
      </w:r>
      <w:r w:rsidRPr="00FC1A88">
        <w:rPr>
          <w:rFonts w:ascii="Book Antiqua" w:eastAsia="Book Antiqua" w:hAnsi="Book Antiqua" w:cs="Book Antiqua"/>
          <w:color w:val="000000" w:themeColor="text1"/>
        </w:rPr>
        <w:t xml:space="preserve"> 2012; </w:t>
      </w:r>
      <w:r w:rsidRPr="00FC1A88">
        <w:rPr>
          <w:rFonts w:ascii="Book Antiqua" w:eastAsia="Book Antiqua" w:hAnsi="Book Antiqua" w:cs="Book Antiqua"/>
          <w:b/>
          <w:bCs/>
          <w:color w:val="000000" w:themeColor="text1"/>
        </w:rPr>
        <w:t>30</w:t>
      </w:r>
      <w:r w:rsidRPr="00FC1A88">
        <w:rPr>
          <w:rFonts w:ascii="Book Antiqua" w:eastAsia="Book Antiqua" w:hAnsi="Book Antiqua" w:cs="Book Antiqua"/>
          <w:color w:val="000000" w:themeColor="text1"/>
        </w:rPr>
        <w:t>: 850-855 [PMID: 22765845]</w:t>
      </w:r>
    </w:p>
    <w:p w14:paraId="79B95B69" w14:textId="541AACB1"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19</w:t>
      </w:r>
      <w:r w:rsidR="0025358E" w:rsidRPr="00FC1A88">
        <w:rPr>
          <w:rFonts w:ascii="Book Antiqua" w:eastAsia="Book Antiqua" w:hAnsi="Book Antiqua" w:cs="Book Antiqua"/>
          <w:color w:val="000000" w:themeColor="text1"/>
        </w:rPr>
        <w:t>7</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Ersozlu Bozkirli ED</w:t>
      </w:r>
      <w:r w:rsidRPr="00FC1A88">
        <w:rPr>
          <w:rFonts w:ascii="Book Antiqua" w:eastAsia="Book Antiqua" w:hAnsi="Book Antiqua" w:cs="Book Antiqua"/>
          <w:color w:val="000000" w:themeColor="text1"/>
        </w:rPr>
        <w:t xml:space="preserve">, Bozkirli E, Yucel AE. Effects of infliximab treatment in terms of cardiovascular risk and insulin resistance in ankylosing spondylitis patients. </w:t>
      </w:r>
      <w:r w:rsidRPr="00FC1A88">
        <w:rPr>
          <w:rFonts w:ascii="Book Antiqua" w:eastAsia="Book Antiqua" w:hAnsi="Book Antiqua" w:cs="Book Antiqua"/>
          <w:i/>
          <w:iCs/>
          <w:color w:val="000000" w:themeColor="text1"/>
        </w:rPr>
        <w:t>Mod Rheumatol</w:t>
      </w:r>
      <w:r w:rsidRPr="00FC1A88">
        <w:rPr>
          <w:rFonts w:ascii="Book Antiqua" w:eastAsia="Book Antiqua" w:hAnsi="Book Antiqua" w:cs="Book Antiqua"/>
          <w:color w:val="000000" w:themeColor="text1"/>
        </w:rPr>
        <w:t xml:space="preserve"> 2014; </w:t>
      </w:r>
      <w:r w:rsidRPr="00FC1A88">
        <w:rPr>
          <w:rFonts w:ascii="Book Antiqua" w:eastAsia="Book Antiqua" w:hAnsi="Book Antiqua" w:cs="Book Antiqua"/>
          <w:b/>
          <w:bCs/>
          <w:color w:val="000000" w:themeColor="text1"/>
        </w:rPr>
        <w:t>24</w:t>
      </w:r>
      <w:r w:rsidRPr="00FC1A88">
        <w:rPr>
          <w:rFonts w:ascii="Book Antiqua" w:eastAsia="Book Antiqua" w:hAnsi="Book Antiqua" w:cs="Book Antiqua"/>
          <w:color w:val="000000" w:themeColor="text1"/>
        </w:rPr>
        <w:t xml:space="preserve">: 335-339 [PMID: 24252046 DOI: </w:t>
      </w:r>
      <w:r w:rsidR="00840F34" w:rsidRPr="00FC1A88">
        <w:rPr>
          <w:rFonts w:ascii="Book Antiqua" w:eastAsia="Book Antiqua" w:hAnsi="Book Antiqua" w:cs="Book Antiqua"/>
          <w:color w:val="000000" w:themeColor="text1"/>
        </w:rPr>
        <w:t>10.3109/14397595.2013.843752</w:t>
      </w:r>
      <w:r w:rsidRPr="00FC1A88">
        <w:rPr>
          <w:rFonts w:ascii="Book Antiqua" w:eastAsia="Book Antiqua" w:hAnsi="Book Antiqua" w:cs="Book Antiqua"/>
          <w:color w:val="000000" w:themeColor="text1"/>
        </w:rPr>
        <w:t>]</w:t>
      </w:r>
    </w:p>
    <w:p w14:paraId="56F4B7DD" w14:textId="14659024"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19</w:t>
      </w:r>
      <w:r w:rsidR="0025358E" w:rsidRPr="00FC1A88">
        <w:rPr>
          <w:rFonts w:ascii="Book Antiqua" w:eastAsia="Book Antiqua" w:hAnsi="Book Antiqua" w:cs="Book Antiqua"/>
          <w:color w:val="000000" w:themeColor="text1"/>
        </w:rPr>
        <w:t>8</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Jagannathan-Bogdan M</w:t>
      </w:r>
      <w:r w:rsidRPr="00FC1A88">
        <w:rPr>
          <w:rFonts w:ascii="Book Antiqua" w:eastAsia="Book Antiqua" w:hAnsi="Book Antiqua" w:cs="Book Antiqua"/>
          <w:color w:val="000000" w:themeColor="text1"/>
        </w:rPr>
        <w:t xml:space="preserve">, McDonnell ME, Shin H, Rehman Q, Hasturk H, Apovian CM, Nikolajczyk BS. Elevated proinflammatory cytokine production by a skewed T cell compartment requires monocytes and promotes inflammation in type 2 diabetes. </w:t>
      </w:r>
      <w:r w:rsidRPr="00FC1A88">
        <w:rPr>
          <w:rFonts w:ascii="Book Antiqua" w:eastAsia="Book Antiqua" w:hAnsi="Book Antiqua" w:cs="Book Antiqua"/>
          <w:i/>
          <w:iCs/>
          <w:color w:val="000000" w:themeColor="text1"/>
        </w:rPr>
        <w:t>J Immunol</w:t>
      </w:r>
      <w:r w:rsidRPr="00FC1A88">
        <w:rPr>
          <w:rFonts w:ascii="Book Antiqua" w:eastAsia="Book Antiqua" w:hAnsi="Book Antiqua" w:cs="Book Antiqua"/>
          <w:color w:val="000000" w:themeColor="text1"/>
        </w:rPr>
        <w:t xml:space="preserve"> 2011; </w:t>
      </w:r>
      <w:r w:rsidRPr="00FC1A88">
        <w:rPr>
          <w:rFonts w:ascii="Book Antiqua" w:eastAsia="Book Antiqua" w:hAnsi="Book Antiqua" w:cs="Book Antiqua"/>
          <w:b/>
          <w:bCs/>
          <w:color w:val="000000" w:themeColor="text1"/>
        </w:rPr>
        <w:t>186</w:t>
      </w:r>
      <w:r w:rsidRPr="00FC1A88">
        <w:rPr>
          <w:rFonts w:ascii="Book Antiqua" w:eastAsia="Book Antiqua" w:hAnsi="Book Antiqua" w:cs="Book Antiqua"/>
          <w:color w:val="000000" w:themeColor="text1"/>
        </w:rPr>
        <w:t xml:space="preserve">: 1162-1172 [PMID: 21169542 DOI: </w:t>
      </w:r>
      <w:r w:rsidR="0025358E" w:rsidRPr="00FC1A88">
        <w:rPr>
          <w:rFonts w:ascii="Book Antiqua" w:hAnsi="Book Antiqua" w:cs="Segoe UI"/>
          <w:color w:val="000000" w:themeColor="text1"/>
          <w:shd w:val="clear" w:color="auto" w:fill="FFFFFF"/>
        </w:rPr>
        <w:t>10.4049/jimmunol.1002615</w:t>
      </w:r>
      <w:r w:rsidRPr="00FC1A88">
        <w:rPr>
          <w:rFonts w:ascii="Book Antiqua" w:eastAsia="Book Antiqua" w:hAnsi="Book Antiqua" w:cs="Book Antiqua"/>
          <w:color w:val="000000" w:themeColor="text1"/>
        </w:rPr>
        <w:t>]</w:t>
      </w:r>
    </w:p>
    <w:p w14:paraId="053E88B5" w14:textId="34377A1C" w:rsidR="00A77B3E" w:rsidRPr="00FC1A88" w:rsidRDefault="0025358E"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199</w:t>
      </w:r>
      <w:r w:rsidR="00E06528" w:rsidRPr="00FC1A88">
        <w:rPr>
          <w:rFonts w:ascii="Book Antiqua" w:eastAsia="Book Antiqua" w:hAnsi="Book Antiqua" w:cs="Book Antiqua"/>
          <w:color w:val="000000" w:themeColor="text1"/>
        </w:rPr>
        <w:t xml:space="preserve"> </w:t>
      </w:r>
      <w:r w:rsidR="00E06528" w:rsidRPr="00FC1A88">
        <w:rPr>
          <w:rFonts w:ascii="Book Antiqua" w:eastAsia="Book Antiqua" w:hAnsi="Book Antiqua" w:cs="Book Antiqua"/>
          <w:b/>
          <w:bCs/>
          <w:color w:val="000000" w:themeColor="text1"/>
        </w:rPr>
        <w:t>Zhang C</w:t>
      </w:r>
      <w:r w:rsidR="00E06528" w:rsidRPr="00FC1A88">
        <w:rPr>
          <w:rFonts w:ascii="Book Antiqua" w:eastAsia="Book Antiqua" w:hAnsi="Book Antiqua" w:cs="Book Antiqua"/>
          <w:color w:val="000000" w:themeColor="text1"/>
        </w:rPr>
        <w:t xml:space="preserve">, Xiao C, Wang P, Xu W, Zhang A, Li Q, Xu X. The alteration of Th1/Th2/Th17/Treg paradigm in patients with type 2 diabetes mellitus: Relationship with diabetic nephropathy. </w:t>
      </w:r>
      <w:r w:rsidR="00E06528" w:rsidRPr="00FC1A88">
        <w:rPr>
          <w:rFonts w:ascii="Book Antiqua" w:eastAsia="Book Antiqua" w:hAnsi="Book Antiqua" w:cs="Book Antiqua"/>
          <w:i/>
          <w:iCs/>
          <w:color w:val="000000" w:themeColor="text1"/>
        </w:rPr>
        <w:t>Hum Immunol</w:t>
      </w:r>
      <w:r w:rsidR="00E06528" w:rsidRPr="00FC1A88">
        <w:rPr>
          <w:rFonts w:ascii="Book Antiqua" w:eastAsia="Book Antiqua" w:hAnsi="Book Antiqua" w:cs="Book Antiqua"/>
          <w:color w:val="000000" w:themeColor="text1"/>
        </w:rPr>
        <w:t xml:space="preserve"> 2014; </w:t>
      </w:r>
      <w:r w:rsidR="00E06528" w:rsidRPr="00FC1A88">
        <w:rPr>
          <w:rFonts w:ascii="Book Antiqua" w:eastAsia="Book Antiqua" w:hAnsi="Book Antiqua" w:cs="Book Antiqua"/>
          <w:b/>
          <w:bCs/>
          <w:color w:val="000000" w:themeColor="text1"/>
        </w:rPr>
        <w:t>75</w:t>
      </w:r>
      <w:r w:rsidR="00E06528" w:rsidRPr="00FC1A88">
        <w:rPr>
          <w:rFonts w:ascii="Book Antiqua" w:eastAsia="Book Antiqua" w:hAnsi="Book Antiqua" w:cs="Book Antiqua"/>
          <w:color w:val="000000" w:themeColor="text1"/>
        </w:rPr>
        <w:t>: 289-296 [PMID: 24530745 DOI: 10.1016/j.humimm.2014.02.007]</w:t>
      </w:r>
    </w:p>
    <w:p w14:paraId="4B0F3F0D" w14:textId="6DA973FB"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20</w:t>
      </w:r>
      <w:r w:rsidR="0025358E" w:rsidRPr="00FC1A88">
        <w:rPr>
          <w:rFonts w:ascii="Book Antiqua" w:eastAsia="Book Antiqua" w:hAnsi="Book Antiqua" w:cs="Book Antiqua"/>
          <w:color w:val="000000" w:themeColor="text1"/>
        </w:rPr>
        <w:t>0</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Ohshima K</w:t>
      </w:r>
      <w:r w:rsidRPr="00FC1A88">
        <w:rPr>
          <w:rFonts w:ascii="Book Antiqua" w:eastAsia="Book Antiqua" w:hAnsi="Book Antiqua" w:cs="Book Antiqua"/>
          <w:color w:val="000000" w:themeColor="text1"/>
        </w:rPr>
        <w:t xml:space="preserve">, Mogi M, Jing F, Iwanami J, Tsukuda K, Min LJ, Higaki J, Horiuchi M. Roles of interleukin 17 in angiotensin II type 1 receptor-mediated insulin resistance. </w:t>
      </w:r>
      <w:r w:rsidRPr="00FC1A88">
        <w:rPr>
          <w:rFonts w:ascii="Book Antiqua" w:eastAsia="Book Antiqua" w:hAnsi="Book Antiqua" w:cs="Book Antiqua"/>
          <w:i/>
          <w:iCs/>
          <w:color w:val="000000" w:themeColor="text1"/>
        </w:rPr>
        <w:t>Hypertension</w:t>
      </w:r>
      <w:r w:rsidRPr="00FC1A88">
        <w:rPr>
          <w:rFonts w:ascii="Book Antiqua" w:eastAsia="Book Antiqua" w:hAnsi="Book Antiqua" w:cs="Book Antiqua"/>
          <w:color w:val="000000" w:themeColor="text1"/>
        </w:rPr>
        <w:t xml:space="preserve"> 2012; </w:t>
      </w:r>
      <w:r w:rsidRPr="00FC1A88">
        <w:rPr>
          <w:rFonts w:ascii="Book Antiqua" w:eastAsia="Book Antiqua" w:hAnsi="Book Antiqua" w:cs="Book Antiqua"/>
          <w:b/>
          <w:bCs/>
          <w:color w:val="000000" w:themeColor="text1"/>
        </w:rPr>
        <w:t>59</w:t>
      </w:r>
      <w:r w:rsidRPr="00FC1A88">
        <w:rPr>
          <w:rFonts w:ascii="Book Antiqua" w:eastAsia="Book Antiqua" w:hAnsi="Book Antiqua" w:cs="Book Antiqua"/>
          <w:color w:val="000000" w:themeColor="text1"/>
        </w:rPr>
        <w:t xml:space="preserve">: 493-499 [PMID: 22184328 DOI: </w:t>
      </w:r>
      <w:r w:rsidR="0025358E" w:rsidRPr="00FC1A88">
        <w:rPr>
          <w:rFonts w:ascii="Book Antiqua" w:hAnsi="Book Antiqua" w:cs="Segoe UI"/>
          <w:color w:val="000000" w:themeColor="text1"/>
          <w:shd w:val="clear" w:color="auto" w:fill="FFFFFF"/>
        </w:rPr>
        <w:t>10.1161/HYPERTENSIONAHA.111.183178</w:t>
      </w:r>
      <w:r w:rsidRPr="00FC1A88">
        <w:rPr>
          <w:rFonts w:ascii="Book Antiqua" w:eastAsia="Book Antiqua" w:hAnsi="Book Antiqua" w:cs="Book Antiqua"/>
          <w:color w:val="000000" w:themeColor="text1"/>
        </w:rPr>
        <w:t>]</w:t>
      </w:r>
    </w:p>
    <w:p w14:paraId="22F2B183" w14:textId="1E0D9E08"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20</w:t>
      </w:r>
      <w:r w:rsidR="007476BC" w:rsidRPr="00FC1A88">
        <w:rPr>
          <w:rFonts w:ascii="Book Antiqua" w:eastAsia="Book Antiqua" w:hAnsi="Book Antiqua" w:cs="Book Antiqua"/>
          <w:color w:val="000000" w:themeColor="text1"/>
        </w:rPr>
        <w:t>1</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O'Rielly DD</w:t>
      </w:r>
      <w:r w:rsidRPr="00FC1A88">
        <w:rPr>
          <w:rFonts w:ascii="Book Antiqua" w:eastAsia="Book Antiqua" w:hAnsi="Book Antiqua" w:cs="Book Antiqua"/>
          <w:color w:val="000000" w:themeColor="text1"/>
        </w:rPr>
        <w:t xml:space="preserve">, Rahman P. A review of ixekizumab in the treatment of psoriatic arthritis. </w:t>
      </w:r>
      <w:r w:rsidRPr="00FC1A88">
        <w:rPr>
          <w:rFonts w:ascii="Book Antiqua" w:eastAsia="Book Antiqua" w:hAnsi="Book Antiqua" w:cs="Book Antiqua"/>
          <w:i/>
          <w:iCs/>
          <w:color w:val="000000" w:themeColor="text1"/>
        </w:rPr>
        <w:t>Expert Rev Clin Immunol</w:t>
      </w:r>
      <w:r w:rsidRPr="00FC1A88">
        <w:rPr>
          <w:rFonts w:ascii="Book Antiqua" w:eastAsia="Book Antiqua" w:hAnsi="Book Antiqua" w:cs="Book Antiqua"/>
          <w:color w:val="000000" w:themeColor="text1"/>
        </w:rPr>
        <w:t xml:space="preserve"> 2018; </w:t>
      </w:r>
      <w:r w:rsidRPr="00FC1A88">
        <w:rPr>
          <w:rFonts w:ascii="Book Antiqua" w:eastAsia="Book Antiqua" w:hAnsi="Book Antiqua" w:cs="Book Antiqua"/>
          <w:b/>
          <w:bCs/>
          <w:color w:val="000000" w:themeColor="text1"/>
        </w:rPr>
        <w:t>14</w:t>
      </w:r>
      <w:r w:rsidRPr="00FC1A88">
        <w:rPr>
          <w:rFonts w:ascii="Book Antiqua" w:eastAsia="Book Antiqua" w:hAnsi="Book Antiqua" w:cs="Book Antiqua"/>
          <w:color w:val="000000" w:themeColor="text1"/>
        </w:rPr>
        <w:t>: 993-1002 [PMID: 30360663 DOI: 10.1080/1744666X.2018.1540931]</w:t>
      </w:r>
    </w:p>
    <w:p w14:paraId="5390B59F" w14:textId="0C298929"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20</w:t>
      </w:r>
      <w:r w:rsidR="007476BC" w:rsidRPr="00FC1A88">
        <w:rPr>
          <w:rFonts w:ascii="Book Antiqua" w:eastAsia="Book Antiqua" w:hAnsi="Book Antiqua" w:cs="Book Antiqua"/>
          <w:color w:val="000000" w:themeColor="text1"/>
        </w:rPr>
        <w:t>2</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Egeberg A</w:t>
      </w:r>
      <w:r w:rsidRPr="00FC1A88">
        <w:rPr>
          <w:rFonts w:ascii="Book Antiqua" w:eastAsia="Book Antiqua" w:hAnsi="Book Antiqua" w:cs="Book Antiqua"/>
          <w:color w:val="000000" w:themeColor="text1"/>
        </w:rPr>
        <w:t xml:space="preserve">, Wu JJ, Korman N, Solomon JA, Goldblum O, Zhao F, Mallbris L. Ixekizumab treatment shows a neutral impact on cardiovascular parameters in patients with moderate-to-severe plaque psoriasis: Results from UNCOVER-1, UNCOVER-2, and UNCOVER-3. </w:t>
      </w:r>
      <w:r w:rsidRPr="00FC1A88">
        <w:rPr>
          <w:rFonts w:ascii="Book Antiqua" w:eastAsia="Book Antiqua" w:hAnsi="Book Antiqua" w:cs="Book Antiqua"/>
          <w:i/>
          <w:iCs/>
          <w:color w:val="000000" w:themeColor="text1"/>
        </w:rPr>
        <w:t>J Am Acad Dermatol</w:t>
      </w:r>
      <w:r w:rsidRPr="00FC1A88">
        <w:rPr>
          <w:rFonts w:ascii="Book Antiqua" w:eastAsia="Book Antiqua" w:hAnsi="Book Antiqua" w:cs="Book Antiqua"/>
          <w:color w:val="000000" w:themeColor="text1"/>
        </w:rPr>
        <w:t xml:space="preserve"> 2018; </w:t>
      </w:r>
      <w:r w:rsidRPr="00FC1A88">
        <w:rPr>
          <w:rFonts w:ascii="Book Antiqua" w:eastAsia="Book Antiqua" w:hAnsi="Book Antiqua" w:cs="Book Antiqua"/>
          <w:b/>
          <w:bCs/>
          <w:color w:val="000000" w:themeColor="text1"/>
        </w:rPr>
        <w:t>79</w:t>
      </w:r>
      <w:r w:rsidRPr="00FC1A88">
        <w:rPr>
          <w:rFonts w:ascii="Book Antiqua" w:eastAsia="Book Antiqua" w:hAnsi="Book Antiqua" w:cs="Book Antiqua"/>
          <w:color w:val="000000" w:themeColor="text1"/>
        </w:rPr>
        <w:t>: 104-109.e8 [PMID: 29548945 DOI: 10.1016/j.jaad.2018.02.074]</w:t>
      </w:r>
    </w:p>
    <w:p w14:paraId="71947617" w14:textId="29078B3B"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20</w:t>
      </w:r>
      <w:r w:rsidR="007476BC" w:rsidRPr="00FC1A88">
        <w:rPr>
          <w:rFonts w:ascii="Book Antiqua" w:eastAsia="Book Antiqua" w:hAnsi="Book Antiqua" w:cs="Book Antiqua"/>
          <w:color w:val="000000" w:themeColor="text1"/>
        </w:rPr>
        <w:t>3</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Frieder J</w:t>
      </w:r>
      <w:r w:rsidRPr="00FC1A88">
        <w:rPr>
          <w:rFonts w:ascii="Book Antiqua" w:eastAsia="Book Antiqua" w:hAnsi="Book Antiqua" w:cs="Book Antiqua"/>
          <w:color w:val="000000" w:themeColor="text1"/>
        </w:rPr>
        <w:t xml:space="preserve">, Kivelevitch D, Menter A. Secukinumab: a review of the anti-IL-17A biologic for the treatment of psoriasis. </w:t>
      </w:r>
      <w:r w:rsidRPr="00FC1A88">
        <w:rPr>
          <w:rFonts w:ascii="Book Antiqua" w:eastAsia="Book Antiqua" w:hAnsi="Book Antiqua" w:cs="Book Antiqua"/>
          <w:i/>
          <w:iCs/>
          <w:color w:val="000000" w:themeColor="text1"/>
        </w:rPr>
        <w:t>Ther Adv Chronic Dis</w:t>
      </w:r>
      <w:r w:rsidRPr="00FC1A88">
        <w:rPr>
          <w:rFonts w:ascii="Book Antiqua" w:eastAsia="Book Antiqua" w:hAnsi="Book Antiqua" w:cs="Book Antiqua"/>
          <w:color w:val="000000" w:themeColor="text1"/>
        </w:rPr>
        <w:t xml:space="preserve"> 2018; </w:t>
      </w:r>
      <w:r w:rsidRPr="00FC1A88">
        <w:rPr>
          <w:rFonts w:ascii="Book Antiqua" w:eastAsia="Book Antiqua" w:hAnsi="Book Antiqua" w:cs="Book Antiqua"/>
          <w:b/>
          <w:bCs/>
          <w:color w:val="000000" w:themeColor="text1"/>
        </w:rPr>
        <w:t>9</w:t>
      </w:r>
      <w:r w:rsidRPr="00FC1A88">
        <w:rPr>
          <w:rFonts w:ascii="Book Antiqua" w:eastAsia="Book Antiqua" w:hAnsi="Book Antiqua" w:cs="Book Antiqua"/>
          <w:color w:val="000000" w:themeColor="text1"/>
        </w:rPr>
        <w:t>: 5-21 [PMID: 29344327 DOI: 10.1177/2040622317738910]</w:t>
      </w:r>
    </w:p>
    <w:p w14:paraId="67834EAF" w14:textId="25B5F707"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20</w:t>
      </w:r>
      <w:r w:rsidR="007476BC" w:rsidRPr="00FC1A88">
        <w:rPr>
          <w:rFonts w:ascii="Book Antiqua" w:eastAsia="Book Antiqua" w:hAnsi="Book Antiqua" w:cs="Book Antiqua"/>
          <w:color w:val="000000" w:themeColor="text1"/>
        </w:rPr>
        <w:t>4</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Gerdes S</w:t>
      </w:r>
      <w:r w:rsidRPr="00FC1A88">
        <w:rPr>
          <w:rFonts w:ascii="Book Antiqua" w:eastAsia="Book Antiqua" w:hAnsi="Book Antiqua" w:cs="Book Antiqua"/>
          <w:color w:val="000000" w:themeColor="text1"/>
        </w:rPr>
        <w:t xml:space="preserve">, Pinter A, Papavassilis C, Reinhardt M. Effects of secukinumab on metabolic and liver parameters in plaque psoriasis patients. </w:t>
      </w:r>
      <w:r w:rsidRPr="00FC1A88">
        <w:rPr>
          <w:rFonts w:ascii="Book Antiqua" w:eastAsia="Book Antiqua" w:hAnsi="Book Antiqua" w:cs="Book Antiqua"/>
          <w:i/>
          <w:iCs/>
          <w:color w:val="000000" w:themeColor="text1"/>
        </w:rPr>
        <w:t>J Eur Acad Dermatol Venereol</w:t>
      </w:r>
      <w:r w:rsidRPr="00FC1A88">
        <w:rPr>
          <w:rFonts w:ascii="Book Antiqua" w:eastAsia="Book Antiqua" w:hAnsi="Book Antiqua" w:cs="Book Antiqua"/>
          <w:color w:val="000000" w:themeColor="text1"/>
        </w:rPr>
        <w:t xml:space="preserve"> 2020; </w:t>
      </w:r>
      <w:r w:rsidRPr="00FC1A88">
        <w:rPr>
          <w:rFonts w:ascii="Book Antiqua" w:eastAsia="Book Antiqua" w:hAnsi="Book Antiqua" w:cs="Book Antiqua"/>
          <w:b/>
          <w:bCs/>
          <w:color w:val="000000" w:themeColor="text1"/>
        </w:rPr>
        <w:t>34</w:t>
      </w:r>
      <w:r w:rsidRPr="00FC1A88">
        <w:rPr>
          <w:rFonts w:ascii="Book Antiqua" w:eastAsia="Book Antiqua" w:hAnsi="Book Antiqua" w:cs="Book Antiqua"/>
          <w:color w:val="000000" w:themeColor="text1"/>
        </w:rPr>
        <w:t>: 533-541 [PMID: 31599476 DOI: 10.1111/jdv.16004]</w:t>
      </w:r>
    </w:p>
    <w:p w14:paraId="336E7301" w14:textId="3AB9E775"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20</w:t>
      </w:r>
      <w:r w:rsidR="007476BC" w:rsidRPr="00FC1A88">
        <w:rPr>
          <w:rFonts w:ascii="Book Antiqua" w:eastAsia="Book Antiqua" w:hAnsi="Book Antiqua" w:cs="Book Antiqua"/>
          <w:color w:val="000000" w:themeColor="text1"/>
        </w:rPr>
        <w:t>5</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Hasnain SZ</w:t>
      </w:r>
      <w:r w:rsidRPr="00FC1A88">
        <w:rPr>
          <w:rFonts w:ascii="Book Antiqua" w:eastAsia="Book Antiqua" w:hAnsi="Book Antiqua" w:cs="Book Antiqua"/>
          <w:color w:val="000000" w:themeColor="text1"/>
        </w:rPr>
        <w:t xml:space="preserve">, Borg DJ, Harcourt BE, Tong H, Sheng YH, Ng CP, Das I, Wang R, Chen AC, Loudovaris T, Kay TW, Thomas HE, Whitehead JP, Forbes JM, Prins JB, McGuckin MA. Glycemic control in diabetes is restored by therapeutic manipulation of cytokines that regulate beta cell stress. </w:t>
      </w:r>
      <w:r w:rsidRPr="00FC1A88">
        <w:rPr>
          <w:rFonts w:ascii="Book Antiqua" w:eastAsia="Book Antiqua" w:hAnsi="Book Antiqua" w:cs="Book Antiqua"/>
          <w:i/>
          <w:iCs/>
          <w:color w:val="000000" w:themeColor="text1"/>
        </w:rPr>
        <w:t>Nat Med</w:t>
      </w:r>
      <w:r w:rsidRPr="00FC1A88">
        <w:rPr>
          <w:rFonts w:ascii="Book Antiqua" w:eastAsia="Book Antiqua" w:hAnsi="Book Antiqua" w:cs="Book Antiqua"/>
          <w:color w:val="000000" w:themeColor="text1"/>
        </w:rPr>
        <w:t xml:space="preserve"> 2014; </w:t>
      </w:r>
      <w:r w:rsidRPr="00FC1A88">
        <w:rPr>
          <w:rFonts w:ascii="Book Antiqua" w:eastAsia="Book Antiqua" w:hAnsi="Book Antiqua" w:cs="Book Antiqua"/>
          <w:b/>
          <w:bCs/>
          <w:color w:val="000000" w:themeColor="text1"/>
        </w:rPr>
        <w:t>20</w:t>
      </w:r>
      <w:r w:rsidRPr="00FC1A88">
        <w:rPr>
          <w:rFonts w:ascii="Book Antiqua" w:eastAsia="Book Antiqua" w:hAnsi="Book Antiqua" w:cs="Book Antiqua"/>
          <w:color w:val="000000" w:themeColor="text1"/>
        </w:rPr>
        <w:t>: 1417-1426 [PMID: 25362253 DOI: 10.1038/nm.3705]</w:t>
      </w:r>
    </w:p>
    <w:p w14:paraId="2F3EC8A1" w14:textId="29FAB41F"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20</w:t>
      </w:r>
      <w:r w:rsidR="007476BC" w:rsidRPr="00FC1A88">
        <w:rPr>
          <w:rFonts w:ascii="Book Antiqua" w:eastAsia="Book Antiqua" w:hAnsi="Book Antiqua" w:cs="Book Antiqua"/>
          <w:color w:val="000000" w:themeColor="text1"/>
        </w:rPr>
        <w:t>6</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Yiu ZZ</w:t>
      </w:r>
      <w:r w:rsidRPr="00FC1A88">
        <w:rPr>
          <w:rFonts w:ascii="Book Antiqua" w:eastAsia="Book Antiqua" w:hAnsi="Book Antiqua" w:cs="Book Antiqua"/>
          <w:color w:val="000000" w:themeColor="text1"/>
        </w:rPr>
        <w:t xml:space="preserve">, Warren RB. Ustekinumab for the treatment of psoriasis: an evidence update. </w:t>
      </w:r>
      <w:r w:rsidRPr="00FC1A88">
        <w:rPr>
          <w:rFonts w:ascii="Book Antiqua" w:eastAsia="Book Antiqua" w:hAnsi="Book Antiqua" w:cs="Book Antiqua"/>
          <w:i/>
          <w:iCs/>
          <w:color w:val="000000" w:themeColor="text1"/>
        </w:rPr>
        <w:t>Semin Cutan Med Surg</w:t>
      </w:r>
      <w:r w:rsidRPr="00FC1A88">
        <w:rPr>
          <w:rFonts w:ascii="Book Antiqua" w:eastAsia="Book Antiqua" w:hAnsi="Book Antiqua" w:cs="Book Antiqua"/>
          <w:color w:val="000000" w:themeColor="text1"/>
        </w:rPr>
        <w:t xml:space="preserve"> 2018; </w:t>
      </w:r>
      <w:r w:rsidRPr="00FC1A88">
        <w:rPr>
          <w:rFonts w:ascii="Book Antiqua" w:eastAsia="Book Antiqua" w:hAnsi="Book Antiqua" w:cs="Book Antiqua"/>
          <w:b/>
          <w:bCs/>
          <w:color w:val="000000" w:themeColor="text1"/>
        </w:rPr>
        <w:t>37</w:t>
      </w:r>
      <w:r w:rsidRPr="00FC1A88">
        <w:rPr>
          <w:rFonts w:ascii="Book Antiqua" w:eastAsia="Book Antiqua" w:hAnsi="Book Antiqua" w:cs="Book Antiqua"/>
          <w:color w:val="000000" w:themeColor="text1"/>
        </w:rPr>
        <w:t>: 143-147 [PMID: 30215630 DOI: 10.12788/j.sder.2018.040]</w:t>
      </w:r>
    </w:p>
    <w:p w14:paraId="16A3851C" w14:textId="5D1EC65F"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20</w:t>
      </w:r>
      <w:r w:rsidR="007476BC" w:rsidRPr="00FC1A88">
        <w:rPr>
          <w:rFonts w:ascii="Book Antiqua" w:eastAsia="Book Antiqua" w:hAnsi="Book Antiqua" w:cs="Book Antiqua"/>
          <w:color w:val="000000" w:themeColor="text1"/>
        </w:rPr>
        <w:t>7</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Ng CY</w:t>
      </w:r>
      <w:r w:rsidRPr="00FC1A88">
        <w:rPr>
          <w:rFonts w:ascii="Book Antiqua" w:eastAsia="Book Antiqua" w:hAnsi="Book Antiqua" w:cs="Book Antiqua"/>
          <w:color w:val="000000" w:themeColor="text1"/>
        </w:rPr>
        <w:t xml:space="preserve">, Tzeng IS, Liu SH, Chang YC, Huang YH. Metabolic parameters in psoriatic patients treated with interleukin-12/23 blockade (ustekinumab). </w:t>
      </w:r>
      <w:r w:rsidRPr="00FC1A88">
        <w:rPr>
          <w:rFonts w:ascii="Book Antiqua" w:eastAsia="Book Antiqua" w:hAnsi="Book Antiqua" w:cs="Book Antiqua"/>
          <w:i/>
          <w:iCs/>
          <w:color w:val="000000" w:themeColor="text1"/>
        </w:rPr>
        <w:t>J Dermatol</w:t>
      </w:r>
      <w:r w:rsidRPr="00FC1A88">
        <w:rPr>
          <w:rFonts w:ascii="Book Antiqua" w:eastAsia="Book Antiqua" w:hAnsi="Book Antiqua" w:cs="Book Antiqua"/>
          <w:color w:val="000000" w:themeColor="text1"/>
        </w:rPr>
        <w:t xml:space="preserve"> 2018; </w:t>
      </w:r>
      <w:r w:rsidRPr="00FC1A88">
        <w:rPr>
          <w:rFonts w:ascii="Book Antiqua" w:eastAsia="Book Antiqua" w:hAnsi="Book Antiqua" w:cs="Book Antiqua"/>
          <w:b/>
          <w:bCs/>
          <w:color w:val="000000" w:themeColor="text1"/>
        </w:rPr>
        <w:t>45</w:t>
      </w:r>
      <w:r w:rsidRPr="00FC1A88">
        <w:rPr>
          <w:rFonts w:ascii="Book Antiqua" w:eastAsia="Book Antiqua" w:hAnsi="Book Antiqua" w:cs="Book Antiqua"/>
          <w:color w:val="000000" w:themeColor="text1"/>
        </w:rPr>
        <w:t>: 309-313 [PMID: 28980716 DOI: 10.1111/1346-8138.14079]</w:t>
      </w:r>
    </w:p>
    <w:p w14:paraId="1A3634A1" w14:textId="0CABB2E8"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20</w:t>
      </w:r>
      <w:r w:rsidR="007476BC" w:rsidRPr="00FC1A88">
        <w:rPr>
          <w:rFonts w:ascii="Book Antiqua" w:eastAsia="Book Antiqua" w:hAnsi="Book Antiqua" w:cs="Book Antiqua"/>
          <w:color w:val="000000" w:themeColor="text1"/>
        </w:rPr>
        <w:t>8</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Haber SL</w:t>
      </w:r>
      <w:r w:rsidRPr="00FC1A88">
        <w:rPr>
          <w:rFonts w:ascii="Book Antiqua" w:eastAsia="Book Antiqua" w:hAnsi="Book Antiqua" w:cs="Book Antiqua"/>
          <w:color w:val="000000" w:themeColor="text1"/>
        </w:rPr>
        <w:t xml:space="preserve">, Hamilton S, Bank M, Leong SY, Pierce E. Apremilast: A Novel Drug for Treatment of Psoriasis and Psoriatic Arthritis. </w:t>
      </w:r>
      <w:r w:rsidRPr="00FC1A88">
        <w:rPr>
          <w:rFonts w:ascii="Book Antiqua" w:eastAsia="Book Antiqua" w:hAnsi="Book Antiqua" w:cs="Book Antiqua"/>
          <w:i/>
          <w:iCs/>
          <w:color w:val="000000" w:themeColor="text1"/>
        </w:rPr>
        <w:t>Ann Pharmacother</w:t>
      </w:r>
      <w:r w:rsidRPr="00FC1A88">
        <w:rPr>
          <w:rFonts w:ascii="Book Antiqua" w:eastAsia="Book Antiqua" w:hAnsi="Book Antiqua" w:cs="Book Antiqua"/>
          <w:color w:val="000000" w:themeColor="text1"/>
        </w:rPr>
        <w:t xml:space="preserve"> 2016; </w:t>
      </w:r>
      <w:r w:rsidRPr="00FC1A88">
        <w:rPr>
          <w:rFonts w:ascii="Book Antiqua" w:eastAsia="Book Antiqua" w:hAnsi="Book Antiqua" w:cs="Book Antiqua"/>
          <w:b/>
          <w:bCs/>
          <w:color w:val="000000" w:themeColor="text1"/>
        </w:rPr>
        <w:t>50</w:t>
      </w:r>
      <w:r w:rsidRPr="00FC1A88">
        <w:rPr>
          <w:rFonts w:ascii="Book Antiqua" w:eastAsia="Book Antiqua" w:hAnsi="Book Antiqua" w:cs="Book Antiqua"/>
          <w:color w:val="000000" w:themeColor="text1"/>
        </w:rPr>
        <w:t>: 282-290 [PMID: 26783350 DOI: 10.1177/1060028015627467]</w:t>
      </w:r>
    </w:p>
    <w:p w14:paraId="2C8DB378" w14:textId="74E30EBE"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w:t>
      </w:r>
      <w:r w:rsidR="007476BC" w:rsidRPr="00FC1A88">
        <w:rPr>
          <w:rFonts w:ascii="Book Antiqua" w:eastAsia="Book Antiqua" w:hAnsi="Book Antiqua" w:cs="Book Antiqua"/>
          <w:color w:val="000000" w:themeColor="text1"/>
        </w:rPr>
        <w:t>09</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Pyne NJ</w:t>
      </w:r>
      <w:r w:rsidRPr="00FC1A88">
        <w:rPr>
          <w:rFonts w:ascii="Book Antiqua" w:eastAsia="Book Antiqua" w:hAnsi="Book Antiqua" w:cs="Book Antiqua"/>
          <w:color w:val="000000" w:themeColor="text1"/>
        </w:rPr>
        <w:t xml:space="preserve">, Furman BL. Cyclic nucleotide phosphodiesterases in pancreatic islets. </w:t>
      </w:r>
      <w:r w:rsidRPr="00FC1A88">
        <w:rPr>
          <w:rFonts w:ascii="Book Antiqua" w:eastAsia="Book Antiqua" w:hAnsi="Book Antiqua" w:cs="Book Antiqua"/>
          <w:i/>
          <w:iCs/>
          <w:color w:val="000000" w:themeColor="text1"/>
        </w:rPr>
        <w:t>Diabetologia</w:t>
      </w:r>
      <w:r w:rsidRPr="00FC1A88">
        <w:rPr>
          <w:rFonts w:ascii="Book Antiqua" w:eastAsia="Book Antiqua" w:hAnsi="Book Antiqua" w:cs="Book Antiqua"/>
          <w:color w:val="000000" w:themeColor="text1"/>
        </w:rPr>
        <w:t xml:space="preserve"> 2003; </w:t>
      </w:r>
      <w:r w:rsidRPr="00FC1A88">
        <w:rPr>
          <w:rFonts w:ascii="Book Antiqua" w:eastAsia="Book Antiqua" w:hAnsi="Book Antiqua" w:cs="Book Antiqua"/>
          <w:b/>
          <w:bCs/>
          <w:color w:val="000000" w:themeColor="text1"/>
        </w:rPr>
        <w:t>46</w:t>
      </w:r>
      <w:r w:rsidRPr="00FC1A88">
        <w:rPr>
          <w:rFonts w:ascii="Book Antiqua" w:eastAsia="Book Antiqua" w:hAnsi="Book Antiqua" w:cs="Book Antiqua"/>
          <w:color w:val="000000" w:themeColor="text1"/>
        </w:rPr>
        <w:t>: 1179-1189 [PMID: 12904862 DOI: 10.1007/s00125-003-1176-7]</w:t>
      </w:r>
    </w:p>
    <w:p w14:paraId="532AD829" w14:textId="33FBFD75"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21</w:t>
      </w:r>
      <w:r w:rsidR="007476BC" w:rsidRPr="00FC1A88">
        <w:rPr>
          <w:rFonts w:ascii="Book Antiqua" w:eastAsia="Book Antiqua" w:hAnsi="Book Antiqua" w:cs="Book Antiqua"/>
          <w:color w:val="000000" w:themeColor="text1"/>
        </w:rPr>
        <w:t>0</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Puig L,</w:t>
      </w:r>
      <w:r w:rsidRPr="00FC1A88">
        <w:rPr>
          <w:rFonts w:ascii="Book Antiqua" w:eastAsia="Book Antiqua" w:hAnsi="Book Antiqua" w:cs="Book Antiqua"/>
          <w:color w:val="000000" w:themeColor="text1"/>
        </w:rPr>
        <w:t xml:space="preserve"> Korman N, Greggio C, Cirulli J, Teng L, Chandran V, Khraishi M, Paris M, Mehta N. Long-term hemoglobin A1c changes with apremilast in patients with psoriasis and psoriatic arthritis: pooled analysis of phase 3 ESTEEM and PALACE trials and phase 3b LIBERATE trial. </w:t>
      </w:r>
      <w:r w:rsidRPr="00FC1A88">
        <w:rPr>
          <w:rFonts w:ascii="Book Antiqua" w:eastAsia="Book Antiqua" w:hAnsi="Book Antiqua" w:cs="Book Antiqua"/>
          <w:i/>
          <w:iCs/>
          <w:color w:val="000000" w:themeColor="text1"/>
        </w:rPr>
        <w:t>J Am Acad Dermatol</w:t>
      </w:r>
      <w:r w:rsidRPr="00FC1A88">
        <w:rPr>
          <w:rFonts w:ascii="Book Antiqua" w:eastAsia="Book Antiqua" w:hAnsi="Book Antiqua" w:cs="Book Antiqua"/>
          <w:color w:val="000000" w:themeColor="text1"/>
        </w:rPr>
        <w:t xml:space="preserve"> 2019; </w:t>
      </w:r>
      <w:r w:rsidRPr="00FC1A88">
        <w:rPr>
          <w:rFonts w:ascii="Book Antiqua" w:eastAsia="Book Antiqua" w:hAnsi="Book Antiqua" w:cs="Book Antiqua"/>
          <w:b/>
          <w:bCs/>
          <w:color w:val="000000" w:themeColor="text1"/>
        </w:rPr>
        <w:t>81</w:t>
      </w:r>
      <w:r w:rsidRPr="00806E3F">
        <w:rPr>
          <w:rFonts w:ascii="Book Antiqua" w:eastAsia="Book Antiqua" w:hAnsi="Book Antiqua" w:cs="Book Antiqua"/>
          <w:bCs/>
          <w:color w:val="000000" w:themeColor="text1"/>
        </w:rPr>
        <w:t>:</w:t>
      </w:r>
      <w:r w:rsidRPr="00806E3F">
        <w:rPr>
          <w:rFonts w:ascii="Book Antiqua" w:eastAsia="Book Antiqua" w:hAnsi="Book Antiqua" w:cs="Book Antiqua"/>
          <w:color w:val="000000" w:themeColor="text1"/>
        </w:rPr>
        <w:t xml:space="preserve"> </w:t>
      </w:r>
      <w:r w:rsidRPr="00FC1A88">
        <w:rPr>
          <w:rFonts w:ascii="Book Antiqua" w:eastAsia="Book Antiqua" w:hAnsi="Book Antiqua" w:cs="Book Antiqua"/>
          <w:color w:val="000000" w:themeColor="text1"/>
        </w:rPr>
        <w:t>89</w:t>
      </w:r>
    </w:p>
    <w:p w14:paraId="2DB3875E" w14:textId="3BB89DCE"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21</w:t>
      </w:r>
      <w:r w:rsidR="007476BC" w:rsidRPr="00FC1A88">
        <w:rPr>
          <w:rFonts w:ascii="Book Antiqua" w:eastAsia="Book Antiqua" w:hAnsi="Book Antiqua" w:cs="Book Antiqua"/>
          <w:color w:val="000000" w:themeColor="text1"/>
        </w:rPr>
        <w:t>1</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Lanna C</w:t>
      </w:r>
      <w:r w:rsidRPr="00FC1A88">
        <w:rPr>
          <w:rFonts w:ascii="Book Antiqua" w:eastAsia="Book Antiqua" w:hAnsi="Book Antiqua" w:cs="Book Antiqua"/>
          <w:color w:val="000000" w:themeColor="text1"/>
        </w:rPr>
        <w:t xml:space="preserve">, Cesaroni GM, Mazzilli S, Bianchi L, Campione E. Small Molecules, Big Promises: Improvement of Psoriasis Severity and Glucidic Markers with Apremilast: A Case Report. </w:t>
      </w:r>
      <w:r w:rsidRPr="00FC1A88">
        <w:rPr>
          <w:rFonts w:ascii="Book Antiqua" w:eastAsia="Book Antiqua" w:hAnsi="Book Antiqua" w:cs="Book Antiqua"/>
          <w:i/>
          <w:iCs/>
          <w:color w:val="000000" w:themeColor="text1"/>
        </w:rPr>
        <w:t>Diabetes Metab Syndr Obes</w:t>
      </w:r>
      <w:r w:rsidRPr="00FC1A88">
        <w:rPr>
          <w:rFonts w:ascii="Book Antiqua" w:eastAsia="Book Antiqua" w:hAnsi="Book Antiqua" w:cs="Book Antiqua"/>
          <w:color w:val="000000" w:themeColor="text1"/>
        </w:rPr>
        <w:t xml:space="preserve"> 2019; </w:t>
      </w:r>
      <w:r w:rsidRPr="00FC1A88">
        <w:rPr>
          <w:rFonts w:ascii="Book Antiqua" w:eastAsia="Book Antiqua" w:hAnsi="Book Antiqua" w:cs="Book Antiqua"/>
          <w:b/>
          <w:bCs/>
          <w:color w:val="000000" w:themeColor="text1"/>
        </w:rPr>
        <w:t>12</w:t>
      </w:r>
      <w:r w:rsidRPr="00FC1A88">
        <w:rPr>
          <w:rFonts w:ascii="Book Antiqua" w:eastAsia="Book Antiqua" w:hAnsi="Book Antiqua" w:cs="Book Antiqua"/>
          <w:color w:val="000000" w:themeColor="text1"/>
        </w:rPr>
        <w:t>: 2685-2688 [PMID: 31908509 DOI: 10.2147/DMSO.S229549]</w:t>
      </w:r>
    </w:p>
    <w:p w14:paraId="5B5CFF42" w14:textId="48A26DA0"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lastRenderedPageBreak/>
        <w:t>21</w:t>
      </w:r>
      <w:r w:rsidR="007476BC" w:rsidRPr="00FC1A88">
        <w:rPr>
          <w:rFonts w:ascii="Book Antiqua" w:eastAsia="Book Antiqua" w:hAnsi="Book Antiqua" w:cs="Book Antiqua"/>
          <w:color w:val="000000" w:themeColor="text1"/>
        </w:rPr>
        <w:t>2</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Mazzilli S</w:t>
      </w:r>
      <w:r w:rsidRPr="00FC1A88">
        <w:rPr>
          <w:rFonts w:ascii="Book Antiqua" w:eastAsia="Book Antiqua" w:hAnsi="Book Antiqua" w:cs="Book Antiqua"/>
          <w:color w:val="000000" w:themeColor="text1"/>
        </w:rPr>
        <w:t xml:space="preserve">, Lanna C, Chiaramonte C, Cesaroni GM, Zangrilli A, Palumbo V, Cosio T, Dattola A, Gaziano R, Galluzzo M, Chimenti MS, Gisondi P, Bianchi L, Campione E. Real life experience of apremilast in psoriasis and arthritis psoriatic patients: Preliminary results on metabolic biomarkers. </w:t>
      </w:r>
      <w:r w:rsidRPr="00FC1A88">
        <w:rPr>
          <w:rFonts w:ascii="Book Antiqua" w:eastAsia="Book Antiqua" w:hAnsi="Book Antiqua" w:cs="Book Antiqua"/>
          <w:i/>
          <w:iCs/>
          <w:color w:val="000000" w:themeColor="text1"/>
        </w:rPr>
        <w:t>J Dermatol</w:t>
      </w:r>
      <w:r w:rsidRPr="00FC1A88">
        <w:rPr>
          <w:rFonts w:ascii="Book Antiqua" w:eastAsia="Book Antiqua" w:hAnsi="Book Antiqua" w:cs="Book Antiqua"/>
          <w:color w:val="000000" w:themeColor="text1"/>
        </w:rPr>
        <w:t xml:space="preserve"> 2020; </w:t>
      </w:r>
      <w:r w:rsidRPr="00FC1A88">
        <w:rPr>
          <w:rFonts w:ascii="Book Antiqua" w:eastAsia="Book Antiqua" w:hAnsi="Book Antiqua" w:cs="Book Antiqua"/>
          <w:b/>
          <w:bCs/>
          <w:color w:val="000000" w:themeColor="text1"/>
        </w:rPr>
        <w:t>47</w:t>
      </w:r>
      <w:r w:rsidRPr="00FC1A88">
        <w:rPr>
          <w:rFonts w:ascii="Book Antiqua" w:eastAsia="Book Antiqua" w:hAnsi="Book Antiqua" w:cs="Book Antiqua"/>
          <w:color w:val="000000" w:themeColor="text1"/>
        </w:rPr>
        <w:t>: 578-582 [PMID: 32239555 DOI: 10.1111/1346-8138.15293]</w:t>
      </w:r>
    </w:p>
    <w:p w14:paraId="19B96637" w14:textId="2F1EA3DE"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21</w:t>
      </w:r>
      <w:r w:rsidR="007476BC" w:rsidRPr="00FC1A88">
        <w:rPr>
          <w:rFonts w:ascii="Book Antiqua" w:eastAsia="Book Antiqua" w:hAnsi="Book Antiqua" w:cs="Book Antiqua"/>
          <w:color w:val="000000" w:themeColor="text1"/>
        </w:rPr>
        <w:t>3</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Chen M</w:t>
      </w:r>
      <w:r w:rsidRPr="00FC1A88">
        <w:rPr>
          <w:rFonts w:ascii="Book Antiqua" w:eastAsia="Book Antiqua" w:hAnsi="Book Antiqua" w:cs="Book Antiqua"/>
          <w:color w:val="000000" w:themeColor="text1"/>
        </w:rPr>
        <w:t xml:space="preserve">, Dai SM. A novel treatment for psoriatic arthritis: Janus kinase inhibitors. </w:t>
      </w:r>
      <w:r w:rsidRPr="00FC1A88">
        <w:rPr>
          <w:rFonts w:ascii="Book Antiqua" w:eastAsia="Book Antiqua" w:hAnsi="Book Antiqua" w:cs="Book Antiqua"/>
          <w:i/>
          <w:iCs/>
          <w:color w:val="000000" w:themeColor="text1"/>
        </w:rPr>
        <w:t>Chin Med J (Engl)</w:t>
      </w:r>
      <w:r w:rsidRPr="00FC1A88">
        <w:rPr>
          <w:rFonts w:ascii="Book Antiqua" w:eastAsia="Book Antiqua" w:hAnsi="Book Antiqua" w:cs="Book Antiqua"/>
          <w:color w:val="000000" w:themeColor="text1"/>
        </w:rPr>
        <w:t xml:space="preserve"> 2020; </w:t>
      </w:r>
      <w:r w:rsidRPr="00FC1A88">
        <w:rPr>
          <w:rFonts w:ascii="Book Antiqua" w:eastAsia="Book Antiqua" w:hAnsi="Book Antiqua" w:cs="Book Antiqua"/>
          <w:b/>
          <w:bCs/>
          <w:color w:val="000000" w:themeColor="text1"/>
        </w:rPr>
        <w:t>133</w:t>
      </w:r>
      <w:r w:rsidRPr="00FC1A88">
        <w:rPr>
          <w:rFonts w:ascii="Book Antiqua" w:eastAsia="Book Antiqua" w:hAnsi="Book Antiqua" w:cs="Book Antiqua"/>
          <w:color w:val="000000" w:themeColor="text1"/>
        </w:rPr>
        <w:t xml:space="preserve">: 959-967 [PMID: 32209886 DOI: </w:t>
      </w:r>
      <w:r w:rsidR="007476BC" w:rsidRPr="00FC1A88">
        <w:rPr>
          <w:rFonts w:ascii="Book Antiqua" w:hAnsi="Book Antiqua" w:cs="Segoe UI"/>
          <w:color w:val="000000" w:themeColor="text1"/>
          <w:shd w:val="clear" w:color="auto" w:fill="FFFFFF"/>
        </w:rPr>
        <w:t>10.1097/CM9.0000000000000711</w:t>
      </w:r>
      <w:r w:rsidRPr="00FC1A88">
        <w:rPr>
          <w:rFonts w:ascii="Book Antiqua" w:eastAsia="Book Antiqua" w:hAnsi="Book Antiqua" w:cs="Book Antiqua"/>
          <w:color w:val="000000" w:themeColor="text1"/>
        </w:rPr>
        <w:t>]</w:t>
      </w:r>
    </w:p>
    <w:p w14:paraId="7892FA48" w14:textId="7CF1C6DF"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21</w:t>
      </w:r>
      <w:r w:rsidR="007476BC" w:rsidRPr="00FC1A88">
        <w:rPr>
          <w:rFonts w:ascii="Book Antiqua" w:eastAsia="Book Antiqua" w:hAnsi="Book Antiqua" w:cs="Book Antiqua"/>
          <w:color w:val="000000" w:themeColor="text1"/>
        </w:rPr>
        <w:t>4</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Chimenti MS</w:t>
      </w:r>
      <w:r w:rsidRPr="00FC1A88">
        <w:rPr>
          <w:rFonts w:ascii="Book Antiqua" w:eastAsia="Book Antiqua" w:hAnsi="Book Antiqua" w:cs="Book Antiqua"/>
          <w:color w:val="000000" w:themeColor="text1"/>
        </w:rPr>
        <w:t xml:space="preserve">, Triggianese P, De Martino E, Conigliaro P, Fonti GL, Sunzini F, Caso F, Perricone C, Costa L, Perricone R. An update on pathogenesis of psoriatic arthritis and potential therapeutic targets. </w:t>
      </w:r>
      <w:r w:rsidRPr="00FC1A88">
        <w:rPr>
          <w:rFonts w:ascii="Book Antiqua" w:eastAsia="Book Antiqua" w:hAnsi="Book Antiqua" w:cs="Book Antiqua"/>
          <w:i/>
          <w:iCs/>
          <w:color w:val="000000" w:themeColor="text1"/>
        </w:rPr>
        <w:t>Expert Rev Clin Immunol</w:t>
      </w:r>
      <w:r w:rsidRPr="00FC1A88">
        <w:rPr>
          <w:rFonts w:ascii="Book Antiqua" w:eastAsia="Book Antiqua" w:hAnsi="Book Antiqua" w:cs="Book Antiqua"/>
          <w:color w:val="000000" w:themeColor="text1"/>
        </w:rPr>
        <w:t xml:space="preserve"> 2019; </w:t>
      </w:r>
      <w:r w:rsidRPr="00FC1A88">
        <w:rPr>
          <w:rFonts w:ascii="Book Antiqua" w:eastAsia="Book Antiqua" w:hAnsi="Book Antiqua" w:cs="Book Antiqua"/>
          <w:b/>
          <w:bCs/>
          <w:color w:val="000000" w:themeColor="text1"/>
        </w:rPr>
        <w:t>15</w:t>
      </w:r>
      <w:r w:rsidRPr="00FC1A88">
        <w:rPr>
          <w:rFonts w:ascii="Book Antiqua" w:eastAsia="Book Antiqua" w:hAnsi="Book Antiqua" w:cs="Book Antiqua"/>
          <w:color w:val="000000" w:themeColor="text1"/>
        </w:rPr>
        <w:t>: 823-836 [PMID: 31177868 DOI: 10.1080/1744666X.2019.1627876]</w:t>
      </w:r>
    </w:p>
    <w:p w14:paraId="3998A61A" w14:textId="322F80CB"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21</w:t>
      </w:r>
      <w:r w:rsidR="007476BC" w:rsidRPr="00FC1A88">
        <w:rPr>
          <w:rFonts w:ascii="Book Antiqua" w:eastAsia="Book Antiqua" w:hAnsi="Book Antiqua" w:cs="Book Antiqua"/>
          <w:color w:val="000000" w:themeColor="text1"/>
        </w:rPr>
        <w:t>5</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Gurzov EN</w:t>
      </w:r>
      <w:r w:rsidRPr="00FC1A88">
        <w:rPr>
          <w:rFonts w:ascii="Book Antiqua" w:eastAsia="Book Antiqua" w:hAnsi="Book Antiqua" w:cs="Book Antiqua"/>
          <w:color w:val="000000" w:themeColor="text1"/>
        </w:rPr>
        <w:t xml:space="preserve">, Stanley WJ, Pappas EG, Thomas HE, Gough DJ. The JAK/STAT pathway in obesity and diabetes. </w:t>
      </w:r>
      <w:r w:rsidRPr="00FC1A88">
        <w:rPr>
          <w:rFonts w:ascii="Book Antiqua" w:eastAsia="Book Antiqua" w:hAnsi="Book Antiqua" w:cs="Book Antiqua"/>
          <w:i/>
          <w:iCs/>
          <w:color w:val="000000" w:themeColor="text1"/>
        </w:rPr>
        <w:t>FEBS J</w:t>
      </w:r>
      <w:r w:rsidRPr="00FC1A88">
        <w:rPr>
          <w:rFonts w:ascii="Book Antiqua" w:eastAsia="Book Antiqua" w:hAnsi="Book Antiqua" w:cs="Book Antiqua"/>
          <w:color w:val="000000" w:themeColor="text1"/>
        </w:rPr>
        <w:t xml:space="preserve"> 2016; </w:t>
      </w:r>
      <w:r w:rsidRPr="00FC1A88">
        <w:rPr>
          <w:rFonts w:ascii="Book Antiqua" w:eastAsia="Book Antiqua" w:hAnsi="Book Antiqua" w:cs="Book Antiqua"/>
          <w:b/>
          <w:bCs/>
          <w:color w:val="000000" w:themeColor="text1"/>
        </w:rPr>
        <w:t>283</w:t>
      </w:r>
      <w:r w:rsidRPr="00FC1A88">
        <w:rPr>
          <w:rFonts w:ascii="Book Antiqua" w:eastAsia="Book Antiqua" w:hAnsi="Book Antiqua" w:cs="Book Antiqua"/>
          <w:color w:val="000000" w:themeColor="text1"/>
        </w:rPr>
        <w:t>: 3002-3015 [PMID: 26972840 DOI: 10.1111/febs.13709]</w:t>
      </w:r>
    </w:p>
    <w:p w14:paraId="3028F65C" w14:textId="47377CE2"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21</w:t>
      </w:r>
      <w:r w:rsidR="007476BC" w:rsidRPr="00FC1A88">
        <w:rPr>
          <w:rFonts w:ascii="Book Antiqua" w:eastAsia="Book Antiqua" w:hAnsi="Book Antiqua" w:cs="Book Antiqua"/>
          <w:color w:val="000000" w:themeColor="text1"/>
        </w:rPr>
        <w:t>6</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Dodington DW</w:t>
      </w:r>
      <w:r w:rsidRPr="00FC1A88">
        <w:rPr>
          <w:rFonts w:ascii="Book Antiqua" w:eastAsia="Book Antiqua" w:hAnsi="Book Antiqua" w:cs="Book Antiqua"/>
          <w:color w:val="000000" w:themeColor="text1"/>
        </w:rPr>
        <w:t xml:space="preserve">, Desai HR, Woo M. JAK/STAT - Emerging Players in Metabolism. </w:t>
      </w:r>
      <w:r w:rsidRPr="00FC1A88">
        <w:rPr>
          <w:rFonts w:ascii="Book Antiqua" w:eastAsia="Book Antiqua" w:hAnsi="Book Antiqua" w:cs="Book Antiqua"/>
          <w:i/>
          <w:iCs/>
          <w:color w:val="000000" w:themeColor="text1"/>
        </w:rPr>
        <w:t>Trends Endocrinol Metab</w:t>
      </w:r>
      <w:r w:rsidRPr="00FC1A88">
        <w:rPr>
          <w:rFonts w:ascii="Book Antiqua" w:eastAsia="Book Antiqua" w:hAnsi="Book Antiqua" w:cs="Book Antiqua"/>
          <w:color w:val="000000" w:themeColor="text1"/>
        </w:rPr>
        <w:t xml:space="preserve"> 2018; </w:t>
      </w:r>
      <w:r w:rsidRPr="00FC1A88">
        <w:rPr>
          <w:rFonts w:ascii="Book Antiqua" w:eastAsia="Book Antiqua" w:hAnsi="Book Antiqua" w:cs="Book Antiqua"/>
          <w:b/>
          <w:bCs/>
          <w:color w:val="000000" w:themeColor="text1"/>
        </w:rPr>
        <w:t>29</w:t>
      </w:r>
      <w:r w:rsidRPr="00FC1A88">
        <w:rPr>
          <w:rFonts w:ascii="Book Antiqua" w:eastAsia="Book Antiqua" w:hAnsi="Book Antiqua" w:cs="Book Antiqua"/>
          <w:color w:val="000000" w:themeColor="text1"/>
        </w:rPr>
        <w:t xml:space="preserve">: 55-65 [PMID: 29191719 DOI: </w:t>
      </w:r>
      <w:r w:rsidR="007476BC" w:rsidRPr="00FC1A88">
        <w:rPr>
          <w:rFonts w:ascii="Book Antiqua" w:hAnsi="Book Antiqua" w:cs="Segoe UI"/>
          <w:color w:val="000000" w:themeColor="text1"/>
          <w:shd w:val="clear" w:color="auto" w:fill="FFFFFF"/>
        </w:rPr>
        <w:t>10.1016/j.tem.2017.11.001</w:t>
      </w:r>
      <w:r w:rsidRPr="00FC1A88">
        <w:rPr>
          <w:rFonts w:ascii="Book Antiqua" w:eastAsia="Book Antiqua" w:hAnsi="Book Antiqua" w:cs="Book Antiqua"/>
          <w:color w:val="000000" w:themeColor="text1"/>
        </w:rPr>
        <w:t>]</w:t>
      </w:r>
    </w:p>
    <w:p w14:paraId="2E7FE2C4" w14:textId="4893B9C3" w:rsidR="00A77B3E" w:rsidRPr="00FC1A88" w:rsidRDefault="00E06528" w:rsidP="00A51CBD">
      <w:pPr>
        <w:spacing w:line="360" w:lineRule="auto"/>
        <w:jc w:val="both"/>
        <w:rPr>
          <w:rFonts w:ascii="Book Antiqua" w:hAnsi="Book Antiqua"/>
          <w:color w:val="000000" w:themeColor="text1"/>
        </w:rPr>
      </w:pPr>
      <w:r w:rsidRPr="00FC1A88">
        <w:rPr>
          <w:rFonts w:ascii="Book Antiqua" w:eastAsia="Book Antiqua" w:hAnsi="Book Antiqua" w:cs="Book Antiqua"/>
          <w:color w:val="000000" w:themeColor="text1"/>
        </w:rPr>
        <w:t>21</w:t>
      </w:r>
      <w:r w:rsidR="007476BC" w:rsidRPr="00FC1A88">
        <w:rPr>
          <w:rFonts w:ascii="Book Antiqua" w:eastAsia="Book Antiqua" w:hAnsi="Book Antiqua" w:cs="Book Antiqua"/>
          <w:color w:val="000000" w:themeColor="text1"/>
        </w:rPr>
        <w:t>7</w:t>
      </w:r>
      <w:r w:rsidRPr="00FC1A88">
        <w:rPr>
          <w:rFonts w:ascii="Book Antiqua" w:eastAsia="Book Antiqua" w:hAnsi="Book Antiqua" w:cs="Book Antiqua"/>
          <w:color w:val="000000" w:themeColor="text1"/>
        </w:rPr>
        <w:t xml:space="preserve"> </w:t>
      </w:r>
      <w:r w:rsidRPr="00FC1A88">
        <w:rPr>
          <w:rFonts w:ascii="Book Antiqua" w:eastAsia="Book Antiqua" w:hAnsi="Book Antiqua" w:cs="Book Antiqua"/>
          <w:b/>
          <w:bCs/>
          <w:color w:val="000000" w:themeColor="text1"/>
        </w:rPr>
        <w:t>Ritchlin CT</w:t>
      </w:r>
      <w:r w:rsidRPr="00FC1A88">
        <w:rPr>
          <w:rFonts w:ascii="Book Antiqua" w:eastAsia="Book Antiqua" w:hAnsi="Book Antiqua" w:cs="Book Antiqua"/>
          <w:color w:val="000000" w:themeColor="text1"/>
        </w:rPr>
        <w:t xml:space="preserve">, Giles JT, Ogdie A, Gomez-Reino JJ, Helliwell P, Young P, Wang C, Wu J, Romero AB, Woolcott J, Stockert L. Tofacitinib in Patients With Psoriatic Arthritis and Metabolic Syndrome: A Post hoc Analysis of Phase 3 Studies. </w:t>
      </w:r>
      <w:r w:rsidRPr="00FC1A88">
        <w:rPr>
          <w:rFonts w:ascii="Book Antiqua" w:eastAsia="Book Antiqua" w:hAnsi="Book Antiqua" w:cs="Book Antiqua"/>
          <w:i/>
          <w:iCs/>
          <w:color w:val="000000" w:themeColor="text1"/>
        </w:rPr>
        <w:t>ACR Open Rheumatol</w:t>
      </w:r>
      <w:r w:rsidRPr="00FC1A88">
        <w:rPr>
          <w:rFonts w:ascii="Book Antiqua" w:eastAsia="Book Antiqua" w:hAnsi="Book Antiqua" w:cs="Book Antiqua"/>
          <w:color w:val="000000" w:themeColor="text1"/>
        </w:rPr>
        <w:t xml:space="preserve"> 2020; </w:t>
      </w:r>
      <w:r w:rsidRPr="00FC1A88">
        <w:rPr>
          <w:rFonts w:ascii="Book Antiqua" w:eastAsia="Book Antiqua" w:hAnsi="Book Antiqua" w:cs="Book Antiqua"/>
          <w:b/>
          <w:bCs/>
          <w:color w:val="000000" w:themeColor="text1"/>
        </w:rPr>
        <w:t>2</w:t>
      </w:r>
      <w:r w:rsidRPr="00FC1A88">
        <w:rPr>
          <w:rFonts w:ascii="Book Antiqua" w:eastAsia="Book Antiqua" w:hAnsi="Book Antiqua" w:cs="Book Antiqua"/>
          <w:color w:val="000000" w:themeColor="text1"/>
        </w:rPr>
        <w:t>: 543-554 [PMID: 32910531 DOI: 10.1002/acr2.11166]</w:t>
      </w:r>
    </w:p>
    <w:p w14:paraId="7B2B4DA5" w14:textId="77777777" w:rsidR="00A77B3E" w:rsidRPr="00FC1A88" w:rsidRDefault="00A77B3E" w:rsidP="00A51CBD">
      <w:pPr>
        <w:spacing w:line="360" w:lineRule="auto"/>
        <w:jc w:val="both"/>
        <w:rPr>
          <w:rFonts w:ascii="Book Antiqua" w:hAnsi="Book Antiqua"/>
        </w:rPr>
        <w:sectPr w:rsidR="00A77B3E" w:rsidRPr="00FC1A88">
          <w:pgSz w:w="12240" w:h="15840"/>
          <w:pgMar w:top="1440" w:right="1440" w:bottom="1440" w:left="1440" w:header="720" w:footer="720" w:gutter="0"/>
          <w:cols w:space="720"/>
          <w:docGrid w:linePitch="360"/>
        </w:sectPr>
      </w:pPr>
    </w:p>
    <w:p w14:paraId="474EA7FB"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lastRenderedPageBreak/>
        <w:t>Footnotes</w:t>
      </w:r>
    </w:p>
    <w:p w14:paraId="2F8F1789" w14:textId="23C31743"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olor w:val="000000"/>
        </w:rPr>
        <w:t xml:space="preserve">Conflict-of-interest statement: </w:t>
      </w:r>
      <w:r w:rsidRPr="00FC1A88">
        <w:rPr>
          <w:rFonts w:ascii="Book Antiqua" w:eastAsia="Book Antiqua" w:hAnsi="Book Antiqua" w:cs="Book Antiqua"/>
          <w:color w:val="000000"/>
        </w:rPr>
        <w:t>The authors declare that they have no conflicts of interest.</w:t>
      </w:r>
    </w:p>
    <w:p w14:paraId="1F86A3F6" w14:textId="77777777" w:rsidR="00A77B3E" w:rsidRPr="00FC1A88" w:rsidRDefault="00A77B3E" w:rsidP="00A51CBD">
      <w:pPr>
        <w:spacing w:line="360" w:lineRule="auto"/>
        <w:jc w:val="both"/>
        <w:rPr>
          <w:rFonts w:ascii="Book Antiqua" w:hAnsi="Book Antiqua"/>
        </w:rPr>
      </w:pPr>
    </w:p>
    <w:p w14:paraId="0B4CC8E5"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bCs/>
          <w:color w:val="000000"/>
        </w:rPr>
        <w:t xml:space="preserve">Open-Access: </w:t>
      </w:r>
      <w:r w:rsidRPr="00FC1A88">
        <w:rPr>
          <w:rFonts w:ascii="Book Antiqua" w:eastAsia="Book Antiqua" w:hAnsi="Book Antiqua" w:cs="Book Antiqua"/>
          <w:color w:val="000000"/>
        </w:rPr>
        <w:t>This article is an open-access article that was selected by an in-house editor and fully peer-reviewed by external reviewers. It is distributed in accordance with the Creative Commons Attribution NonCommercial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w:t>
      </w:r>
    </w:p>
    <w:p w14:paraId="1BC3B955" w14:textId="77777777" w:rsidR="00A77B3E" w:rsidRPr="00FC1A88" w:rsidRDefault="00A77B3E" w:rsidP="00A51CBD">
      <w:pPr>
        <w:spacing w:line="360" w:lineRule="auto"/>
        <w:jc w:val="both"/>
        <w:rPr>
          <w:rFonts w:ascii="Book Antiqua" w:hAnsi="Book Antiqua"/>
        </w:rPr>
      </w:pPr>
    </w:p>
    <w:p w14:paraId="3EA9B7F0" w14:textId="0E7804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 xml:space="preserve">Manuscript source: </w:t>
      </w:r>
      <w:r w:rsidRPr="00FC1A88">
        <w:rPr>
          <w:rFonts w:ascii="Book Antiqua" w:eastAsia="Book Antiqua" w:hAnsi="Book Antiqua" w:cs="Book Antiqua"/>
          <w:color w:val="000000"/>
        </w:rPr>
        <w:t xml:space="preserve">Invited </w:t>
      </w:r>
      <w:r w:rsidR="004A3712" w:rsidRPr="00FC1A88">
        <w:rPr>
          <w:rFonts w:ascii="Book Antiqua" w:eastAsia="Book Antiqua" w:hAnsi="Book Antiqua" w:cs="Book Antiqua"/>
          <w:color w:val="000000"/>
        </w:rPr>
        <w:t>m</w:t>
      </w:r>
      <w:r w:rsidRPr="00FC1A88">
        <w:rPr>
          <w:rFonts w:ascii="Book Antiqua" w:eastAsia="Book Antiqua" w:hAnsi="Book Antiqua" w:cs="Book Antiqua"/>
          <w:color w:val="000000"/>
        </w:rPr>
        <w:t>anuscript</w:t>
      </w:r>
    </w:p>
    <w:p w14:paraId="100245A9" w14:textId="77777777" w:rsidR="00A77B3E" w:rsidRPr="00FC1A88" w:rsidRDefault="00A77B3E" w:rsidP="00A51CBD">
      <w:pPr>
        <w:spacing w:line="360" w:lineRule="auto"/>
        <w:jc w:val="both"/>
        <w:rPr>
          <w:rFonts w:ascii="Book Antiqua" w:hAnsi="Book Antiqua"/>
        </w:rPr>
      </w:pPr>
    </w:p>
    <w:p w14:paraId="42372535"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 xml:space="preserve">Peer-review started: </w:t>
      </w:r>
      <w:r w:rsidRPr="00FC1A88">
        <w:rPr>
          <w:rFonts w:ascii="Book Antiqua" w:eastAsia="Book Antiqua" w:hAnsi="Book Antiqua" w:cs="Book Antiqua"/>
          <w:color w:val="000000"/>
        </w:rPr>
        <w:t>December 21, 2020</w:t>
      </w:r>
    </w:p>
    <w:p w14:paraId="589B40AA"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 xml:space="preserve">First decision: </w:t>
      </w:r>
      <w:r w:rsidRPr="00FC1A88">
        <w:rPr>
          <w:rFonts w:ascii="Book Antiqua" w:eastAsia="Book Antiqua" w:hAnsi="Book Antiqua" w:cs="Book Antiqua"/>
          <w:color w:val="000000"/>
        </w:rPr>
        <w:t>January 7, 2021</w:t>
      </w:r>
    </w:p>
    <w:p w14:paraId="570C8E80" w14:textId="51EDBC9D"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 xml:space="preserve">Article in press: </w:t>
      </w:r>
      <w:r w:rsidR="005F1433" w:rsidRPr="005538A0">
        <w:rPr>
          <w:rFonts w:ascii="Book Antiqua" w:eastAsia="Book Antiqua" w:hAnsi="Book Antiqua" w:cs="Book Antiqua"/>
          <w:color w:val="000000"/>
        </w:rPr>
        <w:t>January 21, 2021</w:t>
      </w:r>
    </w:p>
    <w:p w14:paraId="17C3AF0D" w14:textId="77777777" w:rsidR="00A77B3E" w:rsidRPr="00FC1A88" w:rsidRDefault="00A77B3E" w:rsidP="00A51CBD">
      <w:pPr>
        <w:spacing w:line="360" w:lineRule="auto"/>
        <w:jc w:val="both"/>
        <w:rPr>
          <w:rFonts w:ascii="Book Antiqua" w:hAnsi="Book Antiqua"/>
        </w:rPr>
      </w:pPr>
    </w:p>
    <w:p w14:paraId="491F4470" w14:textId="09F67C81"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 xml:space="preserve">Specialty type: </w:t>
      </w:r>
      <w:r w:rsidR="004A3712" w:rsidRPr="00FC1A88">
        <w:rPr>
          <w:rFonts w:ascii="Book Antiqua" w:eastAsia="微软雅黑" w:hAnsi="Book Antiqua" w:cs="宋体"/>
        </w:rPr>
        <w:t>Endocrinology and metabolism</w:t>
      </w:r>
    </w:p>
    <w:p w14:paraId="4F9157CD"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 xml:space="preserve">Country/Territory of origin: </w:t>
      </w:r>
      <w:r w:rsidRPr="00FC1A88">
        <w:rPr>
          <w:rFonts w:ascii="Book Antiqua" w:eastAsia="Book Antiqua" w:hAnsi="Book Antiqua" w:cs="Book Antiqua"/>
          <w:color w:val="000000"/>
        </w:rPr>
        <w:t>Taiwan</w:t>
      </w:r>
    </w:p>
    <w:p w14:paraId="15E22885"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b/>
          <w:color w:val="000000"/>
        </w:rPr>
        <w:t>Peer-review report’s scientific quality classification</w:t>
      </w:r>
    </w:p>
    <w:p w14:paraId="20393003"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Grade A (Excellent): 0</w:t>
      </w:r>
    </w:p>
    <w:p w14:paraId="4CF3B7AF"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Grade B (Very good): B</w:t>
      </w:r>
    </w:p>
    <w:p w14:paraId="3CDA9130"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Grade C (Good): 0</w:t>
      </w:r>
    </w:p>
    <w:p w14:paraId="2800A565"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Grade D (Fair): 0</w:t>
      </w:r>
    </w:p>
    <w:p w14:paraId="3BD5EE0E" w14:textId="77777777" w:rsidR="00A77B3E" w:rsidRPr="00FC1A88" w:rsidRDefault="00E06528" w:rsidP="00A51CBD">
      <w:pPr>
        <w:spacing w:line="360" w:lineRule="auto"/>
        <w:jc w:val="both"/>
        <w:rPr>
          <w:rFonts w:ascii="Book Antiqua" w:hAnsi="Book Antiqua"/>
        </w:rPr>
      </w:pPr>
      <w:r w:rsidRPr="00FC1A88">
        <w:rPr>
          <w:rFonts w:ascii="Book Antiqua" w:eastAsia="Book Antiqua" w:hAnsi="Book Antiqua" w:cs="Book Antiqua"/>
          <w:color w:val="000000"/>
        </w:rPr>
        <w:t>Grade E (Poor): 0</w:t>
      </w:r>
    </w:p>
    <w:p w14:paraId="191A6B2D" w14:textId="77777777" w:rsidR="00A77B3E" w:rsidRPr="00FC1A88" w:rsidRDefault="00A77B3E" w:rsidP="00A51CBD">
      <w:pPr>
        <w:spacing w:line="360" w:lineRule="auto"/>
        <w:jc w:val="both"/>
        <w:rPr>
          <w:rFonts w:ascii="Book Antiqua" w:hAnsi="Book Antiqua"/>
        </w:rPr>
      </w:pPr>
    </w:p>
    <w:p w14:paraId="258E59E4" w14:textId="3B2BE8A4" w:rsidR="001A22C7" w:rsidRPr="005F1433" w:rsidRDefault="00E06528" w:rsidP="00A51CBD">
      <w:pPr>
        <w:spacing w:line="360" w:lineRule="auto"/>
        <w:jc w:val="both"/>
        <w:rPr>
          <w:rFonts w:ascii="Book Antiqua" w:hAnsi="Book Antiqua" w:cs="Book Antiqua"/>
          <w:b/>
          <w:color w:val="000000"/>
          <w:lang w:eastAsia="zh-CN"/>
        </w:rPr>
      </w:pPr>
      <w:r w:rsidRPr="00FC1A88">
        <w:rPr>
          <w:rFonts w:ascii="Book Antiqua" w:eastAsia="Book Antiqua" w:hAnsi="Book Antiqua" w:cs="Book Antiqua"/>
          <w:b/>
          <w:color w:val="000000"/>
        </w:rPr>
        <w:t xml:space="preserve">P-Reviewer: </w:t>
      </w:r>
      <w:r w:rsidRPr="00FC1A88">
        <w:rPr>
          <w:rFonts w:ascii="Book Antiqua" w:eastAsia="Book Antiqua" w:hAnsi="Book Antiqua" w:cs="Book Antiqua"/>
          <w:color w:val="000000"/>
        </w:rPr>
        <w:t>Qiong L</w:t>
      </w:r>
      <w:r w:rsidRPr="00FC1A88">
        <w:rPr>
          <w:rFonts w:ascii="Book Antiqua" w:eastAsia="Book Antiqua" w:hAnsi="Book Antiqua" w:cs="Book Antiqua"/>
          <w:b/>
          <w:color w:val="000000"/>
        </w:rPr>
        <w:t xml:space="preserve"> S-Editor: </w:t>
      </w:r>
      <w:r w:rsidRPr="00FC1A88">
        <w:rPr>
          <w:rFonts w:ascii="Book Antiqua" w:eastAsia="Book Antiqua" w:hAnsi="Book Antiqua" w:cs="Book Antiqua"/>
          <w:color w:val="000000"/>
        </w:rPr>
        <w:t>Fan JR</w:t>
      </w:r>
      <w:r w:rsidRPr="00FC1A88">
        <w:rPr>
          <w:rFonts w:ascii="Book Antiqua" w:eastAsia="Book Antiqua" w:hAnsi="Book Antiqua" w:cs="Book Antiqua"/>
          <w:b/>
          <w:color w:val="000000"/>
        </w:rPr>
        <w:t xml:space="preserve"> L-Editor:  </w:t>
      </w:r>
      <w:r w:rsidR="005F1433">
        <w:rPr>
          <w:rFonts w:ascii="Book Antiqua" w:hAnsi="Book Antiqua" w:cs="Book Antiqua" w:hint="eastAsia"/>
          <w:b/>
          <w:color w:val="000000"/>
          <w:lang w:eastAsia="zh-CN"/>
        </w:rPr>
        <w:t xml:space="preserve">A </w:t>
      </w:r>
      <w:r w:rsidRPr="00FC1A88">
        <w:rPr>
          <w:rFonts w:ascii="Book Antiqua" w:eastAsia="Book Antiqua" w:hAnsi="Book Antiqua" w:cs="Book Antiqua"/>
          <w:b/>
          <w:color w:val="000000"/>
        </w:rPr>
        <w:t>P-Editor:</w:t>
      </w:r>
      <w:r w:rsidRPr="005F1433">
        <w:rPr>
          <w:rFonts w:ascii="Book Antiqua" w:eastAsia="Book Antiqua" w:hAnsi="Book Antiqua" w:cs="Book Antiqua"/>
          <w:color w:val="000000"/>
        </w:rPr>
        <w:t xml:space="preserve"> </w:t>
      </w:r>
      <w:r w:rsidR="005F1433" w:rsidRPr="005F1433">
        <w:rPr>
          <w:rFonts w:ascii="Book Antiqua" w:hAnsi="Book Antiqua" w:cs="Book Antiqua" w:hint="eastAsia"/>
          <w:color w:val="000000"/>
          <w:lang w:eastAsia="zh-CN"/>
        </w:rPr>
        <w:t>Ma YJ</w:t>
      </w:r>
    </w:p>
    <w:p w14:paraId="611B50AD" w14:textId="4BB8F3C3" w:rsidR="001A22C7" w:rsidRPr="00FC1A88" w:rsidRDefault="001A22C7" w:rsidP="00A51CBD">
      <w:pPr>
        <w:shd w:val="clear" w:color="auto" w:fill="FFFFFF"/>
        <w:snapToGrid w:val="0"/>
        <w:spacing w:line="360" w:lineRule="auto"/>
        <w:jc w:val="both"/>
        <w:textAlignment w:val="baseline"/>
        <w:rPr>
          <w:rFonts w:ascii="Book Antiqua" w:eastAsia="PMingLiU" w:hAnsi="Book Antiqua" w:cs="Calibri"/>
          <w:color w:val="000000"/>
        </w:rPr>
      </w:pPr>
      <w:r w:rsidRPr="00FC1A88">
        <w:rPr>
          <w:rFonts w:ascii="Book Antiqua" w:eastAsia="Book Antiqua" w:hAnsi="Book Antiqua" w:cs="Book Antiqua"/>
          <w:b/>
          <w:color w:val="000000"/>
        </w:rPr>
        <w:br w:type="page"/>
      </w:r>
      <w:r w:rsidRPr="00FC1A88">
        <w:rPr>
          <w:rFonts w:ascii="Book Antiqua" w:eastAsia="PMingLiU" w:hAnsi="Book Antiqua" w:cs="Calibri"/>
          <w:b/>
          <w:bCs/>
          <w:color w:val="000000"/>
          <w:bdr w:val="none" w:sz="0" w:space="0" w:color="auto" w:frame="1"/>
        </w:rPr>
        <w:lastRenderedPageBreak/>
        <w:t>Table 1</w:t>
      </w:r>
      <w:r w:rsidR="003C0735"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Studies on effects of anti-tumor necrosis factor therapies on</w:t>
      </w:r>
      <w:r w:rsidR="003C0735"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insulin resistance</w:t>
      </w:r>
      <w:r w:rsidR="0059088E"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in non-diabetic</w:t>
      </w:r>
      <w:r w:rsidR="003C0735"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rheumatoid arthritis</w:t>
      </w:r>
      <w:r w:rsidR="003C0735"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patients</w:t>
      </w:r>
    </w:p>
    <w:tbl>
      <w:tblPr>
        <w:tblW w:w="1404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40"/>
        <w:gridCol w:w="1530"/>
        <w:gridCol w:w="1350"/>
        <w:gridCol w:w="1350"/>
        <w:gridCol w:w="1710"/>
        <w:gridCol w:w="2070"/>
        <w:gridCol w:w="4770"/>
        <w:gridCol w:w="720"/>
      </w:tblGrid>
      <w:tr w:rsidR="003517EB" w:rsidRPr="00FC1A88" w14:paraId="040FE6C8" w14:textId="77777777" w:rsidTr="00A267EB">
        <w:trPr>
          <w:trHeight w:val="703"/>
        </w:trPr>
        <w:tc>
          <w:tcPr>
            <w:tcW w:w="540" w:type="dxa"/>
            <w:tcBorders>
              <w:top w:val="single" w:sz="4" w:space="0" w:color="auto"/>
              <w:bottom w:val="single" w:sz="4" w:space="0" w:color="auto"/>
            </w:tcBorders>
            <w:tcMar>
              <w:top w:w="0" w:type="dxa"/>
              <w:left w:w="28" w:type="dxa"/>
              <w:bottom w:w="0" w:type="dxa"/>
              <w:right w:w="28" w:type="dxa"/>
            </w:tcMar>
            <w:hideMark/>
          </w:tcPr>
          <w:p w14:paraId="6FF2D64F" w14:textId="116C597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NO.</w:t>
            </w:r>
          </w:p>
        </w:tc>
        <w:tc>
          <w:tcPr>
            <w:tcW w:w="1530" w:type="dxa"/>
            <w:tcBorders>
              <w:top w:val="single" w:sz="4" w:space="0" w:color="auto"/>
              <w:bottom w:val="single" w:sz="4" w:space="0" w:color="auto"/>
            </w:tcBorders>
            <w:tcMar>
              <w:top w:w="0" w:type="dxa"/>
              <w:left w:w="28" w:type="dxa"/>
              <w:bottom w:w="0" w:type="dxa"/>
              <w:right w:w="28" w:type="dxa"/>
            </w:tcMar>
            <w:hideMark/>
          </w:tcPr>
          <w:p w14:paraId="52149041" w14:textId="04B0B14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Source</w:t>
            </w:r>
          </w:p>
        </w:tc>
        <w:tc>
          <w:tcPr>
            <w:tcW w:w="1350" w:type="dxa"/>
            <w:tcBorders>
              <w:top w:val="single" w:sz="4" w:space="0" w:color="auto"/>
              <w:bottom w:val="single" w:sz="4" w:space="0" w:color="auto"/>
            </w:tcBorders>
            <w:tcMar>
              <w:top w:w="0" w:type="dxa"/>
              <w:left w:w="28" w:type="dxa"/>
              <w:bottom w:w="0" w:type="dxa"/>
              <w:right w:w="28" w:type="dxa"/>
            </w:tcMar>
            <w:hideMark/>
          </w:tcPr>
          <w:p w14:paraId="79EEFBAE" w14:textId="098DA71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Character</w:t>
            </w:r>
          </w:p>
        </w:tc>
        <w:tc>
          <w:tcPr>
            <w:tcW w:w="1350" w:type="dxa"/>
            <w:tcBorders>
              <w:top w:val="single" w:sz="4" w:space="0" w:color="auto"/>
              <w:bottom w:val="single" w:sz="4" w:space="0" w:color="auto"/>
            </w:tcBorders>
            <w:tcMar>
              <w:top w:w="0" w:type="dxa"/>
              <w:left w:w="28" w:type="dxa"/>
              <w:bottom w:w="0" w:type="dxa"/>
              <w:right w:w="28" w:type="dxa"/>
            </w:tcMar>
            <w:hideMark/>
          </w:tcPr>
          <w:p w14:paraId="0BC2F79E" w14:textId="737AA4F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Cases,</w:t>
            </w:r>
            <w:r w:rsidR="0059088E" w:rsidRPr="00FC1A88">
              <w:rPr>
                <w:rFonts w:ascii="Book Antiqua" w:eastAsia="PMingLiU" w:hAnsi="Book Antiqua"/>
                <w:b/>
                <w:bCs/>
                <w:color w:val="000000"/>
                <w:bdr w:val="none" w:sz="0" w:space="0" w:color="auto" w:frame="1"/>
              </w:rPr>
              <w:t xml:space="preserve"> </w:t>
            </w:r>
            <w:r w:rsidRPr="00FC1A88">
              <w:rPr>
                <w:rFonts w:ascii="Book Antiqua" w:eastAsia="PMingLiU" w:hAnsi="Book Antiqua"/>
                <w:b/>
                <w:bCs/>
                <w:i/>
                <w:iCs/>
                <w:color w:val="000000"/>
                <w:bdr w:val="none" w:sz="0" w:space="0" w:color="auto" w:frame="1"/>
              </w:rPr>
              <w:t>n</w:t>
            </w:r>
            <w:r w:rsidR="0059088E" w:rsidRPr="00FC1A88">
              <w:rPr>
                <w:rFonts w:ascii="Book Antiqua" w:hAnsi="Book Antiqua"/>
                <w:b/>
                <w:bCs/>
                <w:i/>
                <w:iCs/>
                <w:color w:val="000000"/>
                <w:bdr w:val="none" w:sz="0" w:space="0" w:color="auto" w:frame="1"/>
                <w:lang w:eastAsia="zh-CN"/>
              </w:rPr>
              <w:t xml:space="preserve">, </w:t>
            </w:r>
            <w:r w:rsidR="0059088E" w:rsidRPr="00FC1A88">
              <w:rPr>
                <w:rFonts w:ascii="Book Antiqua" w:eastAsia="PMingLiU" w:hAnsi="Book Antiqua"/>
                <w:b/>
                <w:bCs/>
                <w:color w:val="000000"/>
                <w:bdr w:val="none" w:sz="0" w:space="0" w:color="auto" w:frame="1"/>
              </w:rPr>
              <w:t>d</w:t>
            </w:r>
            <w:r w:rsidRPr="00FC1A88">
              <w:rPr>
                <w:rFonts w:ascii="Book Antiqua" w:eastAsia="PMingLiU" w:hAnsi="Book Antiqua"/>
                <w:b/>
                <w:bCs/>
                <w:color w:val="000000"/>
                <w:bdr w:val="none" w:sz="0" w:space="0" w:color="auto" w:frame="1"/>
              </w:rPr>
              <w:t>rug</w:t>
            </w:r>
            <w:r w:rsidR="000B517B">
              <w:rPr>
                <w:rFonts w:ascii="Book Antiqua" w:eastAsia="PMingLiU" w:hAnsi="Book Antiqua"/>
                <w:b/>
                <w:bCs/>
                <w:color w:val="000000"/>
                <w:bdr w:val="none" w:sz="0" w:space="0" w:color="auto" w:frame="1"/>
              </w:rPr>
              <w:t xml:space="preserve"> </w:t>
            </w:r>
            <w:r w:rsidRPr="00FC1A88">
              <w:rPr>
                <w:rFonts w:ascii="Book Antiqua" w:eastAsia="PMingLiU" w:hAnsi="Book Antiqua"/>
                <w:b/>
                <w:bCs/>
                <w:color w:val="000000"/>
                <w:bdr w:val="none" w:sz="0" w:space="0" w:color="auto" w:frame="1"/>
              </w:rPr>
              <w:t>(s)</w:t>
            </w:r>
          </w:p>
        </w:tc>
        <w:tc>
          <w:tcPr>
            <w:tcW w:w="1710" w:type="dxa"/>
            <w:tcBorders>
              <w:top w:val="single" w:sz="4" w:space="0" w:color="auto"/>
              <w:bottom w:val="single" w:sz="4" w:space="0" w:color="auto"/>
            </w:tcBorders>
            <w:tcMar>
              <w:top w:w="0" w:type="dxa"/>
              <w:left w:w="28" w:type="dxa"/>
              <w:bottom w:w="0" w:type="dxa"/>
              <w:right w:w="28" w:type="dxa"/>
            </w:tcMar>
            <w:hideMark/>
          </w:tcPr>
          <w:p w14:paraId="5233FC22" w14:textId="431796F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Clinical</w:t>
            </w:r>
            <w:r w:rsidR="008C7CCE" w:rsidRPr="00FC1A88">
              <w:rPr>
                <w:rFonts w:ascii="Book Antiqua" w:hAnsi="Book Antiqua"/>
                <w:b/>
                <w:bCs/>
                <w:color w:val="000000"/>
                <w:bdr w:val="none" w:sz="0" w:space="0" w:color="auto" w:frame="1"/>
                <w:lang w:eastAsia="zh-CN"/>
              </w:rPr>
              <w:t xml:space="preserve"> </w:t>
            </w:r>
            <w:r w:rsidRPr="00FC1A88">
              <w:rPr>
                <w:rFonts w:ascii="Book Antiqua" w:eastAsia="PMingLiU" w:hAnsi="Book Antiqua"/>
                <w:b/>
                <w:bCs/>
                <w:color w:val="000000"/>
                <w:bdr w:val="none" w:sz="0" w:space="0" w:color="auto" w:frame="1"/>
              </w:rPr>
              <w:t>feature</w:t>
            </w:r>
            <w:r w:rsidR="000B517B">
              <w:rPr>
                <w:rFonts w:ascii="Book Antiqua" w:eastAsia="PMingLiU" w:hAnsi="Book Antiqua"/>
                <w:b/>
                <w:bCs/>
                <w:color w:val="000000"/>
                <w:bdr w:val="none" w:sz="0" w:space="0" w:color="auto" w:frame="1"/>
              </w:rPr>
              <w:t xml:space="preserve"> </w:t>
            </w:r>
            <w:r w:rsidRPr="00FC1A88">
              <w:rPr>
                <w:rFonts w:ascii="Book Antiqua" w:eastAsia="PMingLiU" w:hAnsi="Book Antiqua"/>
                <w:b/>
                <w:bCs/>
                <w:color w:val="000000"/>
                <w:bdr w:val="none" w:sz="0" w:space="0" w:color="auto" w:frame="1"/>
              </w:rPr>
              <w:t>(s)</w:t>
            </w:r>
          </w:p>
        </w:tc>
        <w:tc>
          <w:tcPr>
            <w:tcW w:w="2070" w:type="dxa"/>
            <w:tcBorders>
              <w:top w:val="single" w:sz="4" w:space="0" w:color="auto"/>
              <w:bottom w:val="single" w:sz="4" w:space="0" w:color="auto"/>
            </w:tcBorders>
            <w:tcMar>
              <w:top w:w="0" w:type="dxa"/>
              <w:left w:w="28" w:type="dxa"/>
              <w:bottom w:w="0" w:type="dxa"/>
              <w:right w:w="28" w:type="dxa"/>
            </w:tcMar>
            <w:hideMark/>
          </w:tcPr>
          <w:p w14:paraId="0C7E572A" w14:textId="7F43149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Duration</w:t>
            </w:r>
          </w:p>
        </w:tc>
        <w:tc>
          <w:tcPr>
            <w:tcW w:w="4770" w:type="dxa"/>
            <w:tcBorders>
              <w:top w:val="single" w:sz="4" w:space="0" w:color="auto"/>
              <w:bottom w:val="single" w:sz="4" w:space="0" w:color="auto"/>
            </w:tcBorders>
            <w:tcMar>
              <w:top w:w="0" w:type="dxa"/>
              <w:left w:w="28" w:type="dxa"/>
              <w:bottom w:w="0" w:type="dxa"/>
              <w:right w:w="28" w:type="dxa"/>
            </w:tcMar>
            <w:hideMark/>
          </w:tcPr>
          <w:p w14:paraId="3FFFE0AD" w14:textId="1625D38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Effects on IR</w:t>
            </w:r>
          </w:p>
        </w:tc>
        <w:tc>
          <w:tcPr>
            <w:tcW w:w="720" w:type="dxa"/>
            <w:tcBorders>
              <w:top w:val="single" w:sz="4" w:space="0" w:color="auto"/>
              <w:bottom w:val="single" w:sz="4" w:space="0" w:color="auto"/>
            </w:tcBorders>
            <w:tcMar>
              <w:top w:w="0" w:type="dxa"/>
              <w:left w:w="28" w:type="dxa"/>
              <w:bottom w:w="0" w:type="dxa"/>
              <w:right w:w="28" w:type="dxa"/>
            </w:tcMar>
            <w:hideMark/>
          </w:tcPr>
          <w:p w14:paraId="565B3512" w14:textId="73F1294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Ref.</w:t>
            </w:r>
          </w:p>
        </w:tc>
      </w:tr>
      <w:tr w:rsidR="003517EB" w:rsidRPr="00FC1A88" w14:paraId="1DF98F20" w14:textId="77777777" w:rsidTr="00A267EB">
        <w:trPr>
          <w:trHeight w:val="789"/>
        </w:trPr>
        <w:tc>
          <w:tcPr>
            <w:tcW w:w="540" w:type="dxa"/>
            <w:tcBorders>
              <w:top w:val="single" w:sz="4" w:space="0" w:color="auto"/>
            </w:tcBorders>
            <w:tcMar>
              <w:top w:w="0" w:type="dxa"/>
              <w:left w:w="28" w:type="dxa"/>
              <w:bottom w:w="0" w:type="dxa"/>
              <w:right w:w="28" w:type="dxa"/>
            </w:tcMar>
            <w:hideMark/>
          </w:tcPr>
          <w:p w14:paraId="71154811" w14:textId="44302D2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w:t>
            </w:r>
          </w:p>
        </w:tc>
        <w:tc>
          <w:tcPr>
            <w:tcW w:w="1530" w:type="dxa"/>
            <w:tcBorders>
              <w:top w:val="single" w:sz="4" w:space="0" w:color="auto"/>
            </w:tcBorders>
            <w:tcMar>
              <w:top w:w="0" w:type="dxa"/>
              <w:left w:w="28" w:type="dxa"/>
              <w:bottom w:w="0" w:type="dxa"/>
              <w:right w:w="28" w:type="dxa"/>
            </w:tcMar>
            <w:hideMark/>
          </w:tcPr>
          <w:p w14:paraId="73F13B3B" w14:textId="1D17FC7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2004</w:t>
            </w:r>
            <w:r w:rsidR="008C7CCE" w:rsidRPr="00FC1A88">
              <w:rPr>
                <w:rFonts w:ascii="Book Antiqua" w:eastAsia="PMingLiU" w:hAnsi="Book Antiqua"/>
                <w:color w:val="000000"/>
                <w:bdr w:val="none" w:sz="0" w:space="0" w:color="auto" w:frame="1"/>
              </w:rPr>
              <w:t>,</w:t>
            </w:r>
            <w:r w:rsidR="008C7CCE"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Austria</w:t>
            </w:r>
          </w:p>
        </w:tc>
        <w:tc>
          <w:tcPr>
            <w:tcW w:w="1350" w:type="dxa"/>
            <w:tcBorders>
              <w:top w:val="single" w:sz="4" w:space="0" w:color="auto"/>
            </w:tcBorders>
            <w:tcMar>
              <w:top w:w="0" w:type="dxa"/>
              <w:left w:w="28" w:type="dxa"/>
              <w:bottom w:w="0" w:type="dxa"/>
              <w:right w:w="28" w:type="dxa"/>
            </w:tcMar>
            <w:hideMark/>
          </w:tcPr>
          <w:p w14:paraId="087A33FC" w14:textId="3C3D1B1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w:t>
            </w:r>
          </w:p>
        </w:tc>
        <w:tc>
          <w:tcPr>
            <w:tcW w:w="1350" w:type="dxa"/>
            <w:tcBorders>
              <w:top w:val="single" w:sz="4" w:space="0" w:color="auto"/>
            </w:tcBorders>
            <w:tcMar>
              <w:top w:w="0" w:type="dxa"/>
              <w:left w:w="28" w:type="dxa"/>
              <w:bottom w:w="0" w:type="dxa"/>
              <w:right w:w="28" w:type="dxa"/>
            </w:tcMar>
            <w:hideMark/>
          </w:tcPr>
          <w:p w14:paraId="5328ED3D" w14:textId="0F448A7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 IFX</w:t>
            </w:r>
          </w:p>
        </w:tc>
        <w:tc>
          <w:tcPr>
            <w:tcW w:w="1710" w:type="dxa"/>
            <w:tcBorders>
              <w:top w:val="single" w:sz="4" w:space="0" w:color="auto"/>
            </w:tcBorders>
            <w:tcMar>
              <w:top w:w="0" w:type="dxa"/>
              <w:left w:w="28" w:type="dxa"/>
              <w:bottom w:w="0" w:type="dxa"/>
              <w:right w:w="28" w:type="dxa"/>
            </w:tcMar>
            <w:hideMark/>
          </w:tcPr>
          <w:p w14:paraId="0B6BC614" w14:textId="05C116D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Borders>
              <w:top w:val="single" w:sz="4" w:space="0" w:color="auto"/>
            </w:tcBorders>
            <w:tcMar>
              <w:top w:w="0" w:type="dxa"/>
              <w:left w:w="28" w:type="dxa"/>
              <w:bottom w:w="0" w:type="dxa"/>
              <w:right w:w="28" w:type="dxa"/>
            </w:tcMar>
            <w:hideMark/>
          </w:tcPr>
          <w:p w14:paraId="409AB44C" w14:textId="502AAB1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4 or 8 mo</w:t>
            </w:r>
          </w:p>
        </w:tc>
        <w:tc>
          <w:tcPr>
            <w:tcW w:w="4770" w:type="dxa"/>
            <w:tcBorders>
              <w:top w:val="single" w:sz="4" w:space="0" w:color="auto"/>
            </w:tcBorders>
            <w:tcMar>
              <w:top w:w="0" w:type="dxa"/>
              <w:left w:w="28" w:type="dxa"/>
              <w:bottom w:w="0" w:type="dxa"/>
              <w:right w:w="28" w:type="dxa"/>
            </w:tcMar>
            <w:hideMark/>
          </w:tcPr>
          <w:p w14:paraId="4974FD84" w14:textId="5946398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 only in high-IR group</w:t>
            </w:r>
          </w:p>
        </w:tc>
        <w:tc>
          <w:tcPr>
            <w:tcW w:w="720" w:type="dxa"/>
            <w:tcBorders>
              <w:top w:val="single" w:sz="4" w:space="0" w:color="auto"/>
            </w:tcBorders>
            <w:tcMar>
              <w:top w:w="0" w:type="dxa"/>
              <w:left w:w="28" w:type="dxa"/>
              <w:bottom w:w="0" w:type="dxa"/>
              <w:right w:w="28" w:type="dxa"/>
            </w:tcMar>
            <w:hideMark/>
          </w:tcPr>
          <w:p w14:paraId="282E943C" w14:textId="0894765E" w:rsidR="001A22C7" w:rsidRPr="00FC1A88" w:rsidRDefault="008C7CCE"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67</w:t>
            </w:r>
            <w:r w:rsidRPr="00FC1A88">
              <w:rPr>
                <w:rFonts w:ascii="Book Antiqua" w:eastAsia="PMingLiU" w:hAnsi="Book Antiqua"/>
                <w:color w:val="000000"/>
                <w:bdr w:val="none" w:sz="0" w:space="0" w:color="auto" w:frame="1"/>
              </w:rPr>
              <w:t>]</w:t>
            </w:r>
          </w:p>
        </w:tc>
      </w:tr>
      <w:tr w:rsidR="003517EB" w:rsidRPr="00FC1A88" w14:paraId="562D6EED" w14:textId="77777777" w:rsidTr="00A267EB">
        <w:trPr>
          <w:trHeight w:val="807"/>
        </w:trPr>
        <w:tc>
          <w:tcPr>
            <w:tcW w:w="540" w:type="dxa"/>
            <w:tcMar>
              <w:top w:w="0" w:type="dxa"/>
              <w:left w:w="28" w:type="dxa"/>
              <w:bottom w:w="0" w:type="dxa"/>
              <w:right w:w="28" w:type="dxa"/>
            </w:tcMar>
            <w:hideMark/>
          </w:tcPr>
          <w:p w14:paraId="09F4837D" w14:textId="4342DE4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w:t>
            </w:r>
          </w:p>
        </w:tc>
        <w:tc>
          <w:tcPr>
            <w:tcW w:w="1530" w:type="dxa"/>
            <w:tcMar>
              <w:top w:w="0" w:type="dxa"/>
              <w:left w:w="28" w:type="dxa"/>
              <w:bottom w:w="0" w:type="dxa"/>
              <w:right w:w="28" w:type="dxa"/>
            </w:tcMar>
            <w:hideMark/>
          </w:tcPr>
          <w:p w14:paraId="32354BEC" w14:textId="4E0F7D3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2005</w:t>
            </w:r>
            <w:r w:rsidR="008C7CCE" w:rsidRPr="00FC1A88">
              <w:rPr>
                <w:rFonts w:ascii="Book Antiqua" w:eastAsia="PMingLiU" w:hAnsi="Book Antiqua"/>
                <w:color w:val="000000"/>
                <w:bdr w:val="none" w:sz="0" w:space="0" w:color="auto" w:frame="1"/>
              </w:rPr>
              <w:t>,</w:t>
            </w:r>
            <w:r w:rsidR="008C7CCE"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Greece</w:t>
            </w:r>
          </w:p>
        </w:tc>
        <w:tc>
          <w:tcPr>
            <w:tcW w:w="1350" w:type="dxa"/>
            <w:tcMar>
              <w:top w:w="0" w:type="dxa"/>
              <w:left w:w="28" w:type="dxa"/>
              <w:bottom w:w="0" w:type="dxa"/>
              <w:right w:w="28" w:type="dxa"/>
            </w:tcMar>
            <w:hideMark/>
          </w:tcPr>
          <w:p w14:paraId="41AE7526" w14:textId="552922D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w:t>
            </w:r>
          </w:p>
        </w:tc>
        <w:tc>
          <w:tcPr>
            <w:tcW w:w="1350" w:type="dxa"/>
            <w:tcMar>
              <w:top w:w="0" w:type="dxa"/>
              <w:left w:w="28" w:type="dxa"/>
              <w:bottom w:w="0" w:type="dxa"/>
              <w:right w:w="28" w:type="dxa"/>
            </w:tcMar>
            <w:hideMark/>
          </w:tcPr>
          <w:p w14:paraId="5CD11988" w14:textId="4623596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28 IFX</w:t>
            </w:r>
          </w:p>
        </w:tc>
        <w:tc>
          <w:tcPr>
            <w:tcW w:w="1710" w:type="dxa"/>
            <w:tcMar>
              <w:top w:w="0" w:type="dxa"/>
              <w:left w:w="28" w:type="dxa"/>
              <w:bottom w:w="0" w:type="dxa"/>
              <w:right w:w="28" w:type="dxa"/>
            </w:tcMar>
            <w:hideMark/>
          </w:tcPr>
          <w:p w14:paraId="5CCD515E" w14:textId="343DE91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Mar>
              <w:top w:w="0" w:type="dxa"/>
              <w:left w:w="28" w:type="dxa"/>
              <w:bottom w:w="0" w:type="dxa"/>
              <w:right w:w="28" w:type="dxa"/>
            </w:tcMar>
            <w:hideMark/>
          </w:tcPr>
          <w:p w14:paraId="4BB7709E" w14:textId="4C4CAAB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4770" w:type="dxa"/>
            <w:tcMar>
              <w:top w:w="0" w:type="dxa"/>
              <w:left w:w="28" w:type="dxa"/>
              <w:bottom w:w="0" w:type="dxa"/>
              <w:right w:w="28" w:type="dxa"/>
            </w:tcMar>
            <w:hideMark/>
          </w:tcPr>
          <w:p w14:paraId="5646B7DF" w14:textId="6014EEF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 only in high-IR group</w:t>
            </w:r>
          </w:p>
        </w:tc>
        <w:tc>
          <w:tcPr>
            <w:tcW w:w="720" w:type="dxa"/>
            <w:tcMar>
              <w:top w:w="0" w:type="dxa"/>
              <w:left w:w="28" w:type="dxa"/>
              <w:bottom w:w="0" w:type="dxa"/>
              <w:right w:w="28" w:type="dxa"/>
            </w:tcMar>
            <w:hideMark/>
          </w:tcPr>
          <w:p w14:paraId="7208C9AA" w14:textId="4F19BA29" w:rsidR="001A22C7" w:rsidRPr="00FC1A88" w:rsidRDefault="008C7CCE"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68</w:t>
            </w:r>
            <w:r w:rsidRPr="00FC1A88">
              <w:rPr>
                <w:rFonts w:ascii="Book Antiqua" w:eastAsia="PMingLiU" w:hAnsi="Book Antiqua"/>
                <w:color w:val="000000"/>
                <w:bdr w:val="none" w:sz="0" w:space="0" w:color="auto" w:frame="1"/>
              </w:rPr>
              <w:t>]</w:t>
            </w:r>
          </w:p>
        </w:tc>
      </w:tr>
      <w:tr w:rsidR="003517EB" w:rsidRPr="00FC1A88" w14:paraId="7AE4050C" w14:textId="77777777" w:rsidTr="00A267EB">
        <w:trPr>
          <w:trHeight w:val="816"/>
        </w:trPr>
        <w:tc>
          <w:tcPr>
            <w:tcW w:w="540" w:type="dxa"/>
            <w:tcMar>
              <w:top w:w="0" w:type="dxa"/>
              <w:left w:w="28" w:type="dxa"/>
              <w:bottom w:w="0" w:type="dxa"/>
              <w:right w:w="28" w:type="dxa"/>
            </w:tcMar>
            <w:hideMark/>
          </w:tcPr>
          <w:p w14:paraId="280550CB" w14:textId="7757027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w:t>
            </w:r>
          </w:p>
        </w:tc>
        <w:tc>
          <w:tcPr>
            <w:tcW w:w="1530" w:type="dxa"/>
            <w:tcMar>
              <w:top w:w="0" w:type="dxa"/>
              <w:left w:w="28" w:type="dxa"/>
              <w:bottom w:w="0" w:type="dxa"/>
              <w:right w:w="28" w:type="dxa"/>
            </w:tcMar>
            <w:hideMark/>
          </w:tcPr>
          <w:p w14:paraId="697E44E7" w14:textId="0864ED7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2006</w:t>
            </w:r>
            <w:r w:rsidR="008C7CCE" w:rsidRPr="00FC1A88">
              <w:rPr>
                <w:rFonts w:ascii="Book Antiqua" w:eastAsia="PMingLiU" w:hAnsi="Book Antiqua"/>
                <w:color w:val="000000"/>
                <w:bdr w:val="none" w:sz="0" w:space="0" w:color="auto" w:frame="1"/>
              </w:rPr>
              <w:t>,</w:t>
            </w:r>
            <w:r w:rsidR="008C7CCE"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Spain</w:t>
            </w:r>
          </w:p>
        </w:tc>
        <w:tc>
          <w:tcPr>
            <w:tcW w:w="1350" w:type="dxa"/>
            <w:tcMar>
              <w:top w:w="0" w:type="dxa"/>
              <w:left w:w="28" w:type="dxa"/>
              <w:bottom w:w="0" w:type="dxa"/>
              <w:right w:w="28" w:type="dxa"/>
            </w:tcMar>
            <w:hideMark/>
          </w:tcPr>
          <w:p w14:paraId="2C2636D9" w14:textId="22F7423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w:t>
            </w:r>
          </w:p>
        </w:tc>
        <w:tc>
          <w:tcPr>
            <w:tcW w:w="1350" w:type="dxa"/>
            <w:tcMar>
              <w:top w:w="0" w:type="dxa"/>
              <w:left w:w="28" w:type="dxa"/>
              <w:bottom w:w="0" w:type="dxa"/>
              <w:right w:w="28" w:type="dxa"/>
            </w:tcMar>
            <w:hideMark/>
          </w:tcPr>
          <w:p w14:paraId="5112F002" w14:textId="02B3996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27 IFX</w:t>
            </w:r>
          </w:p>
        </w:tc>
        <w:tc>
          <w:tcPr>
            <w:tcW w:w="1710" w:type="dxa"/>
            <w:tcMar>
              <w:top w:w="0" w:type="dxa"/>
              <w:left w:w="28" w:type="dxa"/>
              <w:bottom w:w="0" w:type="dxa"/>
              <w:right w:w="28" w:type="dxa"/>
            </w:tcMar>
            <w:hideMark/>
          </w:tcPr>
          <w:p w14:paraId="5E8E5A03" w14:textId="3F1126C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Mar>
              <w:top w:w="0" w:type="dxa"/>
              <w:left w:w="28" w:type="dxa"/>
              <w:bottom w:w="0" w:type="dxa"/>
              <w:right w:w="28" w:type="dxa"/>
            </w:tcMar>
            <w:hideMark/>
          </w:tcPr>
          <w:p w14:paraId="16200467" w14:textId="1009DE7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 h after infusion</w:t>
            </w:r>
          </w:p>
        </w:tc>
        <w:tc>
          <w:tcPr>
            <w:tcW w:w="4770" w:type="dxa"/>
            <w:tcMar>
              <w:top w:w="0" w:type="dxa"/>
              <w:left w:w="28" w:type="dxa"/>
              <w:bottom w:w="0" w:type="dxa"/>
              <w:right w:w="28" w:type="dxa"/>
            </w:tcMar>
            <w:hideMark/>
          </w:tcPr>
          <w:p w14:paraId="655598B1" w14:textId="65A845D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w:t>
            </w:r>
          </w:p>
        </w:tc>
        <w:tc>
          <w:tcPr>
            <w:tcW w:w="720" w:type="dxa"/>
            <w:tcMar>
              <w:top w:w="0" w:type="dxa"/>
              <w:left w:w="28" w:type="dxa"/>
              <w:bottom w:w="0" w:type="dxa"/>
              <w:right w:w="28" w:type="dxa"/>
            </w:tcMar>
            <w:hideMark/>
          </w:tcPr>
          <w:p w14:paraId="1FCF9DC3" w14:textId="21065C75" w:rsidR="001A22C7" w:rsidRPr="00FC1A88" w:rsidRDefault="008C7CCE"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69</w:t>
            </w:r>
            <w:r w:rsidRPr="00FC1A88">
              <w:rPr>
                <w:rFonts w:ascii="Book Antiqua" w:eastAsia="PMingLiU" w:hAnsi="Book Antiqua"/>
                <w:color w:val="000000"/>
                <w:bdr w:val="none" w:sz="0" w:space="0" w:color="auto" w:frame="1"/>
              </w:rPr>
              <w:t>]</w:t>
            </w:r>
          </w:p>
        </w:tc>
      </w:tr>
      <w:tr w:rsidR="003517EB" w:rsidRPr="00FC1A88" w14:paraId="5D38AF38" w14:textId="77777777" w:rsidTr="00A267EB">
        <w:trPr>
          <w:trHeight w:val="807"/>
        </w:trPr>
        <w:tc>
          <w:tcPr>
            <w:tcW w:w="540" w:type="dxa"/>
            <w:tcMar>
              <w:top w:w="0" w:type="dxa"/>
              <w:left w:w="28" w:type="dxa"/>
              <w:bottom w:w="0" w:type="dxa"/>
              <w:right w:w="28" w:type="dxa"/>
            </w:tcMar>
            <w:hideMark/>
          </w:tcPr>
          <w:p w14:paraId="18A29AF1" w14:textId="59DEE2D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4</w:t>
            </w:r>
          </w:p>
        </w:tc>
        <w:tc>
          <w:tcPr>
            <w:tcW w:w="1530" w:type="dxa"/>
            <w:tcMar>
              <w:top w:w="0" w:type="dxa"/>
              <w:left w:w="28" w:type="dxa"/>
              <w:bottom w:w="0" w:type="dxa"/>
              <w:right w:w="28" w:type="dxa"/>
            </w:tcMar>
            <w:hideMark/>
          </w:tcPr>
          <w:p w14:paraId="06A518C4" w14:textId="25AA2B3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2007</w:t>
            </w:r>
            <w:r w:rsidR="008C7CCE" w:rsidRPr="00FC1A88">
              <w:rPr>
                <w:rFonts w:ascii="Book Antiqua" w:eastAsia="PMingLiU" w:hAnsi="Book Antiqua"/>
                <w:color w:val="000000"/>
                <w:bdr w:val="none" w:sz="0" w:space="0" w:color="auto" w:frame="1"/>
              </w:rPr>
              <w:t>,</w:t>
            </w:r>
            <w:r w:rsidR="008C7CCE"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Netherlands</w:t>
            </w:r>
          </w:p>
        </w:tc>
        <w:tc>
          <w:tcPr>
            <w:tcW w:w="1350" w:type="dxa"/>
            <w:tcMar>
              <w:top w:w="0" w:type="dxa"/>
              <w:left w:w="28" w:type="dxa"/>
              <w:bottom w:w="0" w:type="dxa"/>
              <w:right w:w="28" w:type="dxa"/>
            </w:tcMar>
            <w:hideMark/>
          </w:tcPr>
          <w:p w14:paraId="06B3D852" w14:textId="0C492B4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w:t>
            </w:r>
          </w:p>
        </w:tc>
        <w:tc>
          <w:tcPr>
            <w:tcW w:w="1350" w:type="dxa"/>
            <w:tcMar>
              <w:top w:w="0" w:type="dxa"/>
              <w:left w:w="28" w:type="dxa"/>
              <w:bottom w:w="0" w:type="dxa"/>
              <w:right w:w="28" w:type="dxa"/>
            </w:tcMar>
            <w:hideMark/>
          </w:tcPr>
          <w:p w14:paraId="3C7E6F59" w14:textId="6E0D5EF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 IFX</w:t>
            </w:r>
          </w:p>
        </w:tc>
        <w:tc>
          <w:tcPr>
            <w:tcW w:w="1710" w:type="dxa"/>
            <w:tcMar>
              <w:top w:w="0" w:type="dxa"/>
              <w:left w:w="28" w:type="dxa"/>
              <w:bottom w:w="0" w:type="dxa"/>
              <w:right w:w="28" w:type="dxa"/>
            </w:tcMar>
            <w:hideMark/>
          </w:tcPr>
          <w:p w14:paraId="59826D97" w14:textId="1201EBD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Mar>
              <w:top w:w="0" w:type="dxa"/>
              <w:left w:w="28" w:type="dxa"/>
              <w:bottom w:w="0" w:type="dxa"/>
              <w:right w:w="28" w:type="dxa"/>
            </w:tcMar>
            <w:hideMark/>
          </w:tcPr>
          <w:p w14:paraId="7BB325E6" w14:textId="6EC1B8E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wk</w:t>
            </w:r>
          </w:p>
        </w:tc>
        <w:tc>
          <w:tcPr>
            <w:tcW w:w="4770" w:type="dxa"/>
            <w:tcMar>
              <w:top w:w="0" w:type="dxa"/>
              <w:left w:w="28" w:type="dxa"/>
              <w:bottom w:w="0" w:type="dxa"/>
              <w:right w:w="28" w:type="dxa"/>
            </w:tcMar>
            <w:hideMark/>
          </w:tcPr>
          <w:p w14:paraId="22C1E5E9" w14:textId="13D0E0A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insulin sensitivity</w:t>
            </w:r>
            <w:r w:rsidR="008C7CCE" w:rsidRPr="00FC1A88">
              <w:rPr>
                <w:rFonts w:ascii="Book Antiqua" w:eastAsia="PMingLiU" w:hAnsi="Book Antiqua"/>
                <w:color w:val="000000"/>
                <w:bdr w:val="none" w:sz="0" w:space="0" w:color="auto" w:frame="1"/>
                <w:vertAlign w:val="superscript"/>
              </w:rPr>
              <w:t>1</w:t>
            </w:r>
          </w:p>
        </w:tc>
        <w:tc>
          <w:tcPr>
            <w:tcW w:w="720" w:type="dxa"/>
            <w:tcMar>
              <w:top w:w="0" w:type="dxa"/>
              <w:left w:w="28" w:type="dxa"/>
              <w:bottom w:w="0" w:type="dxa"/>
              <w:right w:w="28" w:type="dxa"/>
            </w:tcMar>
            <w:hideMark/>
          </w:tcPr>
          <w:p w14:paraId="039DF124" w14:textId="35F6D890" w:rsidR="001A22C7" w:rsidRPr="00FC1A88" w:rsidRDefault="008C7CCE"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70</w:t>
            </w:r>
            <w:r w:rsidRPr="00FC1A88">
              <w:rPr>
                <w:rFonts w:ascii="Book Antiqua" w:eastAsia="PMingLiU" w:hAnsi="Book Antiqua"/>
                <w:color w:val="000000"/>
                <w:bdr w:val="none" w:sz="0" w:space="0" w:color="auto" w:frame="1"/>
              </w:rPr>
              <w:t>]</w:t>
            </w:r>
          </w:p>
        </w:tc>
      </w:tr>
      <w:tr w:rsidR="003517EB" w:rsidRPr="00FC1A88" w14:paraId="2249F502" w14:textId="77777777" w:rsidTr="00A267EB">
        <w:trPr>
          <w:trHeight w:val="807"/>
        </w:trPr>
        <w:tc>
          <w:tcPr>
            <w:tcW w:w="540" w:type="dxa"/>
            <w:tcMar>
              <w:top w:w="0" w:type="dxa"/>
              <w:left w:w="28" w:type="dxa"/>
              <w:bottom w:w="0" w:type="dxa"/>
              <w:right w:w="28" w:type="dxa"/>
            </w:tcMar>
            <w:hideMark/>
          </w:tcPr>
          <w:p w14:paraId="62A6D993" w14:textId="18DE497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w:t>
            </w:r>
          </w:p>
        </w:tc>
        <w:tc>
          <w:tcPr>
            <w:tcW w:w="1530" w:type="dxa"/>
            <w:tcMar>
              <w:top w:w="0" w:type="dxa"/>
              <w:left w:w="28" w:type="dxa"/>
              <w:bottom w:w="0" w:type="dxa"/>
              <w:right w:w="28" w:type="dxa"/>
            </w:tcMar>
            <w:hideMark/>
          </w:tcPr>
          <w:p w14:paraId="2F1DD188" w14:textId="494AD2C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2007</w:t>
            </w:r>
            <w:r w:rsidR="008C7CCE" w:rsidRPr="00FC1A88">
              <w:rPr>
                <w:rFonts w:ascii="Book Antiqua" w:eastAsia="PMingLiU" w:hAnsi="Book Antiqua"/>
                <w:color w:val="000000"/>
                <w:bdr w:val="none" w:sz="0" w:space="0" w:color="auto" w:frame="1"/>
              </w:rPr>
              <w:t>,</w:t>
            </w:r>
            <w:r w:rsidR="008C7CCE"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Denmark</w:t>
            </w:r>
          </w:p>
        </w:tc>
        <w:tc>
          <w:tcPr>
            <w:tcW w:w="1350" w:type="dxa"/>
            <w:tcMar>
              <w:top w:w="0" w:type="dxa"/>
              <w:left w:w="28" w:type="dxa"/>
              <w:bottom w:w="0" w:type="dxa"/>
              <w:right w:w="28" w:type="dxa"/>
            </w:tcMar>
            <w:hideMark/>
          </w:tcPr>
          <w:p w14:paraId="25FC203B" w14:textId="5684852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w:t>
            </w:r>
          </w:p>
        </w:tc>
        <w:tc>
          <w:tcPr>
            <w:tcW w:w="1350" w:type="dxa"/>
            <w:tcMar>
              <w:top w:w="0" w:type="dxa"/>
              <w:left w:w="28" w:type="dxa"/>
              <w:bottom w:w="0" w:type="dxa"/>
              <w:right w:w="28" w:type="dxa"/>
            </w:tcMar>
            <w:hideMark/>
          </w:tcPr>
          <w:p w14:paraId="546D3865" w14:textId="34F48B0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9 ADA </w:t>
            </w:r>
          </w:p>
        </w:tc>
        <w:tc>
          <w:tcPr>
            <w:tcW w:w="1710" w:type="dxa"/>
            <w:tcMar>
              <w:top w:w="0" w:type="dxa"/>
              <w:left w:w="28" w:type="dxa"/>
              <w:bottom w:w="0" w:type="dxa"/>
              <w:right w:w="28" w:type="dxa"/>
            </w:tcMar>
            <w:hideMark/>
          </w:tcPr>
          <w:p w14:paraId="7D196709" w14:textId="2487247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 high IR</w:t>
            </w:r>
          </w:p>
        </w:tc>
        <w:tc>
          <w:tcPr>
            <w:tcW w:w="2070" w:type="dxa"/>
            <w:tcMar>
              <w:top w:w="0" w:type="dxa"/>
              <w:left w:w="28" w:type="dxa"/>
              <w:bottom w:w="0" w:type="dxa"/>
              <w:right w:w="28" w:type="dxa"/>
            </w:tcMar>
            <w:hideMark/>
          </w:tcPr>
          <w:p w14:paraId="5292B722" w14:textId="6F8E287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8 wk</w:t>
            </w:r>
          </w:p>
        </w:tc>
        <w:tc>
          <w:tcPr>
            <w:tcW w:w="4770" w:type="dxa"/>
            <w:tcMar>
              <w:top w:w="0" w:type="dxa"/>
              <w:left w:w="28" w:type="dxa"/>
              <w:bottom w:w="0" w:type="dxa"/>
              <w:right w:w="28" w:type="dxa"/>
            </w:tcMar>
            <w:hideMark/>
          </w:tcPr>
          <w:p w14:paraId="4C726436" w14:textId="543D343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HOMA-IR</w:t>
            </w:r>
          </w:p>
        </w:tc>
        <w:tc>
          <w:tcPr>
            <w:tcW w:w="720" w:type="dxa"/>
            <w:tcMar>
              <w:top w:w="0" w:type="dxa"/>
              <w:left w:w="28" w:type="dxa"/>
              <w:bottom w:w="0" w:type="dxa"/>
              <w:right w:w="28" w:type="dxa"/>
            </w:tcMar>
            <w:hideMark/>
          </w:tcPr>
          <w:p w14:paraId="5B7B3FC3" w14:textId="38E98545" w:rsidR="001A22C7" w:rsidRPr="00FC1A88" w:rsidRDefault="008C7CCE"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71</w:t>
            </w:r>
            <w:r w:rsidRPr="00FC1A88">
              <w:rPr>
                <w:rFonts w:ascii="Book Antiqua" w:eastAsia="PMingLiU" w:hAnsi="Book Antiqua"/>
                <w:color w:val="000000"/>
                <w:bdr w:val="none" w:sz="0" w:space="0" w:color="auto" w:frame="1"/>
              </w:rPr>
              <w:t>]</w:t>
            </w:r>
          </w:p>
        </w:tc>
      </w:tr>
      <w:tr w:rsidR="003517EB" w:rsidRPr="00FC1A88" w14:paraId="2EAF66C0" w14:textId="77777777" w:rsidTr="00A267EB">
        <w:trPr>
          <w:trHeight w:val="816"/>
        </w:trPr>
        <w:tc>
          <w:tcPr>
            <w:tcW w:w="540" w:type="dxa"/>
            <w:tcMar>
              <w:top w:w="0" w:type="dxa"/>
              <w:left w:w="28" w:type="dxa"/>
              <w:bottom w:w="0" w:type="dxa"/>
              <w:right w:w="28" w:type="dxa"/>
            </w:tcMar>
            <w:hideMark/>
          </w:tcPr>
          <w:p w14:paraId="2EA02F7A" w14:textId="371322D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w:t>
            </w:r>
          </w:p>
        </w:tc>
        <w:tc>
          <w:tcPr>
            <w:tcW w:w="1530" w:type="dxa"/>
            <w:tcMar>
              <w:top w:w="0" w:type="dxa"/>
              <w:left w:w="28" w:type="dxa"/>
              <w:bottom w:w="0" w:type="dxa"/>
              <w:right w:w="28" w:type="dxa"/>
            </w:tcMar>
            <w:hideMark/>
          </w:tcPr>
          <w:p w14:paraId="01A75170" w14:textId="19B892A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2007</w:t>
            </w:r>
            <w:r w:rsidR="008C7CCE" w:rsidRPr="00FC1A88">
              <w:rPr>
                <w:rFonts w:ascii="Book Antiqua" w:eastAsia="PMingLiU" w:hAnsi="Book Antiqua"/>
                <w:color w:val="000000"/>
                <w:bdr w:val="none" w:sz="0" w:space="0" w:color="auto" w:frame="1"/>
              </w:rPr>
              <w:t>,</w:t>
            </w:r>
            <w:r w:rsidR="008C7CCE"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China</w:t>
            </w:r>
          </w:p>
        </w:tc>
        <w:tc>
          <w:tcPr>
            <w:tcW w:w="1350" w:type="dxa"/>
            <w:tcMar>
              <w:top w:w="0" w:type="dxa"/>
              <w:left w:w="28" w:type="dxa"/>
              <w:bottom w:w="0" w:type="dxa"/>
              <w:right w:w="28" w:type="dxa"/>
            </w:tcMar>
            <w:hideMark/>
          </w:tcPr>
          <w:p w14:paraId="0AEBD4F0" w14:textId="58DE56F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w:t>
            </w:r>
          </w:p>
        </w:tc>
        <w:tc>
          <w:tcPr>
            <w:tcW w:w="1350" w:type="dxa"/>
            <w:tcMar>
              <w:top w:w="0" w:type="dxa"/>
              <w:left w:w="28" w:type="dxa"/>
              <w:bottom w:w="0" w:type="dxa"/>
              <w:right w:w="28" w:type="dxa"/>
            </w:tcMar>
            <w:hideMark/>
          </w:tcPr>
          <w:p w14:paraId="1454A4DA" w14:textId="64BB6D8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19 IFX</w:t>
            </w:r>
          </w:p>
        </w:tc>
        <w:tc>
          <w:tcPr>
            <w:tcW w:w="1710" w:type="dxa"/>
            <w:tcMar>
              <w:top w:w="0" w:type="dxa"/>
              <w:left w:w="28" w:type="dxa"/>
              <w:bottom w:w="0" w:type="dxa"/>
              <w:right w:w="28" w:type="dxa"/>
            </w:tcMar>
            <w:hideMark/>
          </w:tcPr>
          <w:p w14:paraId="0E44FDE0" w14:textId="052BB44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Mar>
              <w:top w:w="0" w:type="dxa"/>
              <w:left w:w="28" w:type="dxa"/>
              <w:bottom w:w="0" w:type="dxa"/>
              <w:right w:w="28" w:type="dxa"/>
            </w:tcMar>
            <w:hideMark/>
          </w:tcPr>
          <w:p w14:paraId="07CC3ED3" w14:textId="08C83F2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14 wk</w:t>
            </w:r>
          </w:p>
        </w:tc>
        <w:tc>
          <w:tcPr>
            <w:tcW w:w="4770" w:type="dxa"/>
            <w:tcMar>
              <w:top w:w="0" w:type="dxa"/>
              <w:left w:w="28" w:type="dxa"/>
              <w:bottom w:w="0" w:type="dxa"/>
              <w:right w:w="28" w:type="dxa"/>
            </w:tcMar>
            <w:hideMark/>
          </w:tcPr>
          <w:p w14:paraId="4192E893" w14:textId="3AEA5FD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w:t>
            </w:r>
          </w:p>
        </w:tc>
        <w:tc>
          <w:tcPr>
            <w:tcW w:w="720" w:type="dxa"/>
            <w:tcMar>
              <w:top w:w="0" w:type="dxa"/>
              <w:left w:w="28" w:type="dxa"/>
              <w:bottom w:w="0" w:type="dxa"/>
              <w:right w:w="28" w:type="dxa"/>
            </w:tcMar>
            <w:hideMark/>
          </w:tcPr>
          <w:p w14:paraId="3BF12F46" w14:textId="4EF227B6" w:rsidR="001A22C7" w:rsidRPr="00FC1A88" w:rsidRDefault="008C7CCE"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72</w:t>
            </w:r>
            <w:r w:rsidRPr="00FC1A88">
              <w:rPr>
                <w:rFonts w:ascii="Book Antiqua" w:eastAsia="PMingLiU" w:hAnsi="Book Antiqua"/>
                <w:color w:val="000000"/>
                <w:bdr w:val="none" w:sz="0" w:space="0" w:color="auto" w:frame="1"/>
              </w:rPr>
              <w:t>]</w:t>
            </w:r>
          </w:p>
        </w:tc>
      </w:tr>
      <w:tr w:rsidR="003517EB" w:rsidRPr="00FC1A88" w14:paraId="30E24F22" w14:textId="77777777" w:rsidTr="00A267EB">
        <w:trPr>
          <w:trHeight w:val="807"/>
        </w:trPr>
        <w:tc>
          <w:tcPr>
            <w:tcW w:w="540" w:type="dxa"/>
            <w:tcMar>
              <w:top w:w="0" w:type="dxa"/>
              <w:left w:w="28" w:type="dxa"/>
              <w:bottom w:w="0" w:type="dxa"/>
              <w:right w:w="28" w:type="dxa"/>
            </w:tcMar>
            <w:hideMark/>
          </w:tcPr>
          <w:p w14:paraId="1A0590D2" w14:textId="0566343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7</w:t>
            </w:r>
          </w:p>
        </w:tc>
        <w:tc>
          <w:tcPr>
            <w:tcW w:w="1530" w:type="dxa"/>
            <w:tcMar>
              <w:top w:w="0" w:type="dxa"/>
              <w:left w:w="28" w:type="dxa"/>
              <w:bottom w:w="0" w:type="dxa"/>
              <w:right w:w="28" w:type="dxa"/>
            </w:tcMar>
            <w:hideMark/>
          </w:tcPr>
          <w:p w14:paraId="027C7D6C" w14:textId="2E06827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2007</w:t>
            </w:r>
            <w:r w:rsidR="008C7CCE" w:rsidRPr="00FC1A88">
              <w:rPr>
                <w:rFonts w:ascii="Book Antiqua" w:eastAsia="PMingLiU" w:hAnsi="Book Antiqua"/>
                <w:color w:val="000000"/>
                <w:bdr w:val="none" w:sz="0" w:space="0" w:color="auto" w:frame="1"/>
              </w:rPr>
              <w:t>,</w:t>
            </w:r>
            <w:r w:rsidR="008C7CCE"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Turkey</w:t>
            </w:r>
          </w:p>
        </w:tc>
        <w:tc>
          <w:tcPr>
            <w:tcW w:w="1350" w:type="dxa"/>
            <w:tcMar>
              <w:top w:w="0" w:type="dxa"/>
              <w:left w:w="28" w:type="dxa"/>
              <w:bottom w:w="0" w:type="dxa"/>
              <w:right w:w="28" w:type="dxa"/>
            </w:tcMar>
            <w:hideMark/>
          </w:tcPr>
          <w:p w14:paraId="7CE449AF" w14:textId="4AC8784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w:t>
            </w:r>
          </w:p>
        </w:tc>
        <w:tc>
          <w:tcPr>
            <w:tcW w:w="1350" w:type="dxa"/>
            <w:tcMar>
              <w:top w:w="0" w:type="dxa"/>
              <w:left w:w="28" w:type="dxa"/>
              <w:bottom w:w="0" w:type="dxa"/>
              <w:right w:w="28" w:type="dxa"/>
            </w:tcMar>
            <w:hideMark/>
          </w:tcPr>
          <w:p w14:paraId="5CEBBA48" w14:textId="07BA521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7 IFX </w:t>
            </w:r>
          </w:p>
        </w:tc>
        <w:tc>
          <w:tcPr>
            <w:tcW w:w="1710" w:type="dxa"/>
            <w:tcMar>
              <w:top w:w="0" w:type="dxa"/>
              <w:left w:w="28" w:type="dxa"/>
              <w:bottom w:w="0" w:type="dxa"/>
              <w:right w:w="28" w:type="dxa"/>
            </w:tcMar>
            <w:hideMark/>
          </w:tcPr>
          <w:p w14:paraId="5A5648BA" w14:textId="78AEE97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Mar>
              <w:top w:w="0" w:type="dxa"/>
              <w:left w:w="28" w:type="dxa"/>
              <w:bottom w:w="0" w:type="dxa"/>
              <w:right w:w="28" w:type="dxa"/>
            </w:tcMar>
            <w:hideMark/>
          </w:tcPr>
          <w:p w14:paraId="3B30E8FA" w14:textId="7B071F5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5-15 mo</w:t>
            </w:r>
          </w:p>
        </w:tc>
        <w:tc>
          <w:tcPr>
            <w:tcW w:w="4770" w:type="dxa"/>
            <w:tcMar>
              <w:top w:w="0" w:type="dxa"/>
              <w:left w:w="28" w:type="dxa"/>
              <w:bottom w:w="0" w:type="dxa"/>
              <w:right w:w="28" w:type="dxa"/>
            </w:tcMar>
            <w:hideMark/>
          </w:tcPr>
          <w:p w14:paraId="5E669DC1" w14:textId="4C6C669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w:t>
            </w:r>
          </w:p>
        </w:tc>
        <w:tc>
          <w:tcPr>
            <w:tcW w:w="720" w:type="dxa"/>
            <w:tcMar>
              <w:top w:w="0" w:type="dxa"/>
              <w:left w:w="28" w:type="dxa"/>
              <w:bottom w:w="0" w:type="dxa"/>
              <w:right w:w="28" w:type="dxa"/>
            </w:tcMar>
            <w:hideMark/>
          </w:tcPr>
          <w:p w14:paraId="21BED446" w14:textId="082ECBBF" w:rsidR="001A22C7" w:rsidRPr="00FC1A88" w:rsidRDefault="008C7CCE"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73</w:t>
            </w:r>
            <w:r w:rsidRPr="00FC1A88">
              <w:rPr>
                <w:rFonts w:ascii="Book Antiqua" w:eastAsia="PMingLiU" w:hAnsi="Book Antiqua"/>
                <w:color w:val="000000"/>
                <w:bdr w:val="none" w:sz="0" w:space="0" w:color="auto" w:frame="1"/>
              </w:rPr>
              <w:t>]</w:t>
            </w:r>
          </w:p>
        </w:tc>
      </w:tr>
      <w:tr w:rsidR="003517EB" w:rsidRPr="00FC1A88" w14:paraId="3E7FC1FE" w14:textId="77777777" w:rsidTr="00A267EB">
        <w:trPr>
          <w:trHeight w:val="805"/>
        </w:trPr>
        <w:tc>
          <w:tcPr>
            <w:tcW w:w="540" w:type="dxa"/>
            <w:tcMar>
              <w:top w:w="0" w:type="dxa"/>
              <w:left w:w="28" w:type="dxa"/>
              <w:bottom w:w="0" w:type="dxa"/>
              <w:right w:w="28" w:type="dxa"/>
            </w:tcMar>
            <w:hideMark/>
          </w:tcPr>
          <w:p w14:paraId="75028CB0" w14:textId="11EB4B1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8</w:t>
            </w:r>
          </w:p>
        </w:tc>
        <w:tc>
          <w:tcPr>
            <w:tcW w:w="1530" w:type="dxa"/>
            <w:tcMar>
              <w:top w:w="0" w:type="dxa"/>
              <w:left w:w="28" w:type="dxa"/>
              <w:bottom w:w="0" w:type="dxa"/>
              <w:right w:w="28" w:type="dxa"/>
            </w:tcMar>
            <w:hideMark/>
          </w:tcPr>
          <w:p w14:paraId="017B2B2E" w14:textId="6A4991C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2008</w:t>
            </w:r>
            <w:r w:rsidR="008C7CCE" w:rsidRPr="00FC1A88">
              <w:rPr>
                <w:rFonts w:ascii="Book Antiqua" w:eastAsia="PMingLiU" w:hAnsi="Book Antiqua"/>
                <w:color w:val="000000"/>
                <w:bdr w:val="none" w:sz="0" w:space="0" w:color="auto" w:frame="1"/>
              </w:rPr>
              <w:t>,</w:t>
            </w:r>
            <w:r w:rsidR="008C7CCE"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Spain</w:t>
            </w:r>
          </w:p>
        </w:tc>
        <w:tc>
          <w:tcPr>
            <w:tcW w:w="1350" w:type="dxa"/>
            <w:tcMar>
              <w:top w:w="0" w:type="dxa"/>
              <w:left w:w="28" w:type="dxa"/>
              <w:bottom w:w="0" w:type="dxa"/>
              <w:right w:w="28" w:type="dxa"/>
            </w:tcMar>
            <w:hideMark/>
          </w:tcPr>
          <w:p w14:paraId="6D342B32" w14:textId="236B5A4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w:t>
            </w:r>
          </w:p>
        </w:tc>
        <w:tc>
          <w:tcPr>
            <w:tcW w:w="1350" w:type="dxa"/>
            <w:tcMar>
              <w:top w:w="0" w:type="dxa"/>
              <w:left w:w="28" w:type="dxa"/>
              <w:bottom w:w="0" w:type="dxa"/>
              <w:right w:w="28" w:type="dxa"/>
            </w:tcMar>
            <w:hideMark/>
          </w:tcPr>
          <w:p w14:paraId="056A12CE" w14:textId="327C3B5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21 IFX</w:t>
            </w:r>
          </w:p>
        </w:tc>
        <w:tc>
          <w:tcPr>
            <w:tcW w:w="1710" w:type="dxa"/>
            <w:tcMar>
              <w:top w:w="0" w:type="dxa"/>
              <w:left w:w="28" w:type="dxa"/>
              <w:bottom w:w="0" w:type="dxa"/>
              <w:right w:w="28" w:type="dxa"/>
            </w:tcMar>
            <w:hideMark/>
          </w:tcPr>
          <w:p w14:paraId="51602E98" w14:textId="62FCC12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Mar>
              <w:top w:w="0" w:type="dxa"/>
              <w:left w:w="28" w:type="dxa"/>
              <w:bottom w:w="0" w:type="dxa"/>
              <w:right w:w="28" w:type="dxa"/>
            </w:tcMar>
            <w:hideMark/>
          </w:tcPr>
          <w:p w14:paraId="71E85B2D" w14:textId="158B0BD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 wk</w:t>
            </w:r>
          </w:p>
        </w:tc>
        <w:tc>
          <w:tcPr>
            <w:tcW w:w="4770" w:type="dxa"/>
            <w:tcMar>
              <w:top w:w="0" w:type="dxa"/>
              <w:left w:w="28" w:type="dxa"/>
              <w:bottom w:w="0" w:type="dxa"/>
              <w:right w:w="28" w:type="dxa"/>
            </w:tcMar>
            <w:hideMark/>
          </w:tcPr>
          <w:p w14:paraId="79FEC501" w14:textId="1252686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w:t>
            </w:r>
          </w:p>
        </w:tc>
        <w:tc>
          <w:tcPr>
            <w:tcW w:w="720" w:type="dxa"/>
            <w:tcMar>
              <w:top w:w="0" w:type="dxa"/>
              <w:left w:w="28" w:type="dxa"/>
              <w:bottom w:w="0" w:type="dxa"/>
              <w:right w:w="28" w:type="dxa"/>
            </w:tcMar>
            <w:hideMark/>
          </w:tcPr>
          <w:p w14:paraId="3DD8BAB7" w14:textId="275C3CF5" w:rsidR="001A22C7" w:rsidRPr="00FC1A88" w:rsidRDefault="008C7CCE"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74</w:t>
            </w:r>
            <w:r w:rsidRPr="00FC1A88">
              <w:rPr>
                <w:rFonts w:ascii="Book Antiqua" w:eastAsia="PMingLiU" w:hAnsi="Book Antiqua"/>
                <w:color w:val="000000"/>
                <w:bdr w:val="none" w:sz="0" w:space="0" w:color="auto" w:frame="1"/>
              </w:rPr>
              <w:t>]</w:t>
            </w:r>
          </w:p>
        </w:tc>
      </w:tr>
      <w:tr w:rsidR="003517EB" w:rsidRPr="00FC1A88" w14:paraId="404BEC96" w14:textId="77777777" w:rsidTr="00A267EB">
        <w:trPr>
          <w:trHeight w:val="1275"/>
        </w:trPr>
        <w:tc>
          <w:tcPr>
            <w:tcW w:w="540" w:type="dxa"/>
            <w:tcMar>
              <w:top w:w="0" w:type="dxa"/>
              <w:left w:w="28" w:type="dxa"/>
              <w:bottom w:w="0" w:type="dxa"/>
              <w:right w:w="28" w:type="dxa"/>
            </w:tcMar>
            <w:hideMark/>
          </w:tcPr>
          <w:p w14:paraId="4641FA00" w14:textId="48C7912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9</w:t>
            </w:r>
          </w:p>
        </w:tc>
        <w:tc>
          <w:tcPr>
            <w:tcW w:w="1530" w:type="dxa"/>
            <w:tcMar>
              <w:top w:w="0" w:type="dxa"/>
              <w:left w:w="28" w:type="dxa"/>
              <w:bottom w:w="0" w:type="dxa"/>
              <w:right w:w="28" w:type="dxa"/>
            </w:tcMar>
            <w:hideMark/>
          </w:tcPr>
          <w:p w14:paraId="3C6D28C7" w14:textId="0822CDF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2008</w:t>
            </w:r>
            <w:r w:rsidR="00B42E61" w:rsidRPr="00FC1A88">
              <w:rPr>
                <w:rFonts w:ascii="Book Antiqua" w:eastAsia="PMingLiU" w:hAnsi="Book Antiqua"/>
                <w:color w:val="000000"/>
                <w:bdr w:val="none" w:sz="0" w:space="0" w:color="auto" w:frame="1"/>
              </w:rPr>
              <w:t>,</w:t>
            </w:r>
            <w:r w:rsidR="00B42E61"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Italy</w:t>
            </w:r>
          </w:p>
        </w:tc>
        <w:tc>
          <w:tcPr>
            <w:tcW w:w="1350" w:type="dxa"/>
            <w:tcMar>
              <w:top w:w="0" w:type="dxa"/>
              <w:left w:w="28" w:type="dxa"/>
              <w:bottom w:w="0" w:type="dxa"/>
              <w:right w:w="28" w:type="dxa"/>
            </w:tcMar>
            <w:hideMark/>
          </w:tcPr>
          <w:p w14:paraId="7710EE01" w14:textId="746E518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w:t>
            </w:r>
            <w:r w:rsidR="00701766" w:rsidRPr="00FC1A88">
              <w:rPr>
                <w:rFonts w:ascii="Book Antiqua" w:eastAsia="PMingLiU" w:hAnsi="Book Antiqua"/>
                <w:color w:val="000000"/>
                <w:bdr w:val="none" w:sz="0" w:space="0" w:color="auto" w:frame="1"/>
              </w:rPr>
              <w:t>s</w:t>
            </w:r>
            <w:r w:rsidR="00B42E61"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sTNFRFP</w:t>
            </w:r>
            <w:r w:rsidR="00B42E61"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Mixed</w:t>
            </w:r>
          </w:p>
        </w:tc>
        <w:tc>
          <w:tcPr>
            <w:tcW w:w="1350" w:type="dxa"/>
            <w:tcMar>
              <w:top w:w="0" w:type="dxa"/>
              <w:left w:w="28" w:type="dxa"/>
              <w:bottom w:w="0" w:type="dxa"/>
              <w:right w:w="28" w:type="dxa"/>
            </w:tcMar>
            <w:hideMark/>
          </w:tcPr>
          <w:p w14:paraId="18BBFE3F" w14:textId="0F0AC45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 ETA,</w:t>
            </w:r>
            <w:r w:rsidR="00105D34"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18 IFX,</w:t>
            </w:r>
            <w:r w:rsidR="00105D34"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Total 38</w:t>
            </w:r>
          </w:p>
        </w:tc>
        <w:tc>
          <w:tcPr>
            <w:tcW w:w="1710" w:type="dxa"/>
            <w:tcMar>
              <w:top w:w="0" w:type="dxa"/>
              <w:left w:w="28" w:type="dxa"/>
              <w:bottom w:w="0" w:type="dxa"/>
              <w:right w:w="28" w:type="dxa"/>
            </w:tcMar>
            <w:hideMark/>
          </w:tcPr>
          <w:p w14:paraId="760567C7" w14:textId="75B9502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Mar>
              <w:top w:w="0" w:type="dxa"/>
              <w:left w:w="28" w:type="dxa"/>
              <w:bottom w:w="0" w:type="dxa"/>
              <w:right w:w="28" w:type="dxa"/>
            </w:tcMar>
            <w:hideMark/>
          </w:tcPr>
          <w:p w14:paraId="552302E2" w14:textId="43DC44A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 wk</w:t>
            </w:r>
          </w:p>
        </w:tc>
        <w:tc>
          <w:tcPr>
            <w:tcW w:w="4770" w:type="dxa"/>
            <w:tcMar>
              <w:top w:w="0" w:type="dxa"/>
              <w:left w:w="28" w:type="dxa"/>
              <w:bottom w:w="0" w:type="dxa"/>
              <w:right w:w="28" w:type="dxa"/>
            </w:tcMar>
            <w:hideMark/>
          </w:tcPr>
          <w:p w14:paraId="3B327876" w14:textId="7443CEF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w:t>
            </w:r>
          </w:p>
        </w:tc>
        <w:tc>
          <w:tcPr>
            <w:tcW w:w="720" w:type="dxa"/>
            <w:tcMar>
              <w:top w:w="0" w:type="dxa"/>
              <w:left w:w="28" w:type="dxa"/>
              <w:bottom w:w="0" w:type="dxa"/>
              <w:right w:w="28" w:type="dxa"/>
            </w:tcMar>
            <w:hideMark/>
          </w:tcPr>
          <w:p w14:paraId="1A4410F9" w14:textId="30C77506" w:rsidR="001A22C7" w:rsidRPr="00FC1A88" w:rsidRDefault="00207DA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63</w:t>
            </w:r>
            <w:r w:rsidRPr="00FC1A88">
              <w:rPr>
                <w:rFonts w:ascii="Book Antiqua" w:eastAsia="PMingLiU" w:hAnsi="Book Antiqua"/>
                <w:color w:val="000000"/>
                <w:bdr w:val="none" w:sz="0" w:space="0" w:color="auto" w:frame="1"/>
              </w:rPr>
              <w:t>]</w:t>
            </w:r>
          </w:p>
        </w:tc>
      </w:tr>
      <w:tr w:rsidR="003517EB" w:rsidRPr="00FC1A88" w14:paraId="27F3F057" w14:textId="77777777" w:rsidTr="00A267EB">
        <w:trPr>
          <w:trHeight w:val="1725"/>
        </w:trPr>
        <w:tc>
          <w:tcPr>
            <w:tcW w:w="540" w:type="dxa"/>
            <w:tcMar>
              <w:top w:w="0" w:type="dxa"/>
              <w:left w:w="28" w:type="dxa"/>
              <w:bottom w:w="0" w:type="dxa"/>
              <w:right w:w="28" w:type="dxa"/>
            </w:tcMar>
            <w:hideMark/>
          </w:tcPr>
          <w:p w14:paraId="3BBFFEF3" w14:textId="7D16C95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10</w:t>
            </w:r>
          </w:p>
        </w:tc>
        <w:tc>
          <w:tcPr>
            <w:tcW w:w="1530" w:type="dxa"/>
            <w:tcMar>
              <w:top w:w="0" w:type="dxa"/>
              <w:left w:w="28" w:type="dxa"/>
              <w:bottom w:w="0" w:type="dxa"/>
              <w:right w:w="28" w:type="dxa"/>
            </w:tcMar>
            <w:hideMark/>
          </w:tcPr>
          <w:p w14:paraId="744B29FA" w14:textId="036D39D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2011</w:t>
            </w:r>
            <w:r w:rsidR="00E6252C" w:rsidRPr="00FC1A88">
              <w:rPr>
                <w:rFonts w:ascii="Book Antiqua" w:eastAsia="PMingLiU" w:hAnsi="Book Antiqua"/>
                <w:color w:val="000000"/>
                <w:bdr w:val="none" w:sz="0" w:space="0" w:color="auto" w:frame="1"/>
              </w:rPr>
              <w:t>,</w:t>
            </w:r>
            <w:r w:rsidR="00E6252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Spain</w:t>
            </w:r>
          </w:p>
        </w:tc>
        <w:tc>
          <w:tcPr>
            <w:tcW w:w="1350" w:type="dxa"/>
            <w:tcMar>
              <w:top w:w="0" w:type="dxa"/>
              <w:left w:w="28" w:type="dxa"/>
              <w:bottom w:w="0" w:type="dxa"/>
              <w:right w:w="28" w:type="dxa"/>
            </w:tcMar>
            <w:hideMark/>
          </w:tcPr>
          <w:p w14:paraId="4C42DD67" w14:textId="3EE9DF6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mAbs</w:t>
            </w:r>
            <w:r w:rsidR="00E6252C" w:rsidRPr="00FC1A88">
              <w:rPr>
                <w:rFonts w:ascii="Book Antiqua" w:eastAsia="PMingLiU" w:hAnsi="Book Antiqua"/>
                <w:color w:val="000000"/>
                <w:bdr w:val="none" w:sz="0" w:space="0" w:color="auto" w:frame="1"/>
              </w:rPr>
              <w:t>,</w:t>
            </w:r>
            <w:r w:rsidR="00E6252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rsTNFRFP</w:t>
            </w:r>
            <w:r w:rsidR="00E6252C" w:rsidRPr="00FC1A88">
              <w:rPr>
                <w:rFonts w:ascii="Book Antiqua" w:eastAsia="PMingLiU" w:hAnsi="Book Antiqua"/>
                <w:color w:val="000000"/>
                <w:bdr w:val="none" w:sz="0" w:space="0" w:color="auto" w:frame="1"/>
              </w:rPr>
              <w:t>,</w:t>
            </w:r>
            <w:r w:rsidR="00E6252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Mixed</w:t>
            </w:r>
          </w:p>
        </w:tc>
        <w:tc>
          <w:tcPr>
            <w:tcW w:w="1350" w:type="dxa"/>
            <w:tcMar>
              <w:top w:w="0" w:type="dxa"/>
              <w:left w:w="28" w:type="dxa"/>
              <w:bottom w:w="0" w:type="dxa"/>
              <w:right w:w="28" w:type="dxa"/>
            </w:tcMar>
            <w:hideMark/>
          </w:tcPr>
          <w:p w14:paraId="455EB94F" w14:textId="5BDEF41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8 ADA,</w:t>
            </w:r>
            <w:r w:rsidR="00207DA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6 IFX, 2 ETA, Total 16</w:t>
            </w:r>
          </w:p>
        </w:tc>
        <w:tc>
          <w:tcPr>
            <w:tcW w:w="1710" w:type="dxa"/>
            <w:tcMar>
              <w:top w:w="0" w:type="dxa"/>
              <w:left w:w="28" w:type="dxa"/>
              <w:bottom w:w="0" w:type="dxa"/>
              <w:right w:w="28" w:type="dxa"/>
            </w:tcMar>
            <w:hideMark/>
          </w:tcPr>
          <w:p w14:paraId="5DF7D4AE" w14:textId="13AEF9C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Mar>
              <w:top w:w="0" w:type="dxa"/>
              <w:left w:w="28" w:type="dxa"/>
              <w:bottom w:w="0" w:type="dxa"/>
              <w:right w:w="28" w:type="dxa"/>
            </w:tcMar>
            <w:hideMark/>
          </w:tcPr>
          <w:p w14:paraId="07A6EDE8" w14:textId="4397053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12 mo</w:t>
            </w:r>
          </w:p>
        </w:tc>
        <w:tc>
          <w:tcPr>
            <w:tcW w:w="4770" w:type="dxa"/>
            <w:tcMar>
              <w:top w:w="0" w:type="dxa"/>
              <w:left w:w="28" w:type="dxa"/>
              <w:bottom w:w="0" w:type="dxa"/>
              <w:right w:w="28" w:type="dxa"/>
            </w:tcMar>
            <w:hideMark/>
          </w:tcPr>
          <w:p w14:paraId="2A0196D4" w14:textId="1F48B6B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HOMA-IR</w:t>
            </w:r>
          </w:p>
        </w:tc>
        <w:tc>
          <w:tcPr>
            <w:tcW w:w="720" w:type="dxa"/>
            <w:tcMar>
              <w:top w:w="0" w:type="dxa"/>
              <w:left w:w="28" w:type="dxa"/>
              <w:bottom w:w="0" w:type="dxa"/>
              <w:right w:w="28" w:type="dxa"/>
            </w:tcMar>
            <w:hideMark/>
          </w:tcPr>
          <w:p w14:paraId="1A0409AD" w14:textId="405A4891" w:rsidR="001A22C7" w:rsidRPr="00FC1A88" w:rsidRDefault="00207DA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64</w:t>
            </w:r>
            <w:r w:rsidRPr="00FC1A88">
              <w:rPr>
                <w:rFonts w:ascii="Book Antiqua" w:eastAsia="PMingLiU" w:hAnsi="Book Antiqua"/>
                <w:color w:val="000000"/>
                <w:bdr w:val="none" w:sz="0" w:space="0" w:color="auto" w:frame="1"/>
              </w:rPr>
              <w:t>]</w:t>
            </w:r>
          </w:p>
        </w:tc>
      </w:tr>
      <w:tr w:rsidR="003517EB" w:rsidRPr="00FC1A88" w14:paraId="7885C06D" w14:textId="77777777" w:rsidTr="005A5901">
        <w:trPr>
          <w:trHeight w:val="2027"/>
        </w:trPr>
        <w:tc>
          <w:tcPr>
            <w:tcW w:w="540" w:type="dxa"/>
            <w:tcMar>
              <w:top w:w="0" w:type="dxa"/>
              <w:left w:w="28" w:type="dxa"/>
              <w:bottom w:w="0" w:type="dxa"/>
              <w:right w:w="28" w:type="dxa"/>
            </w:tcMar>
            <w:hideMark/>
          </w:tcPr>
          <w:p w14:paraId="5457FFD0" w14:textId="10508BF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lastRenderedPageBreak/>
              <w:t>11</w:t>
            </w:r>
          </w:p>
        </w:tc>
        <w:tc>
          <w:tcPr>
            <w:tcW w:w="1530" w:type="dxa"/>
            <w:tcMar>
              <w:top w:w="0" w:type="dxa"/>
              <w:left w:w="28" w:type="dxa"/>
              <w:bottom w:w="0" w:type="dxa"/>
              <w:right w:w="28" w:type="dxa"/>
            </w:tcMar>
            <w:hideMark/>
          </w:tcPr>
          <w:p w14:paraId="75549C06" w14:textId="0E26EB6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2012</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United Kingdom</w:t>
            </w:r>
          </w:p>
        </w:tc>
        <w:tc>
          <w:tcPr>
            <w:tcW w:w="1350" w:type="dxa"/>
            <w:tcMar>
              <w:top w:w="0" w:type="dxa"/>
              <w:left w:w="28" w:type="dxa"/>
              <w:bottom w:w="0" w:type="dxa"/>
              <w:right w:w="28" w:type="dxa"/>
            </w:tcMar>
            <w:hideMark/>
          </w:tcPr>
          <w:p w14:paraId="3206F3CC" w14:textId="181FB5E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mAbs</w:t>
            </w:r>
            <w:r w:rsidR="00D25ADC" w:rsidRPr="00FC1A88">
              <w:rPr>
                <w:rFonts w:ascii="Book Antiqua" w:eastAsia="PMingLiU" w:hAnsi="Book Antiqua"/>
                <w:color w:val="000000"/>
                <w:bdr w:val="none" w:sz="0" w:space="0" w:color="auto" w:frame="1"/>
              </w:rPr>
              <w:t>,</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rsTNFRFP</w:t>
            </w:r>
            <w:r w:rsidR="00D25ADC" w:rsidRPr="00FC1A88">
              <w:rPr>
                <w:rFonts w:ascii="Book Antiqua" w:eastAsia="PMingLiU" w:hAnsi="Book Antiqua"/>
                <w:color w:val="000000"/>
                <w:bdr w:val="none" w:sz="0" w:space="0" w:color="auto" w:frame="1"/>
              </w:rPr>
              <w:t>,</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Mixed</w:t>
            </w:r>
          </w:p>
        </w:tc>
        <w:tc>
          <w:tcPr>
            <w:tcW w:w="1350" w:type="dxa"/>
            <w:tcMar>
              <w:top w:w="0" w:type="dxa"/>
              <w:left w:w="28" w:type="dxa"/>
              <w:bottom w:w="0" w:type="dxa"/>
              <w:right w:w="28" w:type="dxa"/>
            </w:tcMar>
            <w:hideMark/>
          </w:tcPr>
          <w:p w14:paraId="5A836500" w14:textId="081433A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49 IFX,</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11 ADA,</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1 ETA, Total 61</w:t>
            </w:r>
          </w:p>
        </w:tc>
        <w:tc>
          <w:tcPr>
            <w:tcW w:w="1710" w:type="dxa"/>
            <w:tcMar>
              <w:top w:w="0" w:type="dxa"/>
              <w:left w:w="28" w:type="dxa"/>
              <w:bottom w:w="0" w:type="dxa"/>
              <w:right w:w="28" w:type="dxa"/>
            </w:tcMar>
            <w:hideMark/>
          </w:tcPr>
          <w:p w14:paraId="7DC69207" w14:textId="0A0DAD1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Mar>
              <w:top w:w="0" w:type="dxa"/>
              <w:left w:w="28" w:type="dxa"/>
              <w:bottom w:w="0" w:type="dxa"/>
              <w:right w:w="28" w:type="dxa"/>
            </w:tcMar>
            <w:hideMark/>
          </w:tcPr>
          <w:p w14:paraId="45DD1F5D" w14:textId="49B5F9A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12 wk</w:t>
            </w:r>
          </w:p>
        </w:tc>
        <w:tc>
          <w:tcPr>
            <w:tcW w:w="4770" w:type="dxa"/>
            <w:tcMar>
              <w:top w:w="0" w:type="dxa"/>
              <w:left w:w="28" w:type="dxa"/>
              <w:bottom w:w="0" w:type="dxa"/>
              <w:right w:w="28" w:type="dxa"/>
            </w:tcMar>
            <w:hideMark/>
          </w:tcPr>
          <w:p w14:paraId="4F090056" w14:textId="6537ABF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 in high-IR group</w:t>
            </w:r>
          </w:p>
        </w:tc>
        <w:tc>
          <w:tcPr>
            <w:tcW w:w="720" w:type="dxa"/>
            <w:tcMar>
              <w:top w:w="0" w:type="dxa"/>
              <w:left w:w="28" w:type="dxa"/>
              <w:bottom w:w="0" w:type="dxa"/>
              <w:right w:w="28" w:type="dxa"/>
            </w:tcMar>
            <w:hideMark/>
          </w:tcPr>
          <w:p w14:paraId="275EBD02" w14:textId="5D72FC5F" w:rsidR="001A22C7" w:rsidRPr="00FC1A88" w:rsidRDefault="00207DA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65</w:t>
            </w:r>
            <w:r w:rsidRPr="00FC1A88">
              <w:rPr>
                <w:rFonts w:ascii="Book Antiqua" w:eastAsia="PMingLiU" w:hAnsi="Book Antiqua"/>
                <w:color w:val="000000"/>
                <w:bdr w:val="none" w:sz="0" w:space="0" w:color="auto" w:frame="1"/>
              </w:rPr>
              <w:t>]</w:t>
            </w:r>
          </w:p>
        </w:tc>
      </w:tr>
      <w:tr w:rsidR="003517EB" w:rsidRPr="00FC1A88" w14:paraId="330257D1" w14:textId="77777777" w:rsidTr="005A5901">
        <w:trPr>
          <w:trHeight w:val="2366"/>
        </w:trPr>
        <w:tc>
          <w:tcPr>
            <w:tcW w:w="540" w:type="dxa"/>
            <w:tcMar>
              <w:top w:w="0" w:type="dxa"/>
              <w:left w:w="28" w:type="dxa"/>
              <w:bottom w:w="0" w:type="dxa"/>
              <w:right w:w="28" w:type="dxa"/>
            </w:tcMar>
            <w:hideMark/>
          </w:tcPr>
          <w:p w14:paraId="3E341979" w14:textId="0C5F31E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12</w:t>
            </w:r>
          </w:p>
        </w:tc>
        <w:tc>
          <w:tcPr>
            <w:tcW w:w="1530" w:type="dxa"/>
            <w:tcMar>
              <w:top w:w="0" w:type="dxa"/>
              <w:left w:w="28" w:type="dxa"/>
              <w:bottom w:w="0" w:type="dxa"/>
              <w:right w:w="28" w:type="dxa"/>
            </w:tcMar>
            <w:hideMark/>
          </w:tcPr>
          <w:p w14:paraId="013F487A" w14:textId="6D73BE7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2012</w:t>
            </w:r>
            <w:r w:rsidR="00D25ADC" w:rsidRPr="00FC1A88">
              <w:rPr>
                <w:rFonts w:ascii="Book Antiqua" w:eastAsia="PMingLiU" w:hAnsi="Book Antiqua"/>
                <w:color w:val="000000"/>
                <w:bdr w:val="none" w:sz="0" w:space="0" w:color="auto" w:frame="1"/>
              </w:rPr>
              <w:t>,</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Greece</w:t>
            </w:r>
          </w:p>
        </w:tc>
        <w:tc>
          <w:tcPr>
            <w:tcW w:w="1350" w:type="dxa"/>
            <w:tcMar>
              <w:top w:w="0" w:type="dxa"/>
              <w:left w:w="28" w:type="dxa"/>
              <w:bottom w:w="0" w:type="dxa"/>
              <w:right w:w="28" w:type="dxa"/>
            </w:tcMar>
            <w:hideMark/>
          </w:tcPr>
          <w:p w14:paraId="4A0C5D86" w14:textId="6CE45BD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mAbs</w:t>
            </w:r>
            <w:r w:rsidR="00D25ADC" w:rsidRPr="00FC1A88">
              <w:rPr>
                <w:rFonts w:ascii="Book Antiqua" w:eastAsia="PMingLiU" w:hAnsi="Book Antiqua"/>
                <w:color w:val="000000"/>
                <w:bdr w:val="none" w:sz="0" w:space="0" w:color="auto" w:frame="1"/>
              </w:rPr>
              <w:t>,</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rsTNFRFP</w:t>
            </w:r>
            <w:r w:rsidR="00D25ADC" w:rsidRPr="00FC1A88">
              <w:rPr>
                <w:rFonts w:ascii="Book Antiqua" w:eastAsia="PMingLiU" w:hAnsi="Book Antiqua"/>
                <w:color w:val="000000"/>
                <w:bdr w:val="none" w:sz="0" w:space="0" w:color="auto" w:frame="1"/>
              </w:rPr>
              <w:t>,</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 xml:space="preserve">Mixed </w:t>
            </w:r>
          </w:p>
        </w:tc>
        <w:tc>
          <w:tcPr>
            <w:tcW w:w="1350" w:type="dxa"/>
            <w:tcMar>
              <w:top w:w="0" w:type="dxa"/>
              <w:left w:w="28" w:type="dxa"/>
              <w:bottom w:w="0" w:type="dxa"/>
              <w:right w:w="28" w:type="dxa"/>
            </w:tcMar>
            <w:hideMark/>
          </w:tcPr>
          <w:p w14:paraId="3C573468" w14:textId="2AFBB7A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 IFX, 11 ETA,</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1 ADA, Total 32</w:t>
            </w:r>
          </w:p>
        </w:tc>
        <w:tc>
          <w:tcPr>
            <w:tcW w:w="1710" w:type="dxa"/>
            <w:tcMar>
              <w:top w:w="0" w:type="dxa"/>
              <w:left w:w="28" w:type="dxa"/>
              <w:bottom w:w="0" w:type="dxa"/>
              <w:right w:w="28" w:type="dxa"/>
            </w:tcMar>
            <w:hideMark/>
          </w:tcPr>
          <w:p w14:paraId="78824D06" w14:textId="20BC856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Mar>
              <w:top w:w="0" w:type="dxa"/>
              <w:left w:w="28" w:type="dxa"/>
              <w:bottom w:w="0" w:type="dxa"/>
              <w:right w:w="28" w:type="dxa"/>
            </w:tcMar>
            <w:hideMark/>
          </w:tcPr>
          <w:p w14:paraId="39D1D7D1" w14:textId="5BCB140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4770" w:type="dxa"/>
            <w:tcMar>
              <w:top w:w="0" w:type="dxa"/>
              <w:left w:w="28" w:type="dxa"/>
              <w:bottom w:w="0" w:type="dxa"/>
              <w:right w:w="28" w:type="dxa"/>
            </w:tcMar>
            <w:hideMark/>
          </w:tcPr>
          <w:p w14:paraId="4251317C" w14:textId="083343A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Improved HOMA-IR in high-IR, non-obese group </w:t>
            </w:r>
          </w:p>
        </w:tc>
        <w:tc>
          <w:tcPr>
            <w:tcW w:w="720" w:type="dxa"/>
            <w:tcMar>
              <w:top w:w="0" w:type="dxa"/>
              <w:left w:w="28" w:type="dxa"/>
              <w:bottom w:w="0" w:type="dxa"/>
              <w:right w:w="28" w:type="dxa"/>
            </w:tcMar>
            <w:hideMark/>
          </w:tcPr>
          <w:p w14:paraId="3FE4439B" w14:textId="7B370121" w:rsidR="001A22C7" w:rsidRPr="00FC1A88" w:rsidRDefault="00D25AD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66</w:t>
            </w:r>
            <w:r w:rsidRPr="00FC1A88">
              <w:rPr>
                <w:rFonts w:ascii="Book Antiqua" w:eastAsia="PMingLiU" w:hAnsi="Book Antiqua"/>
                <w:color w:val="000000"/>
                <w:bdr w:val="none" w:sz="0" w:space="0" w:color="auto" w:frame="1"/>
              </w:rPr>
              <w:t>]</w:t>
            </w:r>
          </w:p>
        </w:tc>
      </w:tr>
      <w:tr w:rsidR="003517EB" w:rsidRPr="00FC1A88" w14:paraId="7A8423C3" w14:textId="77777777" w:rsidTr="00A267EB">
        <w:trPr>
          <w:trHeight w:val="1653"/>
        </w:trPr>
        <w:tc>
          <w:tcPr>
            <w:tcW w:w="540" w:type="dxa"/>
            <w:tcMar>
              <w:top w:w="0" w:type="dxa"/>
              <w:left w:w="28" w:type="dxa"/>
              <w:bottom w:w="0" w:type="dxa"/>
              <w:right w:w="28" w:type="dxa"/>
            </w:tcMar>
            <w:hideMark/>
          </w:tcPr>
          <w:p w14:paraId="7BEFC3D7" w14:textId="3B0A2DD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13</w:t>
            </w:r>
          </w:p>
        </w:tc>
        <w:tc>
          <w:tcPr>
            <w:tcW w:w="1530" w:type="dxa"/>
            <w:tcMar>
              <w:top w:w="0" w:type="dxa"/>
              <w:left w:w="28" w:type="dxa"/>
              <w:bottom w:w="0" w:type="dxa"/>
              <w:right w:w="28" w:type="dxa"/>
            </w:tcMar>
            <w:hideMark/>
          </w:tcPr>
          <w:p w14:paraId="7E582F1A" w14:textId="03FC1B3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2019</w:t>
            </w:r>
            <w:r w:rsidR="00D25ADC" w:rsidRPr="00FC1A88">
              <w:rPr>
                <w:rFonts w:ascii="Book Antiqua" w:eastAsia="PMingLiU" w:hAnsi="Book Antiqua"/>
                <w:color w:val="000000"/>
                <w:bdr w:val="none" w:sz="0" w:space="0" w:color="auto" w:frame="1"/>
              </w:rPr>
              <w:t>,</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Italy</w:t>
            </w:r>
          </w:p>
        </w:tc>
        <w:tc>
          <w:tcPr>
            <w:tcW w:w="1350" w:type="dxa"/>
            <w:tcMar>
              <w:top w:w="0" w:type="dxa"/>
              <w:left w:w="28" w:type="dxa"/>
              <w:bottom w:w="0" w:type="dxa"/>
              <w:right w:w="28" w:type="dxa"/>
            </w:tcMar>
            <w:hideMark/>
          </w:tcPr>
          <w:p w14:paraId="0944C70E" w14:textId="783BE71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mAbs</w:t>
            </w:r>
            <w:r w:rsidR="00D25ADC" w:rsidRPr="00FC1A88">
              <w:rPr>
                <w:rFonts w:ascii="Book Antiqua" w:eastAsia="PMingLiU" w:hAnsi="Book Antiqua"/>
                <w:color w:val="000000"/>
                <w:bdr w:val="none" w:sz="0" w:space="0" w:color="auto" w:frame="1"/>
              </w:rPr>
              <w:t>,</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rsTNFRFP</w:t>
            </w:r>
            <w:r w:rsidR="00D25ADC" w:rsidRPr="00FC1A88">
              <w:rPr>
                <w:rFonts w:ascii="Book Antiqua" w:eastAsia="PMingLiU" w:hAnsi="Book Antiqua"/>
                <w:color w:val="000000"/>
                <w:bdr w:val="none" w:sz="0" w:space="0" w:color="auto" w:frame="1"/>
              </w:rPr>
              <w:t>,</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 xml:space="preserve">Separated </w:t>
            </w:r>
          </w:p>
        </w:tc>
        <w:tc>
          <w:tcPr>
            <w:tcW w:w="1350" w:type="dxa"/>
            <w:tcMar>
              <w:top w:w="0" w:type="dxa"/>
              <w:left w:w="28" w:type="dxa"/>
              <w:bottom w:w="0" w:type="dxa"/>
              <w:right w:w="28" w:type="dxa"/>
            </w:tcMar>
            <w:hideMark/>
          </w:tcPr>
          <w:p w14:paraId="3702CE93" w14:textId="3E09F17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11 IFX, 12 ETA,</w:t>
            </w:r>
            <w:r w:rsidR="00D25AD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10 ADA, Total 33</w:t>
            </w:r>
          </w:p>
        </w:tc>
        <w:tc>
          <w:tcPr>
            <w:tcW w:w="1710" w:type="dxa"/>
            <w:tcMar>
              <w:top w:w="0" w:type="dxa"/>
              <w:left w:w="28" w:type="dxa"/>
              <w:bottom w:w="0" w:type="dxa"/>
              <w:right w:w="28" w:type="dxa"/>
            </w:tcMar>
            <w:hideMark/>
          </w:tcPr>
          <w:p w14:paraId="18F8DCA1" w14:textId="178D3F2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 non-obese</w:t>
            </w:r>
          </w:p>
        </w:tc>
        <w:tc>
          <w:tcPr>
            <w:tcW w:w="2070" w:type="dxa"/>
            <w:tcMar>
              <w:top w:w="0" w:type="dxa"/>
              <w:left w:w="28" w:type="dxa"/>
              <w:bottom w:w="0" w:type="dxa"/>
              <w:right w:w="28" w:type="dxa"/>
            </w:tcMar>
            <w:hideMark/>
          </w:tcPr>
          <w:p w14:paraId="1E34D327" w14:textId="18CD3A3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 wk</w:t>
            </w:r>
          </w:p>
        </w:tc>
        <w:tc>
          <w:tcPr>
            <w:tcW w:w="4770" w:type="dxa"/>
            <w:tcMar>
              <w:top w:w="0" w:type="dxa"/>
              <w:left w:w="28" w:type="dxa"/>
              <w:bottom w:w="0" w:type="dxa"/>
              <w:right w:w="28" w:type="dxa"/>
            </w:tcMar>
            <w:hideMark/>
          </w:tcPr>
          <w:p w14:paraId="6B952E4C" w14:textId="31B7307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 in individual group of all TNF blockers</w:t>
            </w:r>
          </w:p>
        </w:tc>
        <w:tc>
          <w:tcPr>
            <w:tcW w:w="720" w:type="dxa"/>
            <w:tcMar>
              <w:top w:w="0" w:type="dxa"/>
              <w:left w:w="28" w:type="dxa"/>
              <w:bottom w:w="0" w:type="dxa"/>
              <w:right w:w="28" w:type="dxa"/>
            </w:tcMar>
            <w:hideMark/>
          </w:tcPr>
          <w:p w14:paraId="551DFD1D" w14:textId="557DDC10" w:rsidR="001A22C7" w:rsidRPr="00FC1A88" w:rsidRDefault="00D25AD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75</w:t>
            </w:r>
            <w:r w:rsidRPr="00FC1A88">
              <w:rPr>
                <w:rFonts w:ascii="Book Antiqua" w:eastAsia="PMingLiU" w:hAnsi="Book Antiqua"/>
                <w:color w:val="000000"/>
                <w:bdr w:val="none" w:sz="0" w:space="0" w:color="auto" w:frame="1"/>
              </w:rPr>
              <w:t>]</w:t>
            </w:r>
          </w:p>
        </w:tc>
      </w:tr>
      <w:tr w:rsidR="003517EB" w:rsidRPr="00FC1A88" w14:paraId="0365A468" w14:textId="77777777" w:rsidTr="005A5901">
        <w:trPr>
          <w:trHeight w:val="1276"/>
        </w:trPr>
        <w:tc>
          <w:tcPr>
            <w:tcW w:w="540" w:type="dxa"/>
            <w:tcMar>
              <w:top w:w="0" w:type="dxa"/>
              <w:left w:w="28" w:type="dxa"/>
              <w:bottom w:w="0" w:type="dxa"/>
              <w:right w:w="28" w:type="dxa"/>
            </w:tcMar>
            <w:hideMark/>
          </w:tcPr>
          <w:p w14:paraId="3A5CF510" w14:textId="701D54C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14</w:t>
            </w:r>
          </w:p>
        </w:tc>
        <w:tc>
          <w:tcPr>
            <w:tcW w:w="1530" w:type="dxa"/>
            <w:tcMar>
              <w:top w:w="0" w:type="dxa"/>
              <w:left w:w="28" w:type="dxa"/>
              <w:bottom w:w="0" w:type="dxa"/>
              <w:right w:w="28" w:type="dxa"/>
            </w:tcMar>
            <w:hideMark/>
          </w:tcPr>
          <w:p w14:paraId="71AD9AEC" w14:textId="493DC62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2020</w:t>
            </w:r>
            <w:r w:rsidR="003517EB"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Netherlands</w:t>
            </w:r>
          </w:p>
        </w:tc>
        <w:tc>
          <w:tcPr>
            <w:tcW w:w="1350" w:type="dxa"/>
            <w:tcMar>
              <w:top w:w="0" w:type="dxa"/>
              <w:left w:w="28" w:type="dxa"/>
              <w:bottom w:w="0" w:type="dxa"/>
              <w:right w:w="28" w:type="dxa"/>
            </w:tcMar>
            <w:hideMark/>
          </w:tcPr>
          <w:p w14:paraId="2C1D552F" w14:textId="3B02F5D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mAb</w:t>
            </w:r>
          </w:p>
        </w:tc>
        <w:tc>
          <w:tcPr>
            <w:tcW w:w="1350" w:type="dxa"/>
            <w:tcMar>
              <w:top w:w="0" w:type="dxa"/>
              <w:left w:w="28" w:type="dxa"/>
              <w:bottom w:w="0" w:type="dxa"/>
              <w:right w:w="28" w:type="dxa"/>
            </w:tcMar>
            <w:hideMark/>
          </w:tcPr>
          <w:p w14:paraId="7C59B2E1" w14:textId="2F21B3F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28 ADA</w:t>
            </w:r>
          </w:p>
        </w:tc>
        <w:tc>
          <w:tcPr>
            <w:tcW w:w="1710" w:type="dxa"/>
            <w:tcMar>
              <w:top w:w="0" w:type="dxa"/>
              <w:left w:w="28" w:type="dxa"/>
              <w:bottom w:w="0" w:type="dxa"/>
              <w:right w:w="28" w:type="dxa"/>
            </w:tcMar>
            <w:hideMark/>
          </w:tcPr>
          <w:p w14:paraId="18305488" w14:textId="1BE56B4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2070" w:type="dxa"/>
            <w:tcMar>
              <w:top w:w="0" w:type="dxa"/>
              <w:left w:w="28" w:type="dxa"/>
              <w:bottom w:w="0" w:type="dxa"/>
              <w:right w:w="28" w:type="dxa"/>
            </w:tcMar>
            <w:hideMark/>
          </w:tcPr>
          <w:p w14:paraId="1127A360" w14:textId="4B524B5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4770" w:type="dxa"/>
            <w:tcMar>
              <w:top w:w="0" w:type="dxa"/>
              <w:left w:w="28" w:type="dxa"/>
              <w:bottom w:w="0" w:type="dxa"/>
              <w:right w:w="28" w:type="dxa"/>
            </w:tcMar>
            <w:hideMark/>
          </w:tcPr>
          <w:p w14:paraId="38B355AB" w14:textId="7CCA9B3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HOMA-IR, improved-</w:t>
            </w:r>
            <w:r w:rsidR="005A5901" w:rsidRPr="00FC1A88">
              <w:rPr>
                <w:rFonts w:ascii="Book Antiqua" w:eastAsia="PMingLiU" w:hAnsi="Book Antiqua"/>
                <w:color w:val="000000"/>
                <w:bdr w:val="none" w:sz="0" w:space="0" w:color="auto" w:frame="1"/>
              </w:rPr>
              <w:t>β</w:t>
            </w:r>
            <w:r w:rsidR="006A09D5"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cell function</w:t>
            </w:r>
          </w:p>
        </w:tc>
        <w:tc>
          <w:tcPr>
            <w:tcW w:w="720" w:type="dxa"/>
            <w:tcMar>
              <w:top w:w="0" w:type="dxa"/>
              <w:left w:w="28" w:type="dxa"/>
              <w:bottom w:w="0" w:type="dxa"/>
              <w:right w:w="28" w:type="dxa"/>
            </w:tcMar>
            <w:hideMark/>
          </w:tcPr>
          <w:p w14:paraId="52EA5903" w14:textId="4708B790" w:rsidR="001A22C7" w:rsidRPr="00FC1A88" w:rsidRDefault="00D25AD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76</w:t>
            </w:r>
            <w:r w:rsidRPr="00FC1A88">
              <w:rPr>
                <w:rFonts w:ascii="Book Antiqua" w:eastAsia="PMingLiU" w:hAnsi="Book Antiqua"/>
                <w:color w:val="000000"/>
                <w:bdr w:val="none" w:sz="0" w:space="0" w:color="auto" w:frame="1"/>
              </w:rPr>
              <w:t>]</w:t>
            </w:r>
          </w:p>
        </w:tc>
      </w:tr>
      <w:tr w:rsidR="003517EB" w:rsidRPr="00FC1A88" w14:paraId="25157281" w14:textId="77777777" w:rsidTr="00A267EB">
        <w:trPr>
          <w:trHeight w:val="807"/>
        </w:trPr>
        <w:tc>
          <w:tcPr>
            <w:tcW w:w="540" w:type="dxa"/>
            <w:tcMar>
              <w:top w:w="0" w:type="dxa"/>
              <w:left w:w="28" w:type="dxa"/>
              <w:bottom w:w="0" w:type="dxa"/>
              <w:right w:w="28" w:type="dxa"/>
            </w:tcMar>
            <w:hideMark/>
          </w:tcPr>
          <w:p w14:paraId="6D60D4DD" w14:textId="61E7444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15</w:t>
            </w:r>
          </w:p>
        </w:tc>
        <w:tc>
          <w:tcPr>
            <w:tcW w:w="1530" w:type="dxa"/>
            <w:tcMar>
              <w:top w:w="0" w:type="dxa"/>
              <w:left w:w="28" w:type="dxa"/>
              <w:bottom w:w="0" w:type="dxa"/>
              <w:right w:w="28" w:type="dxa"/>
            </w:tcMar>
            <w:hideMark/>
          </w:tcPr>
          <w:p w14:paraId="59ABAC17" w14:textId="4CB16C2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2020</w:t>
            </w:r>
            <w:r w:rsidR="003517EB" w:rsidRPr="00FC1A88">
              <w:rPr>
                <w:rFonts w:ascii="Book Antiqua" w:eastAsia="PMingLiU" w:hAnsi="Book Antiqua"/>
                <w:color w:val="000000"/>
                <w:bdr w:val="none" w:sz="0" w:space="0" w:color="auto" w:frame="1"/>
              </w:rPr>
              <w:t>,</w:t>
            </w:r>
            <w:r w:rsidR="003517EB"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Taiwan</w:t>
            </w:r>
          </w:p>
        </w:tc>
        <w:tc>
          <w:tcPr>
            <w:tcW w:w="1350" w:type="dxa"/>
            <w:tcMar>
              <w:top w:w="0" w:type="dxa"/>
              <w:left w:w="28" w:type="dxa"/>
              <w:bottom w:w="0" w:type="dxa"/>
              <w:right w:w="28" w:type="dxa"/>
            </w:tcMar>
            <w:hideMark/>
          </w:tcPr>
          <w:p w14:paraId="29F5C6EC" w14:textId="4D8ED62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rsTNFRFP</w:t>
            </w:r>
          </w:p>
        </w:tc>
        <w:tc>
          <w:tcPr>
            <w:tcW w:w="1350" w:type="dxa"/>
            <w:tcMar>
              <w:top w:w="0" w:type="dxa"/>
              <w:left w:w="28" w:type="dxa"/>
              <w:bottom w:w="0" w:type="dxa"/>
              <w:right w:w="28" w:type="dxa"/>
            </w:tcMar>
            <w:hideMark/>
          </w:tcPr>
          <w:p w14:paraId="54DD1A09" w14:textId="7BBB7D8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30 ETA</w:t>
            </w:r>
          </w:p>
        </w:tc>
        <w:tc>
          <w:tcPr>
            <w:tcW w:w="1710" w:type="dxa"/>
            <w:tcMar>
              <w:top w:w="0" w:type="dxa"/>
              <w:left w:w="28" w:type="dxa"/>
              <w:bottom w:w="0" w:type="dxa"/>
              <w:right w:w="28" w:type="dxa"/>
            </w:tcMar>
            <w:hideMark/>
          </w:tcPr>
          <w:p w14:paraId="413C9DFE" w14:textId="62CB5D3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 non-obese</w:t>
            </w:r>
          </w:p>
        </w:tc>
        <w:tc>
          <w:tcPr>
            <w:tcW w:w="2070" w:type="dxa"/>
            <w:tcMar>
              <w:top w:w="0" w:type="dxa"/>
              <w:left w:w="28" w:type="dxa"/>
              <w:bottom w:w="0" w:type="dxa"/>
              <w:right w:w="28" w:type="dxa"/>
            </w:tcMar>
            <w:hideMark/>
          </w:tcPr>
          <w:p w14:paraId="4D85E121" w14:textId="2EC3D13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 wk</w:t>
            </w:r>
          </w:p>
        </w:tc>
        <w:tc>
          <w:tcPr>
            <w:tcW w:w="4770" w:type="dxa"/>
            <w:tcMar>
              <w:top w:w="0" w:type="dxa"/>
              <w:left w:w="28" w:type="dxa"/>
              <w:bottom w:w="0" w:type="dxa"/>
              <w:right w:w="28" w:type="dxa"/>
            </w:tcMar>
            <w:hideMark/>
          </w:tcPr>
          <w:p w14:paraId="241A903F" w14:textId="293EC4D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 in high-IR group</w:t>
            </w:r>
          </w:p>
        </w:tc>
        <w:tc>
          <w:tcPr>
            <w:tcW w:w="720" w:type="dxa"/>
            <w:tcMar>
              <w:top w:w="0" w:type="dxa"/>
              <w:left w:w="28" w:type="dxa"/>
              <w:bottom w:w="0" w:type="dxa"/>
              <w:right w:w="28" w:type="dxa"/>
            </w:tcMar>
            <w:hideMark/>
          </w:tcPr>
          <w:p w14:paraId="2A1C91E3" w14:textId="6E445B64" w:rsidR="001A22C7" w:rsidRPr="00FC1A88" w:rsidRDefault="003517EB"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77</w:t>
            </w:r>
            <w:r w:rsidRPr="00FC1A88">
              <w:rPr>
                <w:rFonts w:ascii="Book Antiqua" w:eastAsia="PMingLiU" w:hAnsi="Book Antiqua"/>
                <w:color w:val="000000"/>
                <w:bdr w:val="none" w:sz="0" w:space="0" w:color="auto" w:frame="1"/>
              </w:rPr>
              <w:t>]</w:t>
            </w:r>
          </w:p>
        </w:tc>
      </w:tr>
    </w:tbl>
    <w:p w14:paraId="3BBE994F" w14:textId="28A55A3F" w:rsidR="001A22C7" w:rsidRPr="00FC1A88" w:rsidRDefault="00366D27" w:rsidP="00A51CBD">
      <w:pPr>
        <w:shd w:val="clear" w:color="auto" w:fill="FFFFFF"/>
        <w:snapToGrid w:val="0"/>
        <w:spacing w:line="360" w:lineRule="auto"/>
        <w:jc w:val="both"/>
        <w:textAlignment w:val="baseline"/>
        <w:rPr>
          <w:rFonts w:ascii="Book Antiqua" w:eastAsia="PMingLiU" w:hAnsi="Book Antiqua" w:cs="Calibri"/>
          <w:color w:val="000000"/>
        </w:rPr>
      </w:pPr>
      <w:r w:rsidRPr="00FC1A88">
        <w:rPr>
          <w:rFonts w:ascii="Book Antiqua" w:eastAsia="PMingLiU" w:hAnsi="Book Antiqua" w:cs="Calibri"/>
          <w:color w:val="000000"/>
          <w:bdr w:val="none" w:sz="0" w:space="0" w:color="auto" w:frame="1"/>
          <w:vertAlign w:val="superscript"/>
        </w:rPr>
        <w:t>1</w:t>
      </w:r>
      <w:r w:rsidR="001A22C7" w:rsidRPr="00FC1A88">
        <w:rPr>
          <w:rFonts w:ascii="Book Antiqua" w:eastAsia="PMingLiU" w:hAnsi="Book Antiqua" w:cs="Calibri"/>
          <w:color w:val="000000"/>
          <w:bdr w:val="none" w:sz="0" w:space="0" w:color="auto" w:frame="1"/>
        </w:rPr>
        <w:t xml:space="preserve">Measurement by hyperinsulinemic euglycemic glucose clamp only. ADA: Adalimumab; ETA: Etanercept; IFX: Infliximab; IR: Insulin resistance; mAb: monoclonal antibody; rsTNFRFP: Recombinant soluble </w:t>
      </w:r>
      <w:r w:rsidR="00A62EFC" w:rsidRPr="00FC1A88">
        <w:rPr>
          <w:rFonts w:ascii="Book Antiqua" w:eastAsia="PMingLiU" w:hAnsi="Book Antiqua" w:cs="Calibri"/>
          <w:color w:val="000000"/>
          <w:bdr w:val="none" w:sz="0" w:space="0" w:color="auto" w:frame="1"/>
        </w:rPr>
        <w:t>tumor necrosis factor</w:t>
      </w:r>
      <w:r w:rsidR="001A22C7" w:rsidRPr="00FC1A88">
        <w:rPr>
          <w:rFonts w:ascii="Book Antiqua" w:eastAsia="PMingLiU" w:hAnsi="Book Antiqua" w:cs="Calibri"/>
          <w:color w:val="000000"/>
          <w:bdr w:val="none" w:sz="0" w:space="0" w:color="auto" w:frame="1"/>
        </w:rPr>
        <w:t>-</w:t>
      </w:r>
      <w:r w:rsidRPr="00FC1A88">
        <w:rPr>
          <w:rFonts w:ascii="Book Antiqua" w:eastAsia="PMingLiU" w:hAnsi="Book Antiqua" w:cs="Calibri"/>
          <w:color w:val="000000"/>
          <w:bdr w:val="none" w:sz="0" w:space="0" w:color="auto" w:frame="1"/>
        </w:rPr>
        <w:t xml:space="preserve">α </w:t>
      </w:r>
      <w:r w:rsidR="001A22C7" w:rsidRPr="00FC1A88">
        <w:rPr>
          <w:rFonts w:ascii="Book Antiqua" w:eastAsia="PMingLiU" w:hAnsi="Book Antiqua" w:cs="Calibri"/>
          <w:color w:val="000000"/>
          <w:bdr w:val="none" w:sz="0" w:space="0" w:color="auto" w:frame="1"/>
        </w:rPr>
        <w:t>receptor fusion protein</w:t>
      </w:r>
      <w:r w:rsidR="00A62EFC" w:rsidRPr="00FC1A88">
        <w:rPr>
          <w:rFonts w:ascii="Book Antiqua" w:eastAsia="PMingLiU" w:hAnsi="Book Antiqua" w:cs="Calibri"/>
          <w:color w:val="000000"/>
          <w:bdr w:val="none" w:sz="0" w:space="0" w:color="auto" w:frame="1"/>
        </w:rPr>
        <w:t>; TNF: Tumor necrosis factor</w:t>
      </w:r>
      <w:r w:rsidR="00C6011B" w:rsidRPr="00FC1A88">
        <w:rPr>
          <w:rFonts w:ascii="Book Antiqua" w:eastAsia="PMingLiU" w:hAnsi="Book Antiqua" w:cs="Calibri"/>
          <w:color w:val="000000"/>
          <w:bdr w:val="none" w:sz="0" w:space="0" w:color="auto" w:frame="1"/>
        </w:rPr>
        <w:t xml:space="preserve">; HOMA: </w:t>
      </w:r>
      <w:r w:rsidR="00C6011B" w:rsidRPr="00FC1A88">
        <w:rPr>
          <w:rFonts w:ascii="Book Antiqua" w:eastAsia="Book Antiqua" w:hAnsi="Book Antiqua" w:cs="Book Antiqua"/>
          <w:color w:val="000000"/>
        </w:rPr>
        <w:t>Homeostasis model assessment</w:t>
      </w:r>
      <w:r w:rsidR="00C6011B" w:rsidRPr="00FC1A88">
        <w:rPr>
          <w:rFonts w:ascii="Book Antiqua" w:eastAsia="PMingLiU" w:hAnsi="Book Antiqua" w:cs="Calibri"/>
          <w:color w:val="000000"/>
          <w:bdr w:val="none" w:sz="0" w:space="0" w:color="auto" w:frame="1"/>
        </w:rPr>
        <w:t>.</w:t>
      </w:r>
    </w:p>
    <w:p w14:paraId="60C0F43D" w14:textId="1D2C7FDA" w:rsidR="001A22C7" w:rsidRPr="00FC1A88" w:rsidRDefault="001A22C7" w:rsidP="00A51CBD">
      <w:pPr>
        <w:spacing w:line="360" w:lineRule="auto"/>
        <w:jc w:val="both"/>
        <w:rPr>
          <w:rFonts w:ascii="Book Antiqua" w:eastAsia="PMingLiU" w:hAnsi="Book Antiqua" w:cs="Calibri"/>
          <w:b/>
          <w:bCs/>
          <w:color w:val="000000"/>
          <w:bdr w:val="none" w:sz="0" w:space="0" w:color="auto" w:frame="1"/>
        </w:rPr>
      </w:pPr>
      <w:r w:rsidRPr="00FC1A88">
        <w:rPr>
          <w:rFonts w:ascii="Book Antiqua" w:eastAsia="PMingLiU" w:hAnsi="Book Antiqua" w:cs="Calibri"/>
          <w:b/>
          <w:bCs/>
          <w:color w:val="000000"/>
          <w:bdr w:val="none" w:sz="0" w:space="0" w:color="auto" w:frame="1"/>
        </w:rPr>
        <w:br w:type="page"/>
      </w:r>
      <w:r w:rsidRPr="00FC1A88">
        <w:rPr>
          <w:rFonts w:ascii="Book Antiqua" w:eastAsia="PMingLiU" w:hAnsi="Book Antiqua" w:cs="Calibri"/>
          <w:b/>
          <w:bCs/>
          <w:color w:val="000000"/>
          <w:bdr w:val="none" w:sz="0" w:space="0" w:color="auto" w:frame="1"/>
        </w:rPr>
        <w:lastRenderedPageBreak/>
        <w:t>Table 2</w:t>
      </w:r>
      <w:r w:rsidR="00C12D19"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Studies on effects of non-tumor necrosis factor-targeted therapies on</w:t>
      </w:r>
      <w:r w:rsidR="00C12D19"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insulin resistance</w:t>
      </w:r>
      <w:r w:rsidR="00C12D19"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in</w:t>
      </w:r>
      <w:r w:rsidR="00C12D19"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rheumatoid arthritis</w:t>
      </w:r>
      <w:r w:rsidR="00C12D19"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patients</w:t>
      </w:r>
    </w:p>
    <w:tbl>
      <w:tblPr>
        <w:tblW w:w="1395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80"/>
        <w:gridCol w:w="1260"/>
        <w:gridCol w:w="1170"/>
        <w:gridCol w:w="900"/>
        <w:gridCol w:w="1890"/>
        <w:gridCol w:w="1890"/>
        <w:gridCol w:w="4860"/>
        <w:gridCol w:w="900"/>
      </w:tblGrid>
      <w:tr w:rsidR="00D56053" w:rsidRPr="00FC1A88" w14:paraId="5A28D9E1" w14:textId="77777777" w:rsidTr="003777B9">
        <w:trPr>
          <w:trHeight w:val="726"/>
        </w:trPr>
        <w:tc>
          <w:tcPr>
            <w:tcW w:w="1080" w:type="dxa"/>
            <w:tcBorders>
              <w:top w:val="single" w:sz="4" w:space="0" w:color="auto"/>
              <w:bottom w:val="single" w:sz="4" w:space="0" w:color="auto"/>
            </w:tcBorders>
            <w:tcMar>
              <w:top w:w="0" w:type="dxa"/>
              <w:left w:w="28" w:type="dxa"/>
              <w:bottom w:w="0" w:type="dxa"/>
              <w:right w:w="28" w:type="dxa"/>
            </w:tcMar>
            <w:hideMark/>
          </w:tcPr>
          <w:p w14:paraId="6566B22F" w14:textId="4F318E5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NO.</w:t>
            </w:r>
          </w:p>
        </w:tc>
        <w:tc>
          <w:tcPr>
            <w:tcW w:w="1260" w:type="dxa"/>
            <w:tcBorders>
              <w:top w:val="single" w:sz="4" w:space="0" w:color="auto"/>
              <w:bottom w:val="single" w:sz="4" w:space="0" w:color="auto"/>
            </w:tcBorders>
            <w:tcMar>
              <w:top w:w="0" w:type="dxa"/>
              <w:left w:w="28" w:type="dxa"/>
              <w:bottom w:w="0" w:type="dxa"/>
              <w:right w:w="28" w:type="dxa"/>
            </w:tcMar>
            <w:hideMark/>
          </w:tcPr>
          <w:p w14:paraId="2FCE8FBD" w14:textId="3B2E3F4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Source</w:t>
            </w:r>
          </w:p>
        </w:tc>
        <w:tc>
          <w:tcPr>
            <w:tcW w:w="1170" w:type="dxa"/>
            <w:tcBorders>
              <w:top w:val="single" w:sz="4" w:space="0" w:color="auto"/>
              <w:bottom w:val="single" w:sz="4" w:space="0" w:color="auto"/>
            </w:tcBorders>
            <w:tcMar>
              <w:top w:w="0" w:type="dxa"/>
              <w:left w:w="28" w:type="dxa"/>
              <w:bottom w:w="0" w:type="dxa"/>
              <w:right w:w="28" w:type="dxa"/>
            </w:tcMar>
            <w:hideMark/>
          </w:tcPr>
          <w:p w14:paraId="226D1742" w14:textId="783F407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Drug</w:t>
            </w:r>
          </w:p>
        </w:tc>
        <w:tc>
          <w:tcPr>
            <w:tcW w:w="900" w:type="dxa"/>
            <w:tcBorders>
              <w:top w:val="single" w:sz="4" w:space="0" w:color="auto"/>
              <w:bottom w:val="single" w:sz="4" w:space="0" w:color="auto"/>
            </w:tcBorders>
            <w:tcMar>
              <w:top w:w="0" w:type="dxa"/>
              <w:left w:w="28" w:type="dxa"/>
              <w:bottom w:w="0" w:type="dxa"/>
              <w:right w:w="28" w:type="dxa"/>
            </w:tcMar>
            <w:hideMark/>
          </w:tcPr>
          <w:p w14:paraId="4E221166" w14:textId="23D85C4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Cases,</w:t>
            </w:r>
            <w:r w:rsidR="00C12D19" w:rsidRPr="00FC1A88">
              <w:rPr>
                <w:rFonts w:ascii="Book Antiqua" w:eastAsia="PMingLiU" w:hAnsi="Book Antiqua"/>
                <w:b/>
                <w:bCs/>
                <w:color w:val="000000"/>
                <w:bdr w:val="none" w:sz="0" w:space="0" w:color="auto" w:frame="1"/>
              </w:rPr>
              <w:t xml:space="preserve"> </w:t>
            </w:r>
            <w:r w:rsidRPr="00FC1A88">
              <w:rPr>
                <w:rFonts w:ascii="Book Antiqua" w:eastAsia="PMingLiU" w:hAnsi="Book Antiqua"/>
                <w:b/>
                <w:bCs/>
                <w:i/>
                <w:iCs/>
                <w:color w:val="000000"/>
                <w:bdr w:val="none" w:sz="0" w:space="0" w:color="auto" w:frame="1"/>
              </w:rPr>
              <w:t>n</w:t>
            </w:r>
          </w:p>
        </w:tc>
        <w:tc>
          <w:tcPr>
            <w:tcW w:w="1890" w:type="dxa"/>
            <w:tcBorders>
              <w:top w:val="single" w:sz="4" w:space="0" w:color="auto"/>
              <w:bottom w:val="single" w:sz="4" w:space="0" w:color="auto"/>
            </w:tcBorders>
            <w:tcMar>
              <w:top w:w="0" w:type="dxa"/>
              <w:left w:w="28" w:type="dxa"/>
              <w:bottom w:w="0" w:type="dxa"/>
              <w:right w:w="28" w:type="dxa"/>
            </w:tcMar>
            <w:hideMark/>
          </w:tcPr>
          <w:p w14:paraId="4EA062CC" w14:textId="522D04E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Clinical</w:t>
            </w:r>
            <w:r w:rsidR="00C12D19" w:rsidRPr="00FC1A88">
              <w:rPr>
                <w:rFonts w:ascii="Book Antiqua" w:hAnsi="Book Antiqua"/>
                <w:b/>
                <w:bCs/>
                <w:color w:val="000000"/>
                <w:bdr w:val="none" w:sz="0" w:space="0" w:color="auto" w:frame="1"/>
                <w:lang w:eastAsia="zh-CN"/>
              </w:rPr>
              <w:t xml:space="preserve"> </w:t>
            </w:r>
            <w:r w:rsidRPr="00FC1A88">
              <w:rPr>
                <w:rFonts w:ascii="Book Antiqua" w:eastAsia="PMingLiU" w:hAnsi="Book Antiqua"/>
                <w:b/>
                <w:bCs/>
                <w:color w:val="000000"/>
                <w:bdr w:val="none" w:sz="0" w:space="0" w:color="auto" w:frame="1"/>
              </w:rPr>
              <w:t>features</w:t>
            </w:r>
          </w:p>
        </w:tc>
        <w:tc>
          <w:tcPr>
            <w:tcW w:w="1890" w:type="dxa"/>
            <w:tcBorders>
              <w:top w:val="single" w:sz="4" w:space="0" w:color="auto"/>
              <w:bottom w:val="single" w:sz="4" w:space="0" w:color="auto"/>
            </w:tcBorders>
            <w:tcMar>
              <w:top w:w="0" w:type="dxa"/>
              <w:left w:w="28" w:type="dxa"/>
              <w:bottom w:w="0" w:type="dxa"/>
              <w:right w:w="28" w:type="dxa"/>
            </w:tcMar>
            <w:hideMark/>
          </w:tcPr>
          <w:p w14:paraId="2C935ECC" w14:textId="3080DFE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Duration</w:t>
            </w:r>
          </w:p>
        </w:tc>
        <w:tc>
          <w:tcPr>
            <w:tcW w:w="4860" w:type="dxa"/>
            <w:tcBorders>
              <w:top w:val="single" w:sz="4" w:space="0" w:color="auto"/>
              <w:bottom w:val="single" w:sz="4" w:space="0" w:color="auto"/>
            </w:tcBorders>
            <w:tcMar>
              <w:top w:w="0" w:type="dxa"/>
              <w:left w:w="28" w:type="dxa"/>
              <w:bottom w:w="0" w:type="dxa"/>
              <w:right w:w="28" w:type="dxa"/>
            </w:tcMar>
            <w:hideMark/>
          </w:tcPr>
          <w:p w14:paraId="58DFF55D" w14:textId="2A5BC23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 xml:space="preserve">Effects on IR </w:t>
            </w:r>
          </w:p>
        </w:tc>
        <w:tc>
          <w:tcPr>
            <w:tcW w:w="900" w:type="dxa"/>
            <w:tcBorders>
              <w:top w:val="single" w:sz="4" w:space="0" w:color="auto"/>
              <w:bottom w:val="single" w:sz="4" w:space="0" w:color="auto"/>
            </w:tcBorders>
            <w:tcMar>
              <w:top w:w="0" w:type="dxa"/>
              <w:left w:w="28" w:type="dxa"/>
              <w:bottom w:w="0" w:type="dxa"/>
              <w:right w:w="28" w:type="dxa"/>
            </w:tcMar>
            <w:hideMark/>
          </w:tcPr>
          <w:p w14:paraId="22D4D62A" w14:textId="1D36C9B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Ref.</w:t>
            </w:r>
          </w:p>
        </w:tc>
      </w:tr>
      <w:tr w:rsidR="00D56053" w:rsidRPr="00FC1A88" w14:paraId="0B8B2B3A" w14:textId="77777777" w:rsidTr="003777B9">
        <w:trPr>
          <w:trHeight w:val="834"/>
        </w:trPr>
        <w:tc>
          <w:tcPr>
            <w:tcW w:w="1080" w:type="dxa"/>
            <w:tcBorders>
              <w:top w:val="single" w:sz="4" w:space="0" w:color="auto"/>
            </w:tcBorders>
            <w:tcMar>
              <w:top w:w="0" w:type="dxa"/>
              <w:left w:w="28" w:type="dxa"/>
              <w:bottom w:w="0" w:type="dxa"/>
              <w:right w:w="28" w:type="dxa"/>
            </w:tcMar>
            <w:hideMark/>
          </w:tcPr>
          <w:p w14:paraId="6C3B77A9" w14:textId="59E5567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w:t>
            </w:r>
          </w:p>
        </w:tc>
        <w:tc>
          <w:tcPr>
            <w:tcW w:w="1260" w:type="dxa"/>
            <w:tcBorders>
              <w:top w:val="single" w:sz="4" w:space="0" w:color="auto"/>
            </w:tcBorders>
            <w:tcMar>
              <w:top w:w="0" w:type="dxa"/>
              <w:left w:w="28" w:type="dxa"/>
              <w:bottom w:w="0" w:type="dxa"/>
              <w:right w:w="28" w:type="dxa"/>
            </w:tcMar>
            <w:hideMark/>
          </w:tcPr>
          <w:p w14:paraId="406A6FF4" w14:textId="2EA1DBF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2010</w:t>
            </w:r>
            <w:r w:rsidR="00C12D19" w:rsidRPr="00FC1A88">
              <w:rPr>
                <w:rFonts w:ascii="Book Antiqua" w:eastAsia="PMingLiU" w:hAnsi="Book Antiqua"/>
                <w:color w:val="000000"/>
                <w:bdr w:val="none" w:sz="0" w:space="0" w:color="auto" w:frame="1"/>
              </w:rPr>
              <w:t>,</w:t>
            </w:r>
            <w:r w:rsidRPr="00FC1A88">
              <w:rPr>
                <w:rFonts w:ascii="Book Antiqua" w:eastAsia="PMingLiU" w:hAnsi="Book Antiqua"/>
                <w:color w:val="000000"/>
                <w:bdr w:val="none" w:sz="0" w:space="0" w:color="auto" w:frame="1"/>
              </w:rPr>
              <w:t xml:space="preserve"> Germany</w:t>
            </w:r>
          </w:p>
        </w:tc>
        <w:tc>
          <w:tcPr>
            <w:tcW w:w="1170" w:type="dxa"/>
            <w:tcBorders>
              <w:top w:val="single" w:sz="4" w:space="0" w:color="auto"/>
            </w:tcBorders>
            <w:tcMar>
              <w:top w:w="0" w:type="dxa"/>
              <w:left w:w="28" w:type="dxa"/>
              <w:bottom w:w="0" w:type="dxa"/>
              <w:right w:w="28" w:type="dxa"/>
            </w:tcMar>
            <w:hideMark/>
          </w:tcPr>
          <w:p w14:paraId="4E55AA4C" w14:textId="771D4EA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TCZ</w:t>
            </w:r>
          </w:p>
        </w:tc>
        <w:tc>
          <w:tcPr>
            <w:tcW w:w="900" w:type="dxa"/>
            <w:tcBorders>
              <w:top w:val="single" w:sz="4" w:space="0" w:color="auto"/>
            </w:tcBorders>
            <w:tcMar>
              <w:top w:w="0" w:type="dxa"/>
              <w:left w:w="28" w:type="dxa"/>
              <w:bottom w:w="0" w:type="dxa"/>
              <w:right w:w="28" w:type="dxa"/>
            </w:tcMar>
            <w:hideMark/>
          </w:tcPr>
          <w:p w14:paraId="47730A76" w14:textId="3A6012D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11</w:t>
            </w:r>
          </w:p>
        </w:tc>
        <w:tc>
          <w:tcPr>
            <w:tcW w:w="1890" w:type="dxa"/>
            <w:tcBorders>
              <w:top w:val="single" w:sz="4" w:space="0" w:color="auto"/>
            </w:tcBorders>
            <w:tcMar>
              <w:top w:w="0" w:type="dxa"/>
              <w:left w:w="28" w:type="dxa"/>
              <w:bottom w:w="0" w:type="dxa"/>
              <w:right w:w="28" w:type="dxa"/>
            </w:tcMar>
            <w:hideMark/>
          </w:tcPr>
          <w:p w14:paraId="7DF2D317" w14:textId="457A407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1890" w:type="dxa"/>
            <w:tcBorders>
              <w:top w:val="single" w:sz="4" w:space="0" w:color="auto"/>
            </w:tcBorders>
            <w:tcMar>
              <w:top w:w="0" w:type="dxa"/>
              <w:left w:w="28" w:type="dxa"/>
              <w:bottom w:w="0" w:type="dxa"/>
              <w:right w:w="28" w:type="dxa"/>
            </w:tcMar>
            <w:hideMark/>
          </w:tcPr>
          <w:p w14:paraId="67991EA7" w14:textId="7E08550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 mo</w:t>
            </w:r>
          </w:p>
        </w:tc>
        <w:tc>
          <w:tcPr>
            <w:tcW w:w="4860" w:type="dxa"/>
            <w:tcBorders>
              <w:top w:val="single" w:sz="4" w:space="0" w:color="auto"/>
            </w:tcBorders>
            <w:tcMar>
              <w:top w:w="0" w:type="dxa"/>
              <w:left w:w="28" w:type="dxa"/>
              <w:bottom w:w="0" w:type="dxa"/>
              <w:right w:w="28" w:type="dxa"/>
            </w:tcMar>
            <w:hideMark/>
          </w:tcPr>
          <w:p w14:paraId="7839CBE6" w14:textId="5AA69FB2" w:rsidR="001A22C7" w:rsidRPr="00FC1A88" w:rsidRDefault="00FF29A6" w:rsidP="00A51CBD">
            <w:pPr>
              <w:snapToGrid w:val="0"/>
              <w:spacing w:line="360" w:lineRule="auto"/>
              <w:jc w:val="both"/>
              <w:rPr>
                <w:rFonts w:ascii="Book Antiqua" w:eastAsia="PMingLiU" w:hAnsi="Book Antiqua"/>
              </w:rPr>
            </w:pPr>
            <w:r>
              <w:rPr>
                <w:rFonts w:ascii="Book Antiqua" w:eastAsia="PMingLiU" w:hAnsi="Book Antiqua"/>
                <w:color w:val="000000"/>
                <w:bdr w:val="none" w:sz="0" w:space="0" w:color="auto" w:frame="1"/>
              </w:rPr>
              <w:t>Improved HOMA-</w:t>
            </w:r>
            <w:r w:rsidR="002A6572" w:rsidRPr="00FC1A88">
              <w:rPr>
                <w:rFonts w:ascii="Book Antiqua" w:eastAsia="PMingLiU" w:hAnsi="Book Antiqua"/>
                <w:color w:val="000000"/>
                <w:bdr w:val="none" w:sz="0" w:space="0" w:color="auto" w:frame="1"/>
              </w:rPr>
              <w:t>IR</w:t>
            </w:r>
          </w:p>
        </w:tc>
        <w:tc>
          <w:tcPr>
            <w:tcW w:w="900" w:type="dxa"/>
            <w:tcBorders>
              <w:top w:val="single" w:sz="4" w:space="0" w:color="auto"/>
            </w:tcBorders>
            <w:tcMar>
              <w:top w:w="0" w:type="dxa"/>
              <w:left w:w="28" w:type="dxa"/>
              <w:bottom w:w="0" w:type="dxa"/>
              <w:right w:w="28" w:type="dxa"/>
            </w:tcMar>
            <w:hideMark/>
          </w:tcPr>
          <w:p w14:paraId="5C503196" w14:textId="5977849C" w:rsidR="001A22C7" w:rsidRPr="00FC1A88" w:rsidRDefault="00C12D19"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116</w:t>
            </w:r>
            <w:r w:rsidRPr="00FC1A88">
              <w:rPr>
                <w:rFonts w:ascii="Book Antiqua" w:eastAsia="PMingLiU" w:hAnsi="Book Antiqua"/>
                <w:color w:val="000000"/>
                <w:bdr w:val="none" w:sz="0" w:space="0" w:color="auto" w:frame="1"/>
              </w:rPr>
              <w:t>]</w:t>
            </w:r>
          </w:p>
        </w:tc>
      </w:tr>
      <w:tr w:rsidR="00D56053" w:rsidRPr="00FC1A88" w14:paraId="563C710E" w14:textId="77777777" w:rsidTr="003777B9">
        <w:trPr>
          <w:trHeight w:val="1275"/>
        </w:trPr>
        <w:tc>
          <w:tcPr>
            <w:tcW w:w="1080" w:type="dxa"/>
            <w:tcMar>
              <w:top w:w="0" w:type="dxa"/>
              <w:left w:w="28" w:type="dxa"/>
              <w:bottom w:w="0" w:type="dxa"/>
              <w:right w:w="28" w:type="dxa"/>
            </w:tcMar>
            <w:hideMark/>
          </w:tcPr>
          <w:p w14:paraId="7505FA7A" w14:textId="0592771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w:t>
            </w:r>
          </w:p>
        </w:tc>
        <w:tc>
          <w:tcPr>
            <w:tcW w:w="1260" w:type="dxa"/>
            <w:tcMar>
              <w:top w:w="0" w:type="dxa"/>
              <w:left w:w="28" w:type="dxa"/>
              <w:bottom w:w="0" w:type="dxa"/>
              <w:right w:w="28" w:type="dxa"/>
            </w:tcMar>
            <w:hideMark/>
          </w:tcPr>
          <w:p w14:paraId="6A57A519" w14:textId="04C69FF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2012</w:t>
            </w:r>
            <w:r w:rsidR="00C12D19" w:rsidRPr="00FC1A88">
              <w:rPr>
                <w:rFonts w:ascii="Book Antiqua" w:eastAsia="PMingLiU" w:hAnsi="Book Antiqua"/>
                <w:color w:val="000000"/>
                <w:bdr w:val="none" w:sz="0" w:space="0" w:color="auto" w:frame="1"/>
              </w:rPr>
              <w:t>,</w:t>
            </w:r>
            <w:r w:rsidR="00C12D19"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United Kingdom</w:t>
            </w:r>
          </w:p>
        </w:tc>
        <w:tc>
          <w:tcPr>
            <w:tcW w:w="1170" w:type="dxa"/>
            <w:tcMar>
              <w:top w:w="0" w:type="dxa"/>
              <w:left w:w="28" w:type="dxa"/>
              <w:bottom w:w="0" w:type="dxa"/>
              <w:right w:w="28" w:type="dxa"/>
            </w:tcMar>
            <w:hideMark/>
          </w:tcPr>
          <w:p w14:paraId="3F65A4AC" w14:textId="52F469F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ABA</w:t>
            </w:r>
          </w:p>
        </w:tc>
        <w:tc>
          <w:tcPr>
            <w:tcW w:w="900" w:type="dxa"/>
            <w:tcMar>
              <w:top w:w="0" w:type="dxa"/>
              <w:left w:w="28" w:type="dxa"/>
              <w:bottom w:w="0" w:type="dxa"/>
              <w:right w:w="28" w:type="dxa"/>
            </w:tcMar>
            <w:hideMark/>
          </w:tcPr>
          <w:p w14:paraId="396B31B4" w14:textId="24C1EFD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7</w:t>
            </w:r>
          </w:p>
        </w:tc>
        <w:tc>
          <w:tcPr>
            <w:tcW w:w="1890" w:type="dxa"/>
            <w:tcMar>
              <w:top w:w="0" w:type="dxa"/>
              <w:left w:w="28" w:type="dxa"/>
              <w:bottom w:w="0" w:type="dxa"/>
              <w:right w:w="28" w:type="dxa"/>
            </w:tcMar>
            <w:hideMark/>
          </w:tcPr>
          <w:p w14:paraId="25EE6EDF" w14:textId="6F0E02C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r w:rsidR="00C12D19"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active disease</w:t>
            </w:r>
          </w:p>
        </w:tc>
        <w:tc>
          <w:tcPr>
            <w:tcW w:w="1890" w:type="dxa"/>
            <w:tcMar>
              <w:top w:w="0" w:type="dxa"/>
              <w:left w:w="28" w:type="dxa"/>
              <w:bottom w:w="0" w:type="dxa"/>
              <w:right w:w="28" w:type="dxa"/>
            </w:tcMar>
            <w:hideMark/>
          </w:tcPr>
          <w:p w14:paraId="47202220" w14:textId="14D39CA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12 wk</w:t>
            </w:r>
          </w:p>
        </w:tc>
        <w:tc>
          <w:tcPr>
            <w:tcW w:w="4860" w:type="dxa"/>
            <w:tcMar>
              <w:top w:w="0" w:type="dxa"/>
              <w:left w:w="28" w:type="dxa"/>
              <w:bottom w:w="0" w:type="dxa"/>
              <w:right w:w="28" w:type="dxa"/>
            </w:tcMar>
            <w:hideMark/>
          </w:tcPr>
          <w:p w14:paraId="7D77341E" w14:textId="5239F75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HOMA-IR</w:t>
            </w:r>
          </w:p>
        </w:tc>
        <w:tc>
          <w:tcPr>
            <w:tcW w:w="900" w:type="dxa"/>
            <w:tcMar>
              <w:top w:w="0" w:type="dxa"/>
              <w:left w:w="28" w:type="dxa"/>
              <w:bottom w:w="0" w:type="dxa"/>
              <w:right w:w="28" w:type="dxa"/>
            </w:tcMar>
            <w:hideMark/>
          </w:tcPr>
          <w:p w14:paraId="61174EF1" w14:textId="208A7BD7" w:rsidR="001A22C7" w:rsidRPr="00FC1A88" w:rsidRDefault="00C12D19"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65</w:t>
            </w:r>
            <w:r w:rsidRPr="00FC1A88">
              <w:rPr>
                <w:rFonts w:ascii="Book Antiqua" w:eastAsia="PMingLiU" w:hAnsi="Book Antiqua"/>
                <w:color w:val="000000"/>
                <w:bdr w:val="none" w:sz="0" w:space="0" w:color="auto" w:frame="1"/>
              </w:rPr>
              <w:t>]</w:t>
            </w:r>
          </w:p>
        </w:tc>
      </w:tr>
      <w:tr w:rsidR="00D56053" w:rsidRPr="00FC1A88" w14:paraId="4BAE73C6" w14:textId="77777777" w:rsidTr="003777B9">
        <w:trPr>
          <w:trHeight w:val="1266"/>
        </w:trPr>
        <w:tc>
          <w:tcPr>
            <w:tcW w:w="1080" w:type="dxa"/>
            <w:tcMar>
              <w:top w:w="0" w:type="dxa"/>
              <w:left w:w="28" w:type="dxa"/>
              <w:bottom w:w="0" w:type="dxa"/>
              <w:right w:w="28" w:type="dxa"/>
            </w:tcMar>
            <w:hideMark/>
          </w:tcPr>
          <w:p w14:paraId="67CA0970" w14:textId="5EEF439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w:t>
            </w:r>
          </w:p>
        </w:tc>
        <w:tc>
          <w:tcPr>
            <w:tcW w:w="1260" w:type="dxa"/>
            <w:tcMar>
              <w:top w:w="0" w:type="dxa"/>
              <w:left w:w="28" w:type="dxa"/>
              <w:bottom w:w="0" w:type="dxa"/>
              <w:right w:w="28" w:type="dxa"/>
            </w:tcMar>
            <w:hideMark/>
          </w:tcPr>
          <w:p w14:paraId="3D21FF12" w14:textId="42319FA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2013</w:t>
            </w:r>
            <w:r w:rsidR="00C12D19" w:rsidRPr="00FC1A88">
              <w:rPr>
                <w:rFonts w:ascii="Book Antiqua" w:eastAsia="PMingLiU" w:hAnsi="Book Antiqua"/>
                <w:color w:val="000000"/>
                <w:bdr w:val="none" w:sz="0" w:space="0" w:color="auto" w:frame="1"/>
              </w:rPr>
              <w:t>,</w:t>
            </w:r>
            <w:r w:rsidR="00C12D19"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United Kingdom</w:t>
            </w:r>
          </w:p>
        </w:tc>
        <w:tc>
          <w:tcPr>
            <w:tcW w:w="1170" w:type="dxa"/>
            <w:tcMar>
              <w:top w:w="0" w:type="dxa"/>
              <w:left w:w="28" w:type="dxa"/>
              <w:bottom w:w="0" w:type="dxa"/>
              <w:right w:w="28" w:type="dxa"/>
            </w:tcMar>
            <w:hideMark/>
          </w:tcPr>
          <w:p w14:paraId="5C432CFB" w14:textId="50263DB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TCZ</w:t>
            </w:r>
          </w:p>
        </w:tc>
        <w:tc>
          <w:tcPr>
            <w:tcW w:w="900" w:type="dxa"/>
            <w:tcMar>
              <w:top w:w="0" w:type="dxa"/>
              <w:left w:w="28" w:type="dxa"/>
              <w:bottom w:w="0" w:type="dxa"/>
              <w:right w:w="28" w:type="dxa"/>
            </w:tcMar>
            <w:hideMark/>
          </w:tcPr>
          <w:p w14:paraId="1821720D" w14:textId="4D6B344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221</w:t>
            </w:r>
          </w:p>
        </w:tc>
        <w:tc>
          <w:tcPr>
            <w:tcW w:w="1890" w:type="dxa"/>
            <w:tcMar>
              <w:top w:w="0" w:type="dxa"/>
              <w:left w:w="28" w:type="dxa"/>
              <w:bottom w:w="0" w:type="dxa"/>
              <w:right w:w="28" w:type="dxa"/>
            </w:tcMar>
            <w:hideMark/>
          </w:tcPr>
          <w:p w14:paraId="56212088" w14:textId="078D221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Active disease</w:t>
            </w:r>
          </w:p>
        </w:tc>
        <w:tc>
          <w:tcPr>
            <w:tcW w:w="1890" w:type="dxa"/>
            <w:tcMar>
              <w:top w:w="0" w:type="dxa"/>
              <w:left w:w="28" w:type="dxa"/>
              <w:bottom w:w="0" w:type="dxa"/>
              <w:right w:w="28" w:type="dxa"/>
            </w:tcMar>
            <w:hideMark/>
          </w:tcPr>
          <w:p w14:paraId="4FE9EA01" w14:textId="4C61ED8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 wk</w:t>
            </w:r>
          </w:p>
        </w:tc>
        <w:tc>
          <w:tcPr>
            <w:tcW w:w="4860" w:type="dxa"/>
            <w:tcMar>
              <w:top w:w="0" w:type="dxa"/>
              <w:left w:w="28" w:type="dxa"/>
              <w:bottom w:w="0" w:type="dxa"/>
              <w:right w:w="28" w:type="dxa"/>
            </w:tcMar>
            <w:hideMark/>
          </w:tcPr>
          <w:p w14:paraId="5BC31814" w14:textId="63E222B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w:t>
            </w:r>
          </w:p>
        </w:tc>
        <w:tc>
          <w:tcPr>
            <w:tcW w:w="900" w:type="dxa"/>
            <w:tcMar>
              <w:top w:w="0" w:type="dxa"/>
              <w:left w:w="28" w:type="dxa"/>
              <w:bottom w:w="0" w:type="dxa"/>
              <w:right w:w="28" w:type="dxa"/>
            </w:tcMar>
            <w:hideMark/>
          </w:tcPr>
          <w:p w14:paraId="667FB0CC" w14:textId="7B4C02CC" w:rsidR="001A22C7" w:rsidRPr="00FC1A88" w:rsidRDefault="00C12D19"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117</w:t>
            </w:r>
            <w:r w:rsidRPr="00FC1A88">
              <w:rPr>
                <w:rFonts w:ascii="Book Antiqua" w:eastAsia="PMingLiU" w:hAnsi="Book Antiqua"/>
                <w:color w:val="000000"/>
                <w:bdr w:val="none" w:sz="0" w:space="0" w:color="auto" w:frame="1"/>
              </w:rPr>
              <w:t>]</w:t>
            </w:r>
          </w:p>
        </w:tc>
      </w:tr>
      <w:tr w:rsidR="00D56053" w:rsidRPr="00FC1A88" w14:paraId="2F4F5F2A" w14:textId="77777777" w:rsidTr="003777B9">
        <w:trPr>
          <w:trHeight w:val="1275"/>
        </w:trPr>
        <w:tc>
          <w:tcPr>
            <w:tcW w:w="1080" w:type="dxa"/>
            <w:tcMar>
              <w:top w:w="0" w:type="dxa"/>
              <w:left w:w="28" w:type="dxa"/>
              <w:bottom w:w="0" w:type="dxa"/>
              <w:right w:w="28" w:type="dxa"/>
            </w:tcMar>
            <w:hideMark/>
          </w:tcPr>
          <w:p w14:paraId="7E9C61D2" w14:textId="1C018F7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4</w:t>
            </w:r>
          </w:p>
        </w:tc>
        <w:tc>
          <w:tcPr>
            <w:tcW w:w="1260" w:type="dxa"/>
            <w:tcMar>
              <w:top w:w="0" w:type="dxa"/>
              <w:left w:w="28" w:type="dxa"/>
              <w:bottom w:w="0" w:type="dxa"/>
              <w:right w:w="28" w:type="dxa"/>
            </w:tcMar>
            <w:hideMark/>
          </w:tcPr>
          <w:p w14:paraId="4E7F7FE6" w14:textId="7C5F491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2013</w:t>
            </w:r>
            <w:r w:rsidR="00C12D19" w:rsidRPr="00FC1A88">
              <w:rPr>
                <w:rFonts w:ascii="Book Antiqua" w:eastAsia="PMingLiU" w:hAnsi="Book Antiqua"/>
                <w:color w:val="000000"/>
                <w:bdr w:val="none" w:sz="0" w:space="0" w:color="auto" w:frame="1"/>
              </w:rPr>
              <w:t>,</w:t>
            </w:r>
            <w:r w:rsidR="00C12D19"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United Kingdom</w:t>
            </w:r>
          </w:p>
        </w:tc>
        <w:tc>
          <w:tcPr>
            <w:tcW w:w="1170" w:type="dxa"/>
            <w:tcMar>
              <w:top w:w="0" w:type="dxa"/>
              <w:left w:w="28" w:type="dxa"/>
              <w:bottom w:w="0" w:type="dxa"/>
              <w:right w:w="28" w:type="dxa"/>
            </w:tcMar>
            <w:hideMark/>
          </w:tcPr>
          <w:p w14:paraId="0C5A8C4D" w14:textId="0EA9E38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TCZ</w:t>
            </w:r>
          </w:p>
        </w:tc>
        <w:tc>
          <w:tcPr>
            <w:tcW w:w="900" w:type="dxa"/>
            <w:tcMar>
              <w:top w:w="0" w:type="dxa"/>
              <w:left w:w="28" w:type="dxa"/>
              <w:bottom w:w="0" w:type="dxa"/>
              <w:right w:w="28" w:type="dxa"/>
            </w:tcMar>
            <w:hideMark/>
          </w:tcPr>
          <w:p w14:paraId="08C50F1D" w14:textId="3F1B201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62</w:t>
            </w:r>
          </w:p>
        </w:tc>
        <w:tc>
          <w:tcPr>
            <w:tcW w:w="1890" w:type="dxa"/>
            <w:tcMar>
              <w:top w:w="0" w:type="dxa"/>
              <w:left w:w="28" w:type="dxa"/>
              <w:bottom w:w="0" w:type="dxa"/>
              <w:right w:w="28" w:type="dxa"/>
            </w:tcMar>
            <w:hideMark/>
          </w:tcPr>
          <w:p w14:paraId="06375A42" w14:textId="7F752DC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Active disease,</w:t>
            </w:r>
            <w:r w:rsidR="00C12D19"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JRA children</w:t>
            </w:r>
          </w:p>
        </w:tc>
        <w:tc>
          <w:tcPr>
            <w:tcW w:w="1890" w:type="dxa"/>
            <w:tcMar>
              <w:top w:w="0" w:type="dxa"/>
              <w:left w:w="28" w:type="dxa"/>
              <w:bottom w:w="0" w:type="dxa"/>
              <w:right w:w="28" w:type="dxa"/>
            </w:tcMar>
            <w:hideMark/>
          </w:tcPr>
          <w:p w14:paraId="148E56DE" w14:textId="4019302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wk</w:t>
            </w:r>
          </w:p>
        </w:tc>
        <w:tc>
          <w:tcPr>
            <w:tcW w:w="4860" w:type="dxa"/>
            <w:tcMar>
              <w:top w:w="0" w:type="dxa"/>
              <w:left w:w="28" w:type="dxa"/>
              <w:bottom w:w="0" w:type="dxa"/>
              <w:right w:w="28" w:type="dxa"/>
            </w:tcMar>
            <w:hideMark/>
          </w:tcPr>
          <w:p w14:paraId="33A741AA" w14:textId="2713DD3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 in high-IR group</w:t>
            </w:r>
          </w:p>
        </w:tc>
        <w:tc>
          <w:tcPr>
            <w:tcW w:w="900" w:type="dxa"/>
            <w:tcMar>
              <w:top w:w="0" w:type="dxa"/>
              <w:left w:w="28" w:type="dxa"/>
              <w:bottom w:w="0" w:type="dxa"/>
              <w:right w:w="28" w:type="dxa"/>
            </w:tcMar>
            <w:hideMark/>
          </w:tcPr>
          <w:p w14:paraId="328EE762" w14:textId="7D8D0C0A" w:rsidR="001A22C7" w:rsidRPr="00FC1A88" w:rsidRDefault="00C12D19"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118</w:t>
            </w:r>
            <w:r w:rsidRPr="00FC1A88">
              <w:rPr>
                <w:rFonts w:ascii="Book Antiqua" w:eastAsia="PMingLiU" w:hAnsi="Book Antiqua"/>
                <w:color w:val="000000"/>
                <w:bdr w:val="none" w:sz="0" w:space="0" w:color="auto" w:frame="1"/>
              </w:rPr>
              <w:t>]</w:t>
            </w:r>
          </w:p>
        </w:tc>
      </w:tr>
      <w:tr w:rsidR="00D56053" w:rsidRPr="00FC1A88" w14:paraId="362D84BC" w14:textId="77777777" w:rsidTr="003777B9">
        <w:trPr>
          <w:trHeight w:val="816"/>
        </w:trPr>
        <w:tc>
          <w:tcPr>
            <w:tcW w:w="1080" w:type="dxa"/>
            <w:tcMar>
              <w:top w:w="0" w:type="dxa"/>
              <w:left w:w="28" w:type="dxa"/>
              <w:bottom w:w="0" w:type="dxa"/>
              <w:right w:w="28" w:type="dxa"/>
            </w:tcMar>
            <w:hideMark/>
          </w:tcPr>
          <w:p w14:paraId="13028974" w14:textId="6E84664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w:t>
            </w:r>
          </w:p>
        </w:tc>
        <w:tc>
          <w:tcPr>
            <w:tcW w:w="1260" w:type="dxa"/>
            <w:tcMar>
              <w:top w:w="0" w:type="dxa"/>
              <w:left w:w="28" w:type="dxa"/>
              <w:bottom w:w="0" w:type="dxa"/>
              <w:right w:w="28" w:type="dxa"/>
            </w:tcMar>
            <w:hideMark/>
          </w:tcPr>
          <w:p w14:paraId="722CD038" w14:textId="31DA97A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2015</w:t>
            </w:r>
            <w:r w:rsidR="00C12D19" w:rsidRPr="00FC1A88">
              <w:rPr>
                <w:rFonts w:ascii="Book Antiqua" w:eastAsia="PMingLiU" w:hAnsi="Book Antiqua"/>
                <w:color w:val="000000"/>
                <w:bdr w:val="none" w:sz="0" w:space="0" w:color="auto" w:frame="1"/>
              </w:rPr>
              <w:t>,</w:t>
            </w:r>
            <w:r w:rsidR="00C12D19"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Italy</w:t>
            </w:r>
          </w:p>
        </w:tc>
        <w:tc>
          <w:tcPr>
            <w:tcW w:w="1170" w:type="dxa"/>
            <w:tcMar>
              <w:top w:w="0" w:type="dxa"/>
              <w:left w:w="28" w:type="dxa"/>
              <w:bottom w:w="0" w:type="dxa"/>
              <w:right w:w="28" w:type="dxa"/>
            </w:tcMar>
            <w:hideMark/>
          </w:tcPr>
          <w:p w14:paraId="3C3CE928" w14:textId="29F9E3C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ABA</w:t>
            </w:r>
          </w:p>
        </w:tc>
        <w:tc>
          <w:tcPr>
            <w:tcW w:w="900" w:type="dxa"/>
            <w:tcMar>
              <w:top w:w="0" w:type="dxa"/>
              <w:left w:w="28" w:type="dxa"/>
              <w:bottom w:w="0" w:type="dxa"/>
              <w:right w:w="28" w:type="dxa"/>
            </w:tcMar>
            <w:hideMark/>
          </w:tcPr>
          <w:p w14:paraId="07C98444" w14:textId="72A3FC8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15</w:t>
            </w:r>
          </w:p>
        </w:tc>
        <w:tc>
          <w:tcPr>
            <w:tcW w:w="1890" w:type="dxa"/>
            <w:tcMar>
              <w:top w:w="0" w:type="dxa"/>
              <w:left w:w="28" w:type="dxa"/>
              <w:bottom w:w="0" w:type="dxa"/>
              <w:right w:w="28" w:type="dxa"/>
            </w:tcMar>
            <w:hideMark/>
          </w:tcPr>
          <w:p w14:paraId="3AC62D68" w14:textId="2A4033F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r w:rsidR="00C12D19" w:rsidRPr="00FC1A88">
              <w:rPr>
                <w:rFonts w:ascii="Book Antiqua" w:eastAsia="PMingLiU" w:hAnsi="Book Antiqua"/>
                <w:color w:val="000000"/>
                <w:bdr w:val="none" w:sz="0" w:space="0" w:color="auto" w:frame="1"/>
              </w:rPr>
              <w:t>,</w:t>
            </w:r>
            <w:r w:rsidR="00C12D19"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active disease</w:t>
            </w:r>
          </w:p>
        </w:tc>
        <w:tc>
          <w:tcPr>
            <w:tcW w:w="1890" w:type="dxa"/>
            <w:tcMar>
              <w:top w:w="0" w:type="dxa"/>
              <w:left w:w="28" w:type="dxa"/>
              <w:bottom w:w="0" w:type="dxa"/>
              <w:right w:w="28" w:type="dxa"/>
            </w:tcMar>
            <w:hideMark/>
          </w:tcPr>
          <w:p w14:paraId="5FC8B91C" w14:textId="69CD2AD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4860" w:type="dxa"/>
            <w:tcMar>
              <w:top w:w="0" w:type="dxa"/>
              <w:left w:w="28" w:type="dxa"/>
              <w:bottom w:w="0" w:type="dxa"/>
              <w:right w:w="28" w:type="dxa"/>
            </w:tcMar>
            <w:hideMark/>
          </w:tcPr>
          <w:p w14:paraId="32724835" w14:textId="331BFC2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ISI, ineffective-cell functions</w:t>
            </w:r>
          </w:p>
        </w:tc>
        <w:tc>
          <w:tcPr>
            <w:tcW w:w="900" w:type="dxa"/>
            <w:tcMar>
              <w:top w:w="0" w:type="dxa"/>
              <w:left w:w="28" w:type="dxa"/>
              <w:bottom w:w="0" w:type="dxa"/>
              <w:right w:w="28" w:type="dxa"/>
            </w:tcMar>
            <w:hideMark/>
          </w:tcPr>
          <w:p w14:paraId="6548D558" w14:textId="7C722A54" w:rsidR="001A22C7" w:rsidRPr="00FC1A88" w:rsidRDefault="00C12D19"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119</w:t>
            </w:r>
            <w:r w:rsidRPr="00FC1A88">
              <w:rPr>
                <w:rFonts w:ascii="Book Antiqua" w:eastAsia="PMingLiU" w:hAnsi="Book Antiqua"/>
                <w:color w:val="000000"/>
                <w:bdr w:val="none" w:sz="0" w:space="0" w:color="auto" w:frame="1"/>
              </w:rPr>
              <w:t>]</w:t>
            </w:r>
          </w:p>
        </w:tc>
      </w:tr>
      <w:tr w:rsidR="00D56053" w:rsidRPr="00FC1A88" w14:paraId="10F4E2DE" w14:textId="77777777" w:rsidTr="003777B9">
        <w:trPr>
          <w:trHeight w:val="807"/>
        </w:trPr>
        <w:tc>
          <w:tcPr>
            <w:tcW w:w="1080" w:type="dxa"/>
            <w:tcMar>
              <w:top w:w="0" w:type="dxa"/>
              <w:left w:w="28" w:type="dxa"/>
              <w:bottom w:w="0" w:type="dxa"/>
              <w:right w:w="28" w:type="dxa"/>
            </w:tcMar>
            <w:hideMark/>
          </w:tcPr>
          <w:p w14:paraId="0B49EC21" w14:textId="6060259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w:t>
            </w:r>
          </w:p>
        </w:tc>
        <w:tc>
          <w:tcPr>
            <w:tcW w:w="1260" w:type="dxa"/>
            <w:tcMar>
              <w:top w:w="0" w:type="dxa"/>
              <w:left w:w="28" w:type="dxa"/>
              <w:bottom w:w="0" w:type="dxa"/>
              <w:right w:w="28" w:type="dxa"/>
            </w:tcMar>
            <w:hideMark/>
          </w:tcPr>
          <w:p w14:paraId="12436FCE" w14:textId="7DAFE7E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2015</w:t>
            </w:r>
            <w:r w:rsidR="00C12D19" w:rsidRPr="00FC1A88">
              <w:rPr>
                <w:rFonts w:ascii="Book Antiqua" w:eastAsia="PMingLiU" w:hAnsi="Book Antiqua"/>
                <w:color w:val="000000"/>
                <w:bdr w:val="none" w:sz="0" w:space="0" w:color="auto" w:frame="1"/>
              </w:rPr>
              <w:t>,</w:t>
            </w:r>
            <w:r w:rsidR="00C12D19"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Taiwan</w:t>
            </w:r>
          </w:p>
        </w:tc>
        <w:tc>
          <w:tcPr>
            <w:tcW w:w="1170" w:type="dxa"/>
            <w:tcMar>
              <w:top w:w="0" w:type="dxa"/>
              <w:left w:w="28" w:type="dxa"/>
              <w:bottom w:w="0" w:type="dxa"/>
              <w:right w:w="28" w:type="dxa"/>
            </w:tcMar>
            <w:hideMark/>
          </w:tcPr>
          <w:p w14:paraId="4024E05E" w14:textId="4E53332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TCZ</w:t>
            </w:r>
          </w:p>
        </w:tc>
        <w:tc>
          <w:tcPr>
            <w:tcW w:w="900" w:type="dxa"/>
            <w:tcMar>
              <w:top w:w="0" w:type="dxa"/>
              <w:left w:w="28" w:type="dxa"/>
              <w:bottom w:w="0" w:type="dxa"/>
              <w:right w:w="28" w:type="dxa"/>
            </w:tcMar>
            <w:hideMark/>
          </w:tcPr>
          <w:p w14:paraId="61C04845" w14:textId="7C16121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w:t>
            </w:r>
          </w:p>
        </w:tc>
        <w:tc>
          <w:tcPr>
            <w:tcW w:w="1890" w:type="dxa"/>
            <w:tcMar>
              <w:top w:w="0" w:type="dxa"/>
              <w:left w:w="28" w:type="dxa"/>
              <w:bottom w:w="0" w:type="dxa"/>
              <w:right w:w="28" w:type="dxa"/>
            </w:tcMar>
            <w:hideMark/>
          </w:tcPr>
          <w:p w14:paraId="28A15BE8" w14:textId="348D429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Active disease</w:t>
            </w:r>
          </w:p>
        </w:tc>
        <w:tc>
          <w:tcPr>
            <w:tcW w:w="1890" w:type="dxa"/>
            <w:tcMar>
              <w:top w:w="0" w:type="dxa"/>
              <w:left w:w="28" w:type="dxa"/>
              <w:bottom w:w="0" w:type="dxa"/>
              <w:right w:w="28" w:type="dxa"/>
            </w:tcMar>
            <w:hideMark/>
          </w:tcPr>
          <w:p w14:paraId="514F88C8" w14:textId="7337973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 wk</w:t>
            </w:r>
          </w:p>
        </w:tc>
        <w:tc>
          <w:tcPr>
            <w:tcW w:w="4860" w:type="dxa"/>
            <w:tcMar>
              <w:top w:w="0" w:type="dxa"/>
              <w:left w:w="28" w:type="dxa"/>
              <w:bottom w:w="0" w:type="dxa"/>
              <w:right w:w="28" w:type="dxa"/>
            </w:tcMar>
            <w:hideMark/>
          </w:tcPr>
          <w:p w14:paraId="733F2EA7" w14:textId="6C24BFD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w:t>
            </w:r>
          </w:p>
        </w:tc>
        <w:tc>
          <w:tcPr>
            <w:tcW w:w="900" w:type="dxa"/>
            <w:tcMar>
              <w:top w:w="0" w:type="dxa"/>
              <w:left w:w="28" w:type="dxa"/>
              <w:bottom w:w="0" w:type="dxa"/>
              <w:right w:w="28" w:type="dxa"/>
            </w:tcMar>
            <w:hideMark/>
          </w:tcPr>
          <w:p w14:paraId="59EDC03E" w14:textId="752EDB59" w:rsidR="001A22C7" w:rsidRPr="00FC1A88" w:rsidRDefault="00C12D19"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120</w:t>
            </w:r>
            <w:r w:rsidRPr="00FC1A88">
              <w:rPr>
                <w:rFonts w:ascii="Book Antiqua" w:eastAsia="PMingLiU" w:hAnsi="Book Antiqua"/>
                <w:color w:val="000000"/>
                <w:bdr w:val="none" w:sz="0" w:space="0" w:color="auto" w:frame="1"/>
              </w:rPr>
              <w:t>]</w:t>
            </w:r>
          </w:p>
        </w:tc>
      </w:tr>
      <w:tr w:rsidR="00D56053" w:rsidRPr="00FC1A88" w14:paraId="7E4CB7A9" w14:textId="77777777" w:rsidTr="003777B9">
        <w:trPr>
          <w:trHeight w:val="807"/>
        </w:trPr>
        <w:tc>
          <w:tcPr>
            <w:tcW w:w="1080" w:type="dxa"/>
            <w:tcMar>
              <w:top w:w="0" w:type="dxa"/>
              <w:left w:w="28" w:type="dxa"/>
              <w:bottom w:w="0" w:type="dxa"/>
              <w:right w:w="28" w:type="dxa"/>
            </w:tcMar>
            <w:hideMark/>
          </w:tcPr>
          <w:p w14:paraId="07973D15" w14:textId="7B85072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7</w:t>
            </w:r>
          </w:p>
        </w:tc>
        <w:tc>
          <w:tcPr>
            <w:tcW w:w="1260" w:type="dxa"/>
            <w:tcMar>
              <w:top w:w="0" w:type="dxa"/>
              <w:left w:w="28" w:type="dxa"/>
              <w:bottom w:w="0" w:type="dxa"/>
              <w:right w:w="28" w:type="dxa"/>
            </w:tcMar>
            <w:hideMark/>
          </w:tcPr>
          <w:p w14:paraId="6DB3563E" w14:textId="191D973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2015</w:t>
            </w:r>
            <w:r w:rsidR="00D56053"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Greece</w:t>
            </w:r>
          </w:p>
        </w:tc>
        <w:tc>
          <w:tcPr>
            <w:tcW w:w="1170" w:type="dxa"/>
            <w:tcMar>
              <w:top w:w="0" w:type="dxa"/>
              <w:left w:w="28" w:type="dxa"/>
              <w:bottom w:w="0" w:type="dxa"/>
              <w:right w:w="28" w:type="dxa"/>
            </w:tcMar>
            <w:hideMark/>
          </w:tcPr>
          <w:p w14:paraId="140070FA" w14:textId="69C1E3F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TCZ</w:t>
            </w:r>
          </w:p>
        </w:tc>
        <w:tc>
          <w:tcPr>
            <w:tcW w:w="900" w:type="dxa"/>
            <w:tcMar>
              <w:top w:w="0" w:type="dxa"/>
              <w:left w:w="28" w:type="dxa"/>
              <w:bottom w:w="0" w:type="dxa"/>
              <w:right w:w="28" w:type="dxa"/>
            </w:tcMar>
            <w:hideMark/>
          </w:tcPr>
          <w:p w14:paraId="6FFAE263" w14:textId="75C0351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19</w:t>
            </w:r>
          </w:p>
        </w:tc>
        <w:tc>
          <w:tcPr>
            <w:tcW w:w="1890" w:type="dxa"/>
            <w:tcMar>
              <w:top w:w="0" w:type="dxa"/>
              <w:left w:w="28" w:type="dxa"/>
              <w:bottom w:w="0" w:type="dxa"/>
              <w:right w:w="28" w:type="dxa"/>
            </w:tcMar>
            <w:hideMark/>
          </w:tcPr>
          <w:p w14:paraId="06CBD951" w14:textId="5E606EF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Active disease</w:t>
            </w:r>
          </w:p>
        </w:tc>
        <w:tc>
          <w:tcPr>
            <w:tcW w:w="1890" w:type="dxa"/>
            <w:tcMar>
              <w:top w:w="0" w:type="dxa"/>
              <w:left w:w="28" w:type="dxa"/>
              <w:bottom w:w="0" w:type="dxa"/>
              <w:right w:w="28" w:type="dxa"/>
            </w:tcMar>
            <w:hideMark/>
          </w:tcPr>
          <w:p w14:paraId="555CBAE3" w14:textId="36B1CF0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4860" w:type="dxa"/>
            <w:tcMar>
              <w:top w:w="0" w:type="dxa"/>
              <w:left w:w="28" w:type="dxa"/>
              <w:bottom w:w="0" w:type="dxa"/>
              <w:right w:w="28" w:type="dxa"/>
            </w:tcMar>
            <w:hideMark/>
          </w:tcPr>
          <w:p w14:paraId="617A74B9" w14:textId="031FBA3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HOMA-IR</w:t>
            </w:r>
          </w:p>
        </w:tc>
        <w:tc>
          <w:tcPr>
            <w:tcW w:w="900" w:type="dxa"/>
            <w:tcMar>
              <w:top w:w="0" w:type="dxa"/>
              <w:left w:w="28" w:type="dxa"/>
              <w:bottom w:w="0" w:type="dxa"/>
              <w:right w:w="28" w:type="dxa"/>
            </w:tcMar>
            <w:hideMark/>
          </w:tcPr>
          <w:p w14:paraId="31DCCA61" w14:textId="61FAC357" w:rsidR="001A22C7" w:rsidRPr="00FC1A88" w:rsidRDefault="00C12D19"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121</w:t>
            </w:r>
            <w:r w:rsidRPr="00FC1A88">
              <w:rPr>
                <w:rFonts w:ascii="Book Antiqua" w:eastAsia="PMingLiU" w:hAnsi="Book Antiqua"/>
                <w:color w:val="000000"/>
                <w:bdr w:val="none" w:sz="0" w:space="0" w:color="auto" w:frame="1"/>
              </w:rPr>
              <w:t>]</w:t>
            </w:r>
          </w:p>
        </w:tc>
      </w:tr>
      <w:tr w:rsidR="00D56053" w:rsidRPr="00FC1A88" w14:paraId="5539F3C6" w14:textId="77777777" w:rsidTr="003777B9">
        <w:trPr>
          <w:trHeight w:val="726"/>
        </w:trPr>
        <w:tc>
          <w:tcPr>
            <w:tcW w:w="1080" w:type="dxa"/>
            <w:tcMar>
              <w:top w:w="0" w:type="dxa"/>
              <w:left w:w="28" w:type="dxa"/>
              <w:bottom w:w="0" w:type="dxa"/>
              <w:right w:w="28" w:type="dxa"/>
            </w:tcMar>
            <w:hideMark/>
          </w:tcPr>
          <w:p w14:paraId="602ED916" w14:textId="1F3F501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8</w:t>
            </w:r>
          </w:p>
        </w:tc>
        <w:tc>
          <w:tcPr>
            <w:tcW w:w="1260" w:type="dxa"/>
            <w:tcMar>
              <w:top w:w="0" w:type="dxa"/>
              <w:left w:w="28" w:type="dxa"/>
              <w:bottom w:w="0" w:type="dxa"/>
              <w:right w:w="28" w:type="dxa"/>
            </w:tcMar>
            <w:hideMark/>
          </w:tcPr>
          <w:p w14:paraId="58C78091" w14:textId="7B045BE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2017</w:t>
            </w:r>
            <w:r w:rsidR="00D56053" w:rsidRPr="00FC1A88">
              <w:rPr>
                <w:rFonts w:ascii="Book Antiqua" w:eastAsia="PMingLiU" w:hAnsi="Book Antiqua"/>
                <w:color w:val="000000"/>
                <w:bdr w:val="none" w:sz="0" w:space="0" w:color="auto" w:frame="1"/>
              </w:rPr>
              <w:t>,</w:t>
            </w:r>
            <w:r w:rsidR="00D56053"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France</w:t>
            </w:r>
          </w:p>
        </w:tc>
        <w:tc>
          <w:tcPr>
            <w:tcW w:w="1170" w:type="dxa"/>
            <w:tcMar>
              <w:top w:w="0" w:type="dxa"/>
              <w:left w:w="28" w:type="dxa"/>
              <w:bottom w:w="0" w:type="dxa"/>
              <w:right w:w="28" w:type="dxa"/>
            </w:tcMar>
            <w:hideMark/>
          </w:tcPr>
          <w:p w14:paraId="789C12DD" w14:textId="7147DF0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TCZ</w:t>
            </w:r>
          </w:p>
        </w:tc>
        <w:tc>
          <w:tcPr>
            <w:tcW w:w="900" w:type="dxa"/>
            <w:tcMar>
              <w:top w:w="0" w:type="dxa"/>
              <w:left w:w="28" w:type="dxa"/>
              <w:bottom w:w="0" w:type="dxa"/>
              <w:right w:w="28" w:type="dxa"/>
            </w:tcMar>
            <w:hideMark/>
          </w:tcPr>
          <w:p w14:paraId="168CAEDC" w14:textId="6D44E00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15</w:t>
            </w:r>
          </w:p>
        </w:tc>
        <w:tc>
          <w:tcPr>
            <w:tcW w:w="1890" w:type="dxa"/>
            <w:tcMar>
              <w:top w:w="0" w:type="dxa"/>
              <w:left w:w="28" w:type="dxa"/>
              <w:bottom w:w="0" w:type="dxa"/>
              <w:right w:w="28" w:type="dxa"/>
            </w:tcMar>
            <w:hideMark/>
          </w:tcPr>
          <w:p w14:paraId="2E1CEA17" w14:textId="0653FC9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Active disease</w:t>
            </w:r>
          </w:p>
        </w:tc>
        <w:tc>
          <w:tcPr>
            <w:tcW w:w="1890" w:type="dxa"/>
            <w:tcMar>
              <w:top w:w="0" w:type="dxa"/>
              <w:left w:w="28" w:type="dxa"/>
              <w:bottom w:w="0" w:type="dxa"/>
              <w:right w:w="28" w:type="dxa"/>
            </w:tcMar>
            <w:hideMark/>
          </w:tcPr>
          <w:p w14:paraId="264D48BA" w14:textId="5F0EB4D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4860" w:type="dxa"/>
            <w:tcMar>
              <w:top w:w="0" w:type="dxa"/>
              <w:left w:w="28" w:type="dxa"/>
              <w:bottom w:w="0" w:type="dxa"/>
              <w:right w:w="28" w:type="dxa"/>
            </w:tcMar>
            <w:hideMark/>
          </w:tcPr>
          <w:p w14:paraId="7DEBCF46" w14:textId="523BFFC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HOMA-IR</w:t>
            </w:r>
          </w:p>
        </w:tc>
        <w:tc>
          <w:tcPr>
            <w:tcW w:w="900" w:type="dxa"/>
            <w:tcMar>
              <w:top w:w="0" w:type="dxa"/>
              <w:left w:w="28" w:type="dxa"/>
              <w:bottom w:w="0" w:type="dxa"/>
              <w:right w:w="28" w:type="dxa"/>
            </w:tcMar>
            <w:hideMark/>
          </w:tcPr>
          <w:p w14:paraId="5A7BAA1D" w14:textId="6ADC8990" w:rsidR="001A22C7" w:rsidRPr="00FC1A88" w:rsidRDefault="00D56053"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122</w:t>
            </w:r>
            <w:r w:rsidRPr="00FC1A88">
              <w:rPr>
                <w:rFonts w:ascii="Book Antiqua" w:eastAsia="PMingLiU" w:hAnsi="Book Antiqua"/>
                <w:color w:val="000000"/>
                <w:bdr w:val="none" w:sz="0" w:space="0" w:color="auto" w:frame="1"/>
              </w:rPr>
              <w:t>]</w:t>
            </w:r>
          </w:p>
        </w:tc>
      </w:tr>
      <w:tr w:rsidR="00D56053" w:rsidRPr="00FC1A88" w14:paraId="30D22494" w14:textId="77777777" w:rsidTr="003777B9">
        <w:trPr>
          <w:trHeight w:val="825"/>
        </w:trPr>
        <w:tc>
          <w:tcPr>
            <w:tcW w:w="1080" w:type="dxa"/>
            <w:tcMar>
              <w:top w:w="0" w:type="dxa"/>
              <w:left w:w="28" w:type="dxa"/>
              <w:bottom w:w="0" w:type="dxa"/>
              <w:right w:w="28" w:type="dxa"/>
            </w:tcMar>
            <w:hideMark/>
          </w:tcPr>
          <w:p w14:paraId="2B49D995" w14:textId="1F06CCF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9</w:t>
            </w:r>
          </w:p>
        </w:tc>
        <w:tc>
          <w:tcPr>
            <w:tcW w:w="1260" w:type="dxa"/>
            <w:tcMar>
              <w:top w:w="0" w:type="dxa"/>
              <w:left w:w="28" w:type="dxa"/>
              <w:bottom w:w="0" w:type="dxa"/>
              <w:right w:w="28" w:type="dxa"/>
            </w:tcMar>
            <w:hideMark/>
          </w:tcPr>
          <w:p w14:paraId="17F77FDB" w14:textId="67528AC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2019</w:t>
            </w:r>
            <w:r w:rsidR="00D56053" w:rsidRPr="00FC1A88">
              <w:rPr>
                <w:rFonts w:ascii="Book Antiqua" w:eastAsia="PMingLiU" w:hAnsi="Book Antiqua"/>
                <w:color w:val="000000"/>
                <w:bdr w:val="none" w:sz="0" w:space="0" w:color="auto" w:frame="1"/>
              </w:rPr>
              <w:t>,</w:t>
            </w:r>
            <w:r w:rsidR="00D56053"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Spain</w:t>
            </w:r>
          </w:p>
        </w:tc>
        <w:tc>
          <w:tcPr>
            <w:tcW w:w="1170" w:type="dxa"/>
            <w:tcMar>
              <w:top w:w="0" w:type="dxa"/>
              <w:left w:w="28" w:type="dxa"/>
              <w:bottom w:w="0" w:type="dxa"/>
              <w:right w:w="28" w:type="dxa"/>
            </w:tcMar>
            <w:hideMark/>
          </w:tcPr>
          <w:p w14:paraId="0CF0B620" w14:textId="2CDC65F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TCZ</w:t>
            </w:r>
          </w:p>
        </w:tc>
        <w:tc>
          <w:tcPr>
            <w:tcW w:w="900" w:type="dxa"/>
            <w:tcMar>
              <w:top w:w="0" w:type="dxa"/>
              <w:left w:w="28" w:type="dxa"/>
              <w:bottom w:w="0" w:type="dxa"/>
              <w:right w:w="28" w:type="dxa"/>
            </w:tcMar>
            <w:hideMark/>
          </w:tcPr>
          <w:p w14:paraId="09879AA2" w14:textId="6C92379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50</w:t>
            </w:r>
          </w:p>
        </w:tc>
        <w:tc>
          <w:tcPr>
            <w:tcW w:w="1890" w:type="dxa"/>
            <w:tcMar>
              <w:top w:w="0" w:type="dxa"/>
              <w:left w:w="28" w:type="dxa"/>
              <w:bottom w:w="0" w:type="dxa"/>
              <w:right w:w="28" w:type="dxa"/>
            </w:tcMar>
            <w:hideMark/>
          </w:tcPr>
          <w:p w14:paraId="719D71E5" w14:textId="32D33B2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Non-diabetic</w:t>
            </w:r>
          </w:p>
        </w:tc>
        <w:tc>
          <w:tcPr>
            <w:tcW w:w="1890" w:type="dxa"/>
            <w:tcMar>
              <w:top w:w="0" w:type="dxa"/>
              <w:left w:w="28" w:type="dxa"/>
              <w:bottom w:w="0" w:type="dxa"/>
              <w:right w:w="28" w:type="dxa"/>
            </w:tcMar>
            <w:hideMark/>
          </w:tcPr>
          <w:p w14:paraId="4027466B" w14:textId="284B7A6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 h after 1</w:t>
            </w:r>
            <w:r w:rsidRPr="00FC1A88">
              <w:rPr>
                <w:rFonts w:ascii="Book Antiqua" w:eastAsia="PMingLiU" w:hAnsi="Book Antiqua"/>
                <w:color w:val="000000"/>
                <w:bdr w:val="none" w:sz="0" w:space="0" w:color="auto" w:frame="1"/>
                <w:vertAlign w:val="superscript"/>
              </w:rPr>
              <w:t>st</w:t>
            </w:r>
            <w:r w:rsidR="00D56053"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 xml:space="preserve">infusion </w:t>
            </w:r>
          </w:p>
        </w:tc>
        <w:tc>
          <w:tcPr>
            <w:tcW w:w="4860" w:type="dxa"/>
            <w:tcMar>
              <w:top w:w="0" w:type="dxa"/>
              <w:left w:w="28" w:type="dxa"/>
              <w:bottom w:w="0" w:type="dxa"/>
              <w:right w:w="28" w:type="dxa"/>
            </w:tcMar>
            <w:hideMark/>
          </w:tcPr>
          <w:p w14:paraId="3DC543D3" w14:textId="5011159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HOMA-IR</w:t>
            </w:r>
          </w:p>
        </w:tc>
        <w:tc>
          <w:tcPr>
            <w:tcW w:w="900" w:type="dxa"/>
            <w:tcMar>
              <w:top w:w="0" w:type="dxa"/>
              <w:left w:w="28" w:type="dxa"/>
              <w:bottom w:w="0" w:type="dxa"/>
              <w:right w:w="28" w:type="dxa"/>
            </w:tcMar>
            <w:hideMark/>
          </w:tcPr>
          <w:p w14:paraId="53C7BE08" w14:textId="2DBEC310" w:rsidR="001A22C7" w:rsidRPr="00FC1A88" w:rsidRDefault="00D56053"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123</w:t>
            </w:r>
            <w:r w:rsidRPr="00FC1A88">
              <w:rPr>
                <w:rFonts w:ascii="Book Antiqua" w:eastAsia="PMingLiU" w:hAnsi="Book Antiqua"/>
                <w:color w:val="000000"/>
                <w:bdr w:val="none" w:sz="0" w:space="0" w:color="auto" w:frame="1"/>
              </w:rPr>
              <w:t>]</w:t>
            </w:r>
          </w:p>
        </w:tc>
      </w:tr>
      <w:tr w:rsidR="00D56053" w:rsidRPr="00FC1A88" w14:paraId="27C1D969" w14:textId="77777777" w:rsidTr="003777B9">
        <w:trPr>
          <w:trHeight w:val="906"/>
        </w:trPr>
        <w:tc>
          <w:tcPr>
            <w:tcW w:w="1080" w:type="dxa"/>
            <w:tcMar>
              <w:top w:w="0" w:type="dxa"/>
              <w:left w:w="28" w:type="dxa"/>
              <w:bottom w:w="0" w:type="dxa"/>
              <w:right w:w="28" w:type="dxa"/>
            </w:tcMar>
            <w:hideMark/>
          </w:tcPr>
          <w:p w14:paraId="08D21C48" w14:textId="26C2ECE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10</w:t>
            </w:r>
          </w:p>
        </w:tc>
        <w:tc>
          <w:tcPr>
            <w:tcW w:w="1260" w:type="dxa"/>
            <w:tcMar>
              <w:top w:w="0" w:type="dxa"/>
              <w:left w:w="28" w:type="dxa"/>
              <w:bottom w:w="0" w:type="dxa"/>
              <w:right w:w="28" w:type="dxa"/>
            </w:tcMar>
            <w:hideMark/>
          </w:tcPr>
          <w:p w14:paraId="614C6196" w14:textId="639195D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2019</w:t>
            </w:r>
            <w:r w:rsidR="00D56053" w:rsidRPr="00FC1A88">
              <w:rPr>
                <w:rFonts w:ascii="Book Antiqua" w:eastAsia="PMingLiU" w:hAnsi="Book Antiqua"/>
                <w:color w:val="000000"/>
                <w:bdr w:val="none" w:sz="0" w:space="0" w:color="auto" w:frame="1"/>
              </w:rPr>
              <w:t>,</w:t>
            </w:r>
            <w:r w:rsidR="00D56053"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France</w:t>
            </w:r>
          </w:p>
        </w:tc>
        <w:tc>
          <w:tcPr>
            <w:tcW w:w="1170" w:type="dxa"/>
            <w:tcMar>
              <w:top w:w="0" w:type="dxa"/>
              <w:left w:w="28" w:type="dxa"/>
              <w:bottom w:w="0" w:type="dxa"/>
              <w:right w:w="28" w:type="dxa"/>
            </w:tcMar>
            <w:hideMark/>
          </w:tcPr>
          <w:p w14:paraId="6185874D" w14:textId="52E1A5D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Other</w:t>
            </w:r>
            <w:r w:rsidR="00EE5511" w:rsidRPr="00FC1A88">
              <w:rPr>
                <w:rFonts w:ascii="Book Antiqua" w:eastAsia="PMingLiU" w:hAnsi="Book Antiqua"/>
                <w:color w:val="000000"/>
                <w:bdr w:val="none" w:sz="0" w:space="0" w:color="auto" w:frame="1"/>
                <w:vertAlign w:val="superscript"/>
              </w:rPr>
              <w:t>1</w:t>
            </w:r>
            <w:r w:rsidR="00D56053" w:rsidRPr="00FC1A88">
              <w:rPr>
                <w:rFonts w:ascii="Book Antiqua" w:eastAsia="PMingLiU" w:hAnsi="Book Antiqua"/>
                <w:color w:val="000000"/>
                <w:bdr w:val="none" w:sz="0" w:space="0" w:color="auto" w:frame="1"/>
              </w:rPr>
              <w:t>,</w:t>
            </w:r>
            <w:r w:rsidR="00D56053"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TNFi</w:t>
            </w:r>
          </w:p>
        </w:tc>
        <w:tc>
          <w:tcPr>
            <w:tcW w:w="900" w:type="dxa"/>
            <w:tcMar>
              <w:top w:w="0" w:type="dxa"/>
              <w:left w:w="28" w:type="dxa"/>
              <w:bottom w:w="0" w:type="dxa"/>
              <w:right w:w="28" w:type="dxa"/>
            </w:tcMar>
            <w:hideMark/>
          </w:tcPr>
          <w:p w14:paraId="74A00C2D" w14:textId="3C4FF56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107,</w:t>
            </w:r>
            <w:r w:rsidR="00D56053"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96</w:t>
            </w:r>
          </w:p>
        </w:tc>
        <w:tc>
          <w:tcPr>
            <w:tcW w:w="1890" w:type="dxa"/>
            <w:tcMar>
              <w:top w:w="0" w:type="dxa"/>
              <w:left w:w="28" w:type="dxa"/>
              <w:bottom w:w="0" w:type="dxa"/>
              <w:right w:w="28" w:type="dxa"/>
            </w:tcMar>
            <w:hideMark/>
          </w:tcPr>
          <w:p w14:paraId="3B00092B" w14:textId="42B4564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Active disease</w:t>
            </w:r>
          </w:p>
        </w:tc>
        <w:tc>
          <w:tcPr>
            <w:tcW w:w="1890" w:type="dxa"/>
            <w:tcMar>
              <w:top w:w="0" w:type="dxa"/>
              <w:left w:w="28" w:type="dxa"/>
              <w:bottom w:w="0" w:type="dxa"/>
              <w:right w:w="28" w:type="dxa"/>
            </w:tcMar>
            <w:hideMark/>
          </w:tcPr>
          <w:p w14:paraId="0B6C82FA" w14:textId="72A31FF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 wk</w:t>
            </w:r>
          </w:p>
        </w:tc>
        <w:tc>
          <w:tcPr>
            <w:tcW w:w="4860" w:type="dxa"/>
            <w:tcMar>
              <w:top w:w="0" w:type="dxa"/>
              <w:left w:w="28" w:type="dxa"/>
              <w:bottom w:w="0" w:type="dxa"/>
              <w:right w:w="28" w:type="dxa"/>
            </w:tcMar>
            <w:hideMark/>
          </w:tcPr>
          <w:p w14:paraId="5CE967D1" w14:textId="6A10E83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Improved leptin/adiponectin ratios in other</w:t>
            </w:r>
            <w:r w:rsidR="00D56053"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group than TNFi group</w:t>
            </w:r>
          </w:p>
        </w:tc>
        <w:tc>
          <w:tcPr>
            <w:tcW w:w="900" w:type="dxa"/>
            <w:tcMar>
              <w:top w:w="0" w:type="dxa"/>
              <w:left w:w="28" w:type="dxa"/>
              <w:bottom w:w="0" w:type="dxa"/>
              <w:right w:w="28" w:type="dxa"/>
            </w:tcMar>
            <w:hideMark/>
          </w:tcPr>
          <w:p w14:paraId="0140A335" w14:textId="0E9A1C65" w:rsidR="001A22C7" w:rsidRPr="00FC1A88" w:rsidRDefault="00D56053"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124</w:t>
            </w:r>
            <w:r w:rsidRPr="00FC1A88">
              <w:rPr>
                <w:rFonts w:ascii="Book Antiqua" w:eastAsia="PMingLiU" w:hAnsi="Book Antiqua"/>
                <w:color w:val="000000"/>
                <w:bdr w:val="none" w:sz="0" w:space="0" w:color="auto" w:frame="1"/>
              </w:rPr>
              <w:t>]</w:t>
            </w:r>
          </w:p>
        </w:tc>
      </w:tr>
      <w:tr w:rsidR="00D56053" w:rsidRPr="00FC1A88" w14:paraId="3F44B3DE" w14:textId="77777777" w:rsidTr="003777B9">
        <w:trPr>
          <w:trHeight w:val="726"/>
        </w:trPr>
        <w:tc>
          <w:tcPr>
            <w:tcW w:w="1080" w:type="dxa"/>
            <w:tcMar>
              <w:top w:w="0" w:type="dxa"/>
              <w:left w:w="28" w:type="dxa"/>
              <w:bottom w:w="0" w:type="dxa"/>
              <w:right w:w="28" w:type="dxa"/>
            </w:tcMar>
            <w:hideMark/>
          </w:tcPr>
          <w:p w14:paraId="52BE4A9D" w14:textId="2D8D74B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11</w:t>
            </w:r>
          </w:p>
        </w:tc>
        <w:tc>
          <w:tcPr>
            <w:tcW w:w="1260" w:type="dxa"/>
            <w:tcMar>
              <w:top w:w="0" w:type="dxa"/>
              <w:left w:w="28" w:type="dxa"/>
              <w:bottom w:w="0" w:type="dxa"/>
              <w:right w:w="28" w:type="dxa"/>
            </w:tcMar>
            <w:hideMark/>
          </w:tcPr>
          <w:p w14:paraId="69415A96" w14:textId="0241B37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2020</w:t>
            </w:r>
            <w:r w:rsidR="00D56053"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lastRenderedPageBreak/>
              <w:t>France</w:t>
            </w:r>
          </w:p>
        </w:tc>
        <w:tc>
          <w:tcPr>
            <w:tcW w:w="1170" w:type="dxa"/>
            <w:tcMar>
              <w:top w:w="0" w:type="dxa"/>
              <w:left w:w="28" w:type="dxa"/>
              <w:bottom w:w="0" w:type="dxa"/>
              <w:right w:w="28" w:type="dxa"/>
            </w:tcMar>
            <w:hideMark/>
          </w:tcPr>
          <w:p w14:paraId="0B3D2415" w14:textId="5AC6737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lastRenderedPageBreak/>
              <w:t>TCZ</w:t>
            </w:r>
          </w:p>
        </w:tc>
        <w:tc>
          <w:tcPr>
            <w:tcW w:w="900" w:type="dxa"/>
            <w:tcMar>
              <w:top w:w="0" w:type="dxa"/>
              <w:left w:w="28" w:type="dxa"/>
              <w:bottom w:w="0" w:type="dxa"/>
              <w:right w:w="28" w:type="dxa"/>
            </w:tcMar>
            <w:hideMark/>
          </w:tcPr>
          <w:p w14:paraId="439DE935" w14:textId="628671B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77</w:t>
            </w:r>
          </w:p>
        </w:tc>
        <w:tc>
          <w:tcPr>
            <w:tcW w:w="1890" w:type="dxa"/>
            <w:tcMar>
              <w:top w:w="0" w:type="dxa"/>
              <w:left w:w="28" w:type="dxa"/>
              <w:bottom w:w="0" w:type="dxa"/>
              <w:right w:w="28" w:type="dxa"/>
            </w:tcMar>
            <w:hideMark/>
          </w:tcPr>
          <w:p w14:paraId="1C087D35" w14:textId="27B0BFA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Active disease</w:t>
            </w:r>
          </w:p>
        </w:tc>
        <w:tc>
          <w:tcPr>
            <w:tcW w:w="1890" w:type="dxa"/>
            <w:tcMar>
              <w:top w:w="0" w:type="dxa"/>
              <w:left w:w="28" w:type="dxa"/>
              <w:bottom w:w="0" w:type="dxa"/>
              <w:right w:w="28" w:type="dxa"/>
            </w:tcMar>
            <w:hideMark/>
          </w:tcPr>
          <w:p w14:paraId="0CB823C3" w14:textId="770F796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12 mo</w:t>
            </w:r>
          </w:p>
        </w:tc>
        <w:tc>
          <w:tcPr>
            <w:tcW w:w="4860" w:type="dxa"/>
            <w:tcMar>
              <w:top w:w="0" w:type="dxa"/>
              <w:left w:w="28" w:type="dxa"/>
              <w:bottom w:w="0" w:type="dxa"/>
              <w:right w:w="28" w:type="dxa"/>
            </w:tcMar>
            <w:hideMark/>
          </w:tcPr>
          <w:p w14:paraId="0F40AA96" w14:textId="255BDBE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HOMA-IR</w:t>
            </w:r>
          </w:p>
        </w:tc>
        <w:tc>
          <w:tcPr>
            <w:tcW w:w="900" w:type="dxa"/>
            <w:tcMar>
              <w:top w:w="0" w:type="dxa"/>
              <w:left w:w="28" w:type="dxa"/>
              <w:bottom w:w="0" w:type="dxa"/>
              <w:right w:w="28" w:type="dxa"/>
            </w:tcMar>
            <w:hideMark/>
          </w:tcPr>
          <w:p w14:paraId="3EDCFF8E" w14:textId="75960D85" w:rsidR="001A22C7" w:rsidRPr="00FC1A88" w:rsidRDefault="00D56053"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125</w:t>
            </w:r>
            <w:r w:rsidRPr="00FC1A88">
              <w:rPr>
                <w:rFonts w:ascii="Book Antiqua" w:eastAsia="PMingLiU" w:hAnsi="Book Antiqua"/>
                <w:color w:val="000000"/>
                <w:bdr w:val="none" w:sz="0" w:space="0" w:color="auto" w:frame="1"/>
              </w:rPr>
              <w:t>]</w:t>
            </w:r>
          </w:p>
        </w:tc>
      </w:tr>
    </w:tbl>
    <w:p w14:paraId="35C69A24" w14:textId="6695EED4" w:rsidR="001A22C7" w:rsidRPr="00FC1A88" w:rsidRDefault="00EE5511" w:rsidP="00A51CBD">
      <w:pPr>
        <w:shd w:val="clear" w:color="auto" w:fill="FFFFFF"/>
        <w:snapToGrid w:val="0"/>
        <w:spacing w:line="360" w:lineRule="auto"/>
        <w:jc w:val="both"/>
        <w:textAlignment w:val="baseline"/>
        <w:rPr>
          <w:rFonts w:ascii="Book Antiqua" w:eastAsia="PMingLiU" w:hAnsi="Book Antiqua" w:cs="Calibri"/>
          <w:color w:val="000000"/>
        </w:rPr>
      </w:pPr>
      <w:r w:rsidRPr="00FC1A88">
        <w:rPr>
          <w:rFonts w:ascii="Book Antiqua" w:eastAsia="PMingLiU" w:hAnsi="Book Antiqua" w:cs="Calibri"/>
          <w:color w:val="000000"/>
          <w:bdr w:val="none" w:sz="0" w:space="0" w:color="auto" w:frame="1"/>
          <w:vertAlign w:val="superscript"/>
        </w:rPr>
        <w:lastRenderedPageBreak/>
        <w:t>1</w:t>
      </w:r>
      <w:r w:rsidR="001A22C7" w:rsidRPr="00FC1A88">
        <w:rPr>
          <w:rFonts w:ascii="Book Antiqua" w:eastAsia="PMingLiU" w:hAnsi="Book Antiqua" w:cs="Calibri"/>
          <w:color w:val="000000"/>
          <w:bdr w:val="none" w:sz="0" w:space="0" w:color="auto" w:frame="1"/>
        </w:rPr>
        <w:t>No. 10 study including other non-</w:t>
      </w:r>
      <w:r w:rsidR="0041762E" w:rsidRPr="00FC1A88">
        <w:rPr>
          <w:rFonts w:ascii="Book Antiqua" w:eastAsia="PMingLiU" w:hAnsi="Book Antiqua" w:cs="Calibri"/>
          <w:color w:val="000000"/>
          <w:bdr w:val="none" w:sz="0" w:space="0" w:color="auto" w:frame="1"/>
        </w:rPr>
        <w:t>tumor necrosis factor</w:t>
      </w:r>
      <w:r w:rsidR="001A22C7" w:rsidRPr="00FC1A88">
        <w:rPr>
          <w:rFonts w:ascii="Book Antiqua" w:eastAsia="PMingLiU" w:hAnsi="Book Antiqua" w:cs="Calibri"/>
          <w:color w:val="000000"/>
          <w:bdr w:val="none" w:sz="0" w:space="0" w:color="auto" w:frame="1"/>
        </w:rPr>
        <w:t xml:space="preserve">-targeted agents, like </w:t>
      </w:r>
      <w:r w:rsidR="00E87FEC" w:rsidRPr="00FC1A88">
        <w:rPr>
          <w:rFonts w:ascii="Book Antiqua" w:eastAsia="PMingLiU" w:hAnsi="Book Antiqua" w:cs="Calibri"/>
          <w:color w:val="000000"/>
          <w:bdr w:val="none" w:sz="0" w:space="0" w:color="auto" w:frame="1"/>
        </w:rPr>
        <w:t>abatacept</w:t>
      </w:r>
      <w:r w:rsidR="001A22C7" w:rsidRPr="00FC1A88">
        <w:rPr>
          <w:rFonts w:ascii="Book Antiqua" w:eastAsia="PMingLiU" w:hAnsi="Book Antiqua" w:cs="Calibri"/>
          <w:color w:val="000000"/>
          <w:bdr w:val="none" w:sz="0" w:space="0" w:color="auto" w:frame="1"/>
        </w:rPr>
        <w:t xml:space="preserve"> and </w:t>
      </w:r>
      <w:r w:rsidR="008B72EE" w:rsidRPr="00FC1A88">
        <w:rPr>
          <w:rFonts w:ascii="Book Antiqua" w:eastAsia="PMingLiU" w:hAnsi="Book Antiqua" w:cs="Calibri"/>
          <w:color w:val="000000"/>
          <w:bdr w:val="none" w:sz="0" w:space="0" w:color="auto" w:frame="1"/>
        </w:rPr>
        <w:t>tocilizumab</w:t>
      </w:r>
      <w:r w:rsidR="001A22C7" w:rsidRPr="00FC1A88">
        <w:rPr>
          <w:rFonts w:ascii="Book Antiqua" w:eastAsia="PMingLiU" w:hAnsi="Book Antiqua" w:cs="Calibri"/>
          <w:color w:val="000000"/>
          <w:bdr w:val="none" w:sz="0" w:space="0" w:color="auto" w:frame="1"/>
        </w:rPr>
        <w:t>.</w:t>
      </w:r>
      <w:r w:rsidR="004B173C" w:rsidRPr="00FC1A88">
        <w:rPr>
          <w:rFonts w:ascii="Book Antiqua" w:eastAsia="PMingLiU" w:hAnsi="Book Antiqua" w:cs="Calibri"/>
          <w:color w:val="000000"/>
          <w:bdr w:val="none" w:sz="0" w:space="0" w:color="auto" w:frame="1"/>
        </w:rPr>
        <w:t xml:space="preserve"> </w:t>
      </w:r>
      <w:r w:rsidR="001A22C7" w:rsidRPr="00FC1A88">
        <w:rPr>
          <w:rFonts w:ascii="Book Antiqua" w:eastAsia="PMingLiU" w:hAnsi="Book Antiqua" w:cs="Calibri"/>
          <w:color w:val="000000"/>
          <w:bdr w:val="none" w:sz="0" w:space="0" w:color="auto" w:frame="1"/>
        </w:rPr>
        <w:t>ABA: Abatacept; IR: Insulin resistance; ISI: Insulin sensitivity index; JRA: Juvenile</w:t>
      </w:r>
      <w:r w:rsidR="004B173C" w:rsidRPr="00FC1A88">
        <w:rPr>
          <w:rFonts w:ascii="Book Antiqua" w:eastAsia="PMingLiU" w:hAnsi="Book Antiqua" w:cs="Calibri"/>
          <w:color w:val="000000"/>
          <w:bdr w:val="none" w:sz="0" w:space="0" w:color="auto" w:frame="1"/>
        </w:rPr>
        <w:t xml:space="preserve"> </w:t>
      </w:r>
      <w:r w:rsidR="001A22C7" w:rsidRPr="00FC1A88">
        <w:rPr>
          <w:rFonts w:ascii="Book Antiqua" w:eastAsia="PMingLiU" w:hAnsi="Book Antiqua" w:cs="Calibri"/>
          <w:color w:val="000000"/>
          <w:bdr w:val="none" w:sz="0" w:space="0" w:color="auto" w:frame="1"/>
        </w:rPr>
        <w:t>rheumatoid arthritis; TCZ: Tocilizumab; TNFi: Tumor necrosis factor inhibitor</w:t>
      </w:r>
      <w:r w:rsidR="00185BBE" w:rsidRPr="00FC1A88">
        <w:rPr>
          <w:rFonts w:ascii="Book Antiqua" w:eastAsia="PMingLiU" w:hAnsi="Book Antiqua" w:cs="Calibri"/>
          <w:color w:val="000000"/>
          <w:bdr w:val="none" w:sz="0" w:space="0" w:color="auto" w:frame="1"/>
        </w:rPr>
        <w:t xml:space="preserve">; HOMA: </w:t>
      </w:r>
      <w:r w:rsidR="00185BBE" w:rsidRPr="00FC1A88">
        <w:rPr>
          <w:rFonts w:ascii="Book Antiqua" w:eastAsia="Book Antiqua" w:hAnsi="Book Antiqua" w:cs="Book Antiqua"/>
          <w:color w:val="000000"/>
        </w:rPr>
        <w:t>Homeostasis model assessment.</w:t>
      </w:r>
    </w:p>
    <w:p w14:paraId="60DFA47F" w14:textId="0C152296" w:rsidR="001A22C7" w:rsidRPr="00FC1A88" w:rsidRDefault="001A22C7" w:rsidP="00A51CBD">
      <w:pPr>
        <w:spacing w:line="360" w:lineRule="auto"/>
        <w:jc w:val="both"/>
        <w:rPr>
          <w:rFonts w:ascii="Book Antiqua" w:eastAsia="PMingLiU" w:hAnsi="Book Antiqua" w:cs="Calibri"/>
          <w:b/>
          <w:bCs/>
          <w:color w:val="000000"/>
          <w:bdr w:val="none" w:sz="0" w:space="0" w:color="auto" w:frame="1"/>
        </w:rPr>
      </w:pPr>
      <w:r w:rsidRPr="00FC1A88">
        <w:rPr>
          <w:rFonts w:ascii="Book Antiqua" w:eastAsia="PMingLiU" w:hAnsi="Book Antiqua" w:cs="Calibri"/>
          <w:b/>
          <w:bCs/>
          <w:color w:val="000000"/>
          <w:bdr w:val="none" w:sz="0" w:space="0" w:color="auto" w:frame="1"/>
        </w:rPr>
        <w:br w:type="page"/>
      </w:r>
      <w:r w:rsidRPr="00FC1A88">
        <w:rPr>
          <w:rFonts w:ascii="Book Antiqua" w:eastAsia="PMingLiU" w:hAnsi="Book Antiqua" w:cs="Calibri"/>
          <w:b/>
          <w:bCs/>
          <w:color w:val="000000"/>
          <w:bdr w:val="none" w:sz="0" w:space="0" w:color="auto" w:frame="1"/>
        </w:rPr>
        <w:lastRenderedPageBreak/>
        <w:t>Table 3</w:t>
      </w:r>
      <w:r w:rsidR="008F09B8"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Studied effects on diabetes mellitus by applying anti-tumor necrosis factor-</w:t>
      </w:r>
      <w:r w:rsidR="00675577" w:rsidRPr="00FC1A88">
        <w:rPr>
          <w:rFonts w:ascii="Symbol" w:eastAsia="PMingLiU" w:hAnsi="Symbol" w:cs="Calibri"/>
          <w:b/>
          <w:bCs/>
          <w:color w:val="000000"/>
          <w:bdr w:val="none" w:sz="0" w:space="0" w:color="auto" w:frame="1"/>
        </w:rPr>
        <w:t></w:t>
      </w:r>
      <w:r w:rsidRPr="00FC1A88">
        <w:rPr>
          <w:rFonts w:ascii="Book Antiqua" w:eastAsia="PMingLiU" w:hAnsi="Book Antiqua" w:cs="Calibri"/>
          <w:b/>
          <w:bCs/>
          <w:color w:val="000000"/>
          <w:bdr w:val="none" w:sz="0" w:space="0" w:color="auto" w:frame="1"/>
        </w:rPr>
        <w:t>and non-tumor necrosis factor</w:t>
      </w:r>
      <w:r w:rsidR="00675577" w:rsidRPr="00FC1A88">
        <w:rPr>
          <w:rFonts w:ascii="Book Antiqua" w:eastAsia="PMingLiU" w:hAnsi="Book Antiqua" w:cs="Calibri"/>
          <w:b/>
          <w:bCs/>
          <w:color w:val="000000"/>
          <w:bdr w:val="none" w:sz="0" w:space="0" w:color="auto" w:frame="1"/>
        </w:rPr>
        <w:t xml:space="preserve">- </w:t>
      </w:r>
      <w:r w:rsidRPr="00FC1A88">
        <w:rPr>
          <w:rFonts w:ascii="Book Antiqua" w:eastAsia="PMingLiU" w:hAnsi="Book Antiqua" w:cs="Calibri"/>
          <w:b/>
          <w:bCs/>
          <w:color w:val="000000"/>
          <w:bdr w:val="none" w:sz="0" w:space="0" w:color="auto" w:frame="1"/>
        </w:rPr>
        <w:t>targeted agents for treating patients with rheumatology disorders</w:t>
      </w:r>
    </w:p>
    <w:tbl>
      <w:tblPr>
        <w:tblW w:w="1292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19"/>
        <w:gridCol w:w="1708"/>
        <w:gridCol w:w="809"/>
        <w:gridCol w:w="1707"/>
        <w:gridCol w:w="629"/>
        <w:gridCol w:w="2062"/>
        <w:gridCol w:w="1116"/>
        <w:gridCol w:w="3469"/>
        <w:gridCol w:w="709"/>
      </w:tblGrid>
      <w:tr w:rsidR="001A22C7" w:rsidRPr="00FC1A88" w14:paraId="7C95AB74" w14:textId="77777777" w:rsidTr="00E36BDD">
        <w:trPr>
          <w:trHeight w:val="340"/>
        </w:trPr>
        <w:tc>
          <w:tcPr>
            <w:tcW w:w="719" w:type="dxa"/>
            <w:tcBorders>
              <w:top w:val="single" w:sz="4" w:space="0" w:color="auto"/>
              <w:bottom w:val="single" w:sz="4" w:space="0" w:color="auto"/>
            </w:tcBorders>
            <w:tcMar>
              <w:top w:w="0" w:type="dxa"/>
              <w:left w:w="28" w:type="dxa"/>
              <w:bottom w:w="0" w:type="dxa"/>
              <w:right w:w="28" w:type="dxa"/>
            </w:tcMar>
            <w:hideMark/>
          </w:tcPr>
          <w:p w14:paraId="7EB6791F" w14:textId="4682362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NO.</w:t>
            </w:r>
          </w:p>
        </w:tc>
        <w:tc>
          <w:tcPr>
            <w:tcW w:w="1708" w:type="dxa"/>
            <w:tcBorders>
              <w:top w:val="single" w:sz="4" w:space="0" w:color="auto"/>
              <w:bottom w:val="single" w:sz="4" w:space="0" w:color="auto"/>
            </w:tcBorders>
            <w:tcMar>
              <w:top w:w="0" w:type="dxa"/>
              <w:left w:w="28" w:type="dxa"/>
              <w:bottom w:w="0" w:type="dxa"/>
              <w:right w:w="28" w:type="dxa"/>
            </w:tcMar>
            <w:hideMark/>
          </w:tcPr>
          <w:p w14:paraId="39518410" w14:textId="0C642E5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Source</w:t>
            </w:r>
          </w:p>
        </w:tc>
        <w:tc>
          <w:tcPr>
            <w:tcW w:w="809" w:type="dxa"/>
            <w:tcBorders>
              <w:top w:val="single" w:sz="4" w:space="0" w:color="auto"/>
              <w:bottom w:val="single" w:sz="4" w:space="0" w:color="auto"/>
            </w:tcBorders>
            <w:tcMar>
              <w:top w:w="0" w:type="dxa"/>
              <w:left w:w="28" w:type="dxa"/>
              <w:bottom w:w="0" w:type="dxa"/>
              <w:right w:w="28" w:type="dxa"/>
            </w:tcMar>
            <w:hideMark/>
          </w:tcPr>
          <w:p w14:paraId="07441F93" w14:textId="7A53887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Drug</w:t>
            </w:r>
          </w:p>
        </w:tc>
        <w:tc>
          <w:tcPr>
            <w:tcW w:w="1707" w:type="dxa"/>
            <w:tcBorders>
              <w:top w:val="single" w:sz="4" w:space="0" w:color="auto"/>
              <w:bottom w:val="single" w:sz="4" w:space="0" w:color="auto"/>
            </w:tcBorders>
            <w:tcMar>
              <w:top w:w="0" w:type="dxa"/>
              <w:left w:w="28" w:type="dxa"/>
              <w:bottom w:w="0" w:type="dxa"/>
              <w:right w:w="28" w:type="dxa"/>
            </w:tcMar>
            <w:hideMark/>
          </w:tcPr>
          <w:p w14:paraId="5B7C01FF" w14:textId="71A71F8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Mechanism</w:t>
            </w:r>
          </w:p>
        </w:tc>
        <w:tc>
          <w:tcPr>
            <w:tcW w:w="629" w:type="dxa"/>
            <w:tcBorders>
              <w:top w:val="single" w:sz="4" w:space="0" w:color="auto"/>
              <w:bottom w:val="single" w:sz="4" w:space="0" w:color="auto"/>
            </w:tcBorders>
            <w:tcMar>
              <w:top w:w="0" w:type="dxa"/>
              <w:left w:w="28" w:type="dxa"/>
              <w:bottom w:w="0" w:type="dxa"/>
              <w:right w:w="28" w:type="dxa"/>
            </w:tcMar>
            <w:hideMark/>
          </w:tcPr>
          <w:p w14:paraId="3F658B4C" w14:textId="3371B09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PN</w:t>
            </w:r>
          </w:p>
        </w:tc>
        <w:tc>
          <w:tcPr>
            <w:tcW w:w="2062" w:type="dxa"/>
            <w:tcBorders>
              <w:top w:val="single" w:sz="4" w:space="0" w:color="auto"/>
              <w:bottom w:val="single" w:sz="4" w:space="0" w:color="auto"/>
            </w:tcBorders>
            <w:tcMar>
              <w:top w:w="0" w:type="dxa"/>
              <w:left w:w="28" w:type="dxa"/>
              <w:bottom w:w="0" w:type="dxa"/>
              <w:right w:w="28" w:type="dxa"/>
            </w:tcMar>
            <w:hideMark/>
          </w:tcPr>
          <w:p w14:paraId="359DBF85" w14:textId="2B90B1B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Clinical feature(s)</w:t>
            </w:r>
          </w:p>
        </w:tc>
        <w:tc>
          <w:tcPr>
            <w:tcW w:w="1116" w:type="dxa"/>
            <w:tcBorders>
              <w:top w:val="single" w:sz="4" w:space="0" w:color="auto"/>
              <w:bottom w:val="single" w:sz="4" w:space="0" w:color="auto"/>
            </w:tcBorders>
            <w:tcMar>
              <w:top w:w="0" w:type="dxa"/>
              <w:left w:w="28" w:type="dxa"/>
              <w:bottom w:w="0" w:type="dxa"/>
              <w:right w:w="28" w:type="dxa"/>
            </w:tcMar>
            <w:hideMark/>
          </w:tcPr>
          <w:p w14:paraId="7FC93425" w14:textId="68FF05B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Duration</w:t>
            </w:r>
          </w:p>
        </w:tc>
        <w:tc>
          <w:tcPr>
            <w:tcW w:w="3469" w:type="dxa"/>
            <w:tcBorders>
              <w:top w:val="single" w:sz="4" w:space="0" w:color="auto"/>
              <w:bottom w:val="single" w:sz="4" w:space="0" w:color="auto"/>
            </w:tcBorders>
            <w:tcMar>
              <w:top w:w="0" w:type="dxa"/>
              <w:left w:w="28" w:type="dxa"/>
              <w:bottom w:w="0" w:type="dxa"/>
              <w:right w:w="28" w:type="dxa"/>
            </w:tcMar>
            <w:hideMark/>
          </w:tcPr>
          <w:p w14:paraId="64E25FAF" w14:textId="02A9614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Effect on IR or diabetic status</w:t>
            </w:r>
          </w:p>
        </w:tc>
        <w:tc>
          <w:tcPr>
            <w:tcW w:w="709" w:type="dxa"/>
            <w:tcBorders>
              <w:top w:val="single" w:sz="4" w:space="0" w:color="auto"/>
              <w:bottom w:val="single" w:sz="4" w:space="0" w:color="auto"/>
            </w:tcBorders>
            <w:tcMar>
              <w:top w:w="0" w:type="dxa"/>
              <w:left w:w="28" w:type="dxa"/>
              <w:bottom w:w="0" w:type="dxa"/>
              <w:right w:w="28" w:type="dxa"/>
            </w:tcMar>
            <w:hideMark/>
          </w:tcPr>
          <w:p w14:paraId="5B7D9A4F" w14:textId="370691D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Ref.</w:t>
            </w:r>
          </w:p>
        </w:tc>
      </w:tr>
      <w:tr w:rsidR="001A22C7" w:rsidRPr="00FC1A88" w14:paraId="10D1489B" w14:textId="77777777" w:rsidTr="00E36BDD">
        <w:trPr>
          <w:trHeight w:val="861"/>
        </w:trPr>
        <w:tc>
          <w:tcPr>
            <w:tcW w:w="719" w:type="dxa"/>
            <w:tcBorders>
              <w:top w:val="single" w:sz="4" w:space="0" w:color="auto"/>
            </w:tcBorders>
            <w:tcMar>
              <w:top w:w="0" w:type="dxa"/>
              <w:left w:w="28" w:type="dxa"/>
              <w:bottom w:w="0" w:type="dxa"/>
              <w:right w:w="28" w:type="dxa"/>
            </w:tcMar>
            <w:hideMark/>
          </w:tcPr>
          <w:p w14:paraId="14DF6A6B" w14:textId="77028AE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w:t>
            </w:r>
          </w:p>
        </w:tc>
        <w:tc>
          <w:tcPr>
            <w:tcW w:w="1708" w:type="dxa"/>
            <w:tcBorders>
              <w:top w:val="single" w:sz="4" w:space="0" w:color="auto"/>
            </w:tcBorders>
            <w:tcMar>
              <w:top w:w="0" w:type="dxa"/>
              <w:left w:w="28" w:type="dxa"/>
              <w:bottom w:w="0" w:type="dxa"/>
              <w:right w:w="28" w:type="dxa"/>
            </w:tcMar>
            <w:hideMark/>
          </w:tcPr>
          <w:p w14:paraId="244F604C" w14:textId="7ED3455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2005</w:t>
            </w:r>
            <w:r w:rsidR="00B60A52"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United States</w:t>
            </w:r>
          </w:p>
        </w:tc>
        <w:tc>
          <w:tcPr>
            <w:tcW w:w="809" w:type="dxa"/>
            <w:tcBorders>
              <w:top w:val="single" w:sz="4" w:space="0" w:color="auto"/>
            </w:tcBorders>
            <w:tcMar>
              <w:top w:w="0" w:type="dxa"/>
              <w:left w:w="28" w:type="dxa"/>
              <w:bottom w:w="0" w:type="dxa"/>
              <w:right w:w="28" w:type="dxa"/>
            </w:tcMar>
            <w:hideMark/>
          </w:tcPr>
          <w:p w14:paraId="142E0E2B" w14:textId="047C80A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ETA</w:t>
            </w:r>
          </w:p>
        </w:tc>
        <w:tc>
          <w:tcPr>
            <w:tcW w:w="1707" w:type="dxa"/>
            <w:tcBorders>
              <w:top w:val="single" w:sz="4" w:space="0" w:color="auto"/>
            </w:tcBorders>
            <w:tcMar>
              <w:top w:w="0" w:type="dxa"/>
              <w:left w:w="28" w:type="dxa"/>
              <w:bottom w:w="0" w:type="dxa"/>
              <w:right w:w="28" w:type="dxa"/>
            </w:tcMar>
            <w:hideMark/>
          </w:tcPr>
          <w:p w14:paraId="45E230D5" w14:textId="21CE5AC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rSTNFRFP</w:t>
            </w:r>
          </w:p>
        </w:tc>
        <w:tc>
          <w:tcPr>
            <w:tcW w:w="629" w:type="dxa"/>
            <w:tcBorders>
              <w:top w:val="single" w:sz="4" w:space="0" w:color="auto"/>
            </w:tcBorders>
            <w:tcMar>
              <w:top w:w="0" w:type="dxa"/>
              <w:left w:w="28" w:type="dxa"/>
              <w:bottom w:w="0" w:type="dxa"/>
              <w:right w:w="28" w:type="dxa"/>
            </w:tcMar>
            <w:hideMark/>
          </w:tcPr>
          <w:p w14:paraId="1178317A" w14:textId="4F7EB22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10</w:t>
            </w:r>
          </w:p>
        </w:tc>
        <w:tc>
          <w:tcPr>
            <w:tcW w:w="2062" w:type="dxa"/>
            <w:tcBorders>
              <w:top w:val="single" w:sz="4" w:space="0" w:color="auto"/>
            </w:tcBorders>
            <w:tcMar>
              <w:top w:w="0" w:type="dxa"/>
              <w:left w:w="28" w:type="dxa"/>
              <w:bottom w:w="0" w:type="dxa"/>
              <w:right w:w="28" w:type="dxa"/>
            </w:tcMar>
            <w:hideMark/>
          </w:tcPr>
          <w:p w14:paraId="4B0EBD7B" w14:textId="04DDE3F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 obese</w:t>
            </w:r>
          </w:p>
        </w:tc>
        <w:tc>
          <w:tcPr>
            <w:tcW w:w="1116" w:type="dxa"/>
            <w:tcBorders>
              <w:top w:val="single" w:sz="4" w:space="0" w:color="auto"/>
            </w:tcBorders>
            <w:tcMar>
              <w:top w:w="0" w:type="dxa"/>
              <w:left w:w="28" w:type="dxa"/>
              <w:bottom w:w="0" w:type="dxa"/>
              <w:right w:w="28" w:type="dxa"/>
            </w:tcMar>
            <w:hideMark/>
          </w:tcPr>
          <w:p w14:paraId="0F87FF50" w14:textId="2E977E8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4 wk</w:t>
            </w:r>
          </w:p>
        </w:tc>
        <w:tc>
          <w:tcPr>
            <w:tcW w:w="3469" w:type="dxa"/>
            <w:tcBorders>
              <w:top w:val="single" w:sz="4" w:space="0" w:color="auto"/>
            </w:tcBorders>
            <w:tcMar>
              <w:top w:w="0" w:type="dxa"/>
              <w:left w:w="28" w:type="dxa"/>
              <w:bottom w:w="0" w:type="dxa"/>
              <w:right w:w="28" w:type="dxa"/>
            </w:tcMar>
            <w:hideMark/>
          </w:tcPr>
          <w:p w14:paraId="6F5A5B8E" w14:textId="4A3A032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IS</w:t>
            </w:r>
          </w:p>
        </w:tc>
        <w:tc>
          <w:tcPr>
            <w:tcW w:w="709" w:type="dxa"/>
            <w:tcBorders>
              <w:top w:val="single" w:sz="4" w:space="0" w:color="auto"/>
            </w:tcBorders>
            <w:tcMar>
              <w:top w:w="0" w:type="dxa"/>
              <w:left w:w="28" w:type="dxa"/>
              <w:bottom w:w="0" w:type="dxa"/>
              <w:right w:w="28" w:type="dxa"/>
            </w:tcMar>
            <w:hideMark/>
          </w:tcPr>
          <w:p w14:paraId="787738F7" w14:textId="5234AF68" w:rsidR="001A22C7" w:rsidRPr="00FC1A88" w:rsidRDefault="00B60A52"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147</w:t>
            </w:r>
            <w:r w:rsidRPr="00FC1A88">
              <w:rPr>
                <w:rFonts w:ascii="Book Antiqua" w:eastAsia="PMingLiU" w:hAnsi="Book Antiqua"/>
                <w:color w:val="000000"/>
                <w:bdr w:val="none" w:sz="0" w:space="0" w:color="auto" w:frame="1"/>
              </w:rPr>
              <w:t>]</w:t>
            </w:r>
          </w:p>
        </w:tc>
      </w:tr>
      <w:tr w:rsidR="001A22C7" w:rsidRPr="00FC1A88" w14:paraId="17E5CF0C" w14:textId="77777777" w:rsidTr="00E36BDD">
        <w:trPr>
          <w:trHeight w:val="1257"/>
        </w:trPr>
        <w:tc>
          <w:tcPr>
            <w:tcW w:w="719" w:type="dxa"/>
            <w:tcMar>
              <w:top w:w="0" w:type="dxa"/>
              <w:left w:w="28" w:type="dxa"/>
              <w:bottom w:w="0" w:type="dxa"/>
              <w:right w:w="28" w:type="dxa"/>
            </w:tcMar>
            <w:hideMark/>
          </w:tcPr>
          <w:p w14:paraId="47DB12F0" w14:textId="4EAFFE9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w:t>
            </w:r>
          </w:p>
        </w:tc>
        <w:tc>
          <w:tcPr>
            <w:tcW w:w="1708" w:type="dxa"/>
            <w:tcMar>
              <w:top w:w="0" w:type="dxa"/>
              <w:left w:w="28" w:type="dxa"/>
              <w:bottom w:w="0" w:type="dxa"/>
              <w:right w:w="28" w:type="dxa"/>
            </w:tcMar>
            <w:hideMark/>
          </w:tcPr>
          <w:p w14:paraId="4F7154D8" w14:textId="651345D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2007</w:t>
            </w:r>
            <w:r w:rsidR="00B60A52"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INC</w:t>
            </w:r>
          </w:p>
        </w:tc>
        <w:tc>
          <w:tcPr>
            <w:tcW w:w="809" w:type="dxa"/>
            <w:tcMar>
              <w:top w:w="0" w:type="dxa"/>
              <w:left w:w="28" w:type="dxa"/>
              <w:bottom w:w="0" w:type="dxa"/>
              <w:right w:w="28" w:type="dxa"/>
            </w:tcMar>
            <w:hideMark/>
          </w:tcPr>
          <w:p w14:paraId="49D0C8D2" w14:textId="37600E5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ANA</w:t>
            </w:r>
          </w:p>
        </w:tc>
        <w:tc>
          <w:tcPr>
            <w:tcW w:w="1707" w:type="dxa"/>
            <w:tcMar>
              <w:top w:w="0" w:type="dxa"/>
              <w:left w:w="28" w:type="dxa"/>
              <w:bottom w:w="0" w:type="dxa"/>
              <w:right w:w="28" w:type="dxa"/>
            </w:tcMar>
            <w:hideMark/>
          </w:tcPr>
          <w:p w14:paraId="69B4FEC5" w14:textId="170123F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IL-1Ra</w:t>
            </w:r>
          </w:p>
        </w:tc>
        <w:tc>
          <w:tcPr>
            <w:tcW w:w="629" w:type="dxa"/>
            <w:tcMar>
              <w:top w:w="0" w:type="dxa"/>
              <w:left w:w="28" w:type="dxa"/>
              <w:bottom w:w="0" w:type="dxa"/>
              <w:right w:w="28" w:type="dxa"/>
            </w:tcMar>
            <w:hideMark/>
          </w:tcPr>
          <w:p w14:paraId="5F9ECDA4" w14:textId="2F6AC34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34</w:t>
            </w:r>
          </w:p>
        </w:tc>
        <w:tc>
          <w:tcPr>
            <w:tcW w:w="2062" w:type="dxa"/>
            <w:tcMar>
              <w:top w:w="0" w:type="dxa"/>
              <w:left w:w="28" w:type="dxa"/>
              <w:bottom w:w="0" w:type="dxa"/>
              <w:right w:w="28" w:type="dxa"/>
            </w:tcMar>
            <w:hideMark/>
          </w:tcPr>
          <w:p w14:paraId="6A43F301" w14:textId="4A844F1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4BCE52D1" w14:textId="2DD1B4B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13 wk</w:t>
            </w:r>
          </w:p>
        </w:tc>
        <w:tc>
          <w:tcPr>
            <w:tcW w:w="3469" w:type="dxa"/>
            <w:tcMar>
              <w:top w:w="0" w:type="dxa"/>
              <w:left w:w="28" w:type="dxa"/>
              <w:bottom w:w="0" w:type="dxa"/>
              <w:right w:w="28" w:type="dxa"/>
            </w:tcMar>
            <w:hideMark/>
          </w:tcPr>
          <w:p w14:paraId="454BF384" w14:textId="7D95478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00B60A52"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and increased insulin secretion at 13 wk, reduced insulin doses at 39 wk</w:t>
            </w:r>
          </w:p>
        </w:tc>
        <w:tc>
          <w:tcPr>
            <w:tcW w:w="709" w:type="dxa"/>
            <w:tcMar>
              <w:top w:w="0" w:type="dxa"/>
              <w:left w:w="28" w:type="dxa"/>
              <w:bottom w:w="0" w:type="dxa"/>
              <w:right w:w="28" w:type="dxa"/>
            </w:tcMar>
            <w:hideMark/>
          </w:tcPr>
          <w:p w14:paraId="0DC9F5C2" w14:textId="1B512275" w:rsidR="001A22C7" w:rsidRPr="00FC1A88" w:rsidRDefault="00B60A52"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156</w:t>
            </w:r>
            <w:r w:rsidRPr="00FC1A88">
              <w:rPr>
                <w:rFonts w:ascii="Book Antiqua" w:eastAsia="PMingLiU" w:hAnsi="Book Antiqua"/>
                <w:color w:val="000000"/>
                <w:bdr w:val="none" w:sz="0" w:space="0" w:color="auto" w:frame="1"/>
              </w:rPr>
              <w:t>]</w:t>
            </w:r>
          </w:p>
        </w:tc>
      </w:tr>
      <w:tr w:rsidR="001A22C7" w:rsidRPr="00FC1A88" w14:paraId="0CE18C85" w14:textId="77777777" w:rsidTr="00E36BDD">
        <w:trPr>
          <w:trHeight w:val="1437"/>
        </w:trPr>
        <w:tc>
          <w:tcPr>
            <w:tcW w:w="719" w:type="dxa"/>
            <w:tcMar>
              <w:top w:w="0" w:type="dxa"/>
              <w:left w:w="28" w:type="dxa"/>
              <w:bottom w:w="0" w:type="dxa"/>
              <w:right w:w="28" w:type="dxa"/>
            </w:tcMar>
            <w:hideMark/>
          </w:tcPr>
          <w:p w14:paraId="6644C258" w14:textId="50C7AB3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w:t>
            </w:r>
          </w:p>
        </w:tc>
        <w:tc>
          <w:tcPr>
            <w:tcW w:w="1708" w:type="dxa"/>
            <w:tcMar>
              <w:top w:w="0" w:type="dxa"/>
              <w:left w:w="28" w:type="dxa"/>
              <w:bottom w:w="0" w:type="dxa"/>
              <w:right w:w="28" w:type="dxa"/>
            </w:tcMar>
            <w:hideMark/>
          </w:tcPr>
          <w:p w14:paraId="20669444" w14:textId="089A75D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2009</w:t>
            </w:r>
            <w:r w:rsidR="00130CDB" w:rsidRPr="00FC1A88">
              <w:rPr>
                <w:rFonts w:ascii="Book Antiqua" w:eastAsia="PMingLiU" w:hAnsi="Book Antiqua"/>
                <w:color w:val="000000"/>
                <w:bdr w:val="none" w:sz="0" w:space="0" w:color="auto" w:frame="1"/>
              </w:rPr>
              <w:t>,</w:t>
            </w:r>
            <w:r w:rsidR="00130CDB"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 xml:space="preserve">United States </w:t>
            </w:r>
          </w:p>
        </w:tc>
        <w:tc>
          <w:tcPr>
            <w:tcW w:w="809" w:type="dxa"/>
            <w:tcMar>
              <w:top w:w="0" w:type="dxa"/>
              <w:left w:w="28" w:type="dxa"/>
              <w:bottom w:w="0" w:type="dxa"/>
              <w:right w:w="28" w:type="dxa"/>
            </w:tcMar>
            <w:hideMark/>
          </w:tcPr>
          <w:p w14:paraId="1A52C3C1" w14:textId="7B11DAC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RTX</w:t>
            </w:r>
          </w:p>
        </w:tc>
        <w:tc>
          <w:tcPr>
            <w:tcW w:w="1707" w:type="dxa"/>
            <w:tcMar>
              <w:top w:w="0" w:type="dxa"/>
              <w:left w:w="28" w:type="dxa"/>
              <w:bottom w:w="0" w:type="dxa"/>
              <w:right w:w="28" w:type="dxa"/>
            </w:tcMar>
            <w:hideMark/>
          </w:tcPr>
          <w:p w14:paraId="742C8ECA" w14:textId="541A7B8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CD20 mAb</w:t>
            </w:r>
          </w:p>
        </w:tc>
        <w:tc>
          <w:tcPr>
            <w:tcW w:w="629" w:type="dxa"/>
            <w:tcMar>
              <w:top w:w="0" w:type="dxa"/>
              <w:left w:w="28" w:type="dxa"/>
              <w:bottom w:w="0" w:type="dxa"/>
              <w:right w:w="28" w:type="dxa"/>
            </w:tcMar>
            <w:hideMark/>
          </w:tcPr>
          <w:p w14:paraId="70CBBF30" w14:textId="638DDB1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49 </w:t>
            </w:r>
          </w:p>
        </w:tc>
        <w:tc>
          <w:tcPr>
            <w:tcW w:w="2062" w:type="dxa"/>
            <w:tcMar>
              <w:top w:w="0" w:type="dxa"/>
              <w:left w:w="28" w:type="dxa"/>
              <w:bottom w:w="0" w:type="dxa"/>
              <w:right w:w="28" w:type="dxa"/>
            </w:tcMar>
            <w:hideMark/>
          </w:tcPr>
          <w:p w14:paraId="537295FD" w14:textId="50DAFA8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Type I DM, recent </w:t>
            </w:r>
          </w:p>
        </w:tc>
        <w:tc>
          <w:tcPr>
            <w:tcW w:w="1116" w:type="dxa"/>
            <w:tcMar>
              <w:top w:w="0" w:type="dxa"/>
              <w:left w:w="28" w:type="dxa"/>
              <w:bottom w:w="0" w:type="dxa"/>
              <w:right w:w="28" w:type="dxa"/>
            </w:tcMar>
            <w:hideMark/>
          </w:tcPr>
          <w:p w14:paraId="6DF0E6FF" w14:textId="28A77C6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 yr</w:t>
            </w:r>
          </w:p>
        </w:tc>
        <w:tc>
          <w:tcPr>
            <w:tcW w:w="3469" w:type="dxa"/>
            <w:tcMar>
              <w:top w:w="0" w:type="dxa"/>
              <w:left w:w="28" w:type="dxa"/>
              <w:bottom w:w="0" w:type="dxa"/>
              <w:right w:w="28" w:type="dxa"/>
            </w:tcMar>
            <w:hideMark/>
          </w:tcPr>
          <w:p w14:paraId="585A5058" w14:textId="33FFAC9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Pr="00FC1A88">
              <w:rPr>
                <w:rFonts w:ascii="Book Antiqua" w:eastAsia="PMingLiU" w:hAnsi="Book Antiqua"/>
                <w:color w:val="000000"/>
                <w:bdr w:val="none" w:sz="0" w:space="0" w:color="auto" w:frame="1"/>
              </w:rPr>
              <w:t>/insulin doses and higher 2</w:t>
            </w:r>
            <w:r w:rsidR="000B517B">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h C-peptide AUC at 1 yr</w:t>
            </w:r>
            <w:r w:rsidR="00130CDB" w:rsidRPr="00FC1A88">
              <w:rPr>
                <w:rFonts w:ascii="Book Antiqua" w:eastAsia="PMingLiU" w:hAnsi="Book Antiqua"/>
                <w:color w:val="000000"/>
                <w:bdr w:val="none" w:sz="0" w:space="0" w:color="auto" w:frame="1"/>
              </w:rPr>
              <w:t>,</w:t>
            </w:r>
            <w:r w:rsidR="00130CDB"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no differences at 30 mo</w:t>
            </w:r>
          </w:p>
        </w:tc>
        <w:tc>
          <w:tcPr>
            <w:tcW w:w="709" w:type="dxa"/>
            <w:tcMar>
              <w:top w:w="0" w:type="dxa"/>
              <w:left w:w="28" w:type="dxa"/>
              <w:bottom w:w="0" w:type="dxa"/>
              <w:right w:w="28" w:type="dxa"/>
            </w:tcMar>
            <w:hideMark/>
          </w:tcPr>
          <w:p w14:paraId="1BC91970" w14:textId="48F3A9F2" w:rsidR="001A22C7" w:rsidRPr="00FC1A88" w:rsidRDefault="00130CDB"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150</w:t>
            </w:r>
            <w:r w:rsidRPr="00FC1A88">
              <w:rPr>
                <w:rFonts w:ascii="Book Antiqua" w:eastAsia="PMingLiU" w:hAnsi="Book Antiqua"/>
                <w:color w:val="000000"/>
                <w:bdr w:val="none" w:sz="0" w:space="0" w:color="auto" w:frame="1"/>
              </w:rPr>
              <w:t>]</w:t>
            </w:r>
          </w:p>
        </w:tc>
      </w:tr>
      <w:tr w:rsidR="001A22C7" w:rsidRPr="00FC1A88" w14:paraId="2E532641" w14:textId="77777777" w:rsidTr="00E36BDD">
        <w:trPr>
          <w:trHeight w:val="897"/>
        </w:trPr>
        <w:tc>
          <w:tcPr>
            <w:tcW w:w="719" w:type="dxa"/>
            <w:tcMar>
              <w:top w:w="0" w:type="dxa"/>
              <w:left w:w="28" w:type="dxa"/>
              <w:bottom w:w="0" w:type="dxa"/>
              <w:right w:w="28" w:type="dxa"/>
            </w:tcMar>
            <w:hideMark/>
          </w:tcPr>
          <w:p w14:paraId="43D891F3" w14:textId="583A69D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4</w:t>
            </w:r>
          </w:p>
        </w:tc>
        <w:tc>
          <w:tcPr>
            <w:tcW w:w="1708" w:type="dxa"/>
            <w:tcMar>
              <w:top w:w="0" w:type="dxa"/>
              <w:left w:w="28" w:type="dxa"/>
              <w:bottom w:w="0" w:type="dxa"/>
              <w:right w:w="28" w:type="dxa"/>
            </w:tcMar>
            <w:hideMark/>
          </w:tcPr>
          <w:p w14:paraId="212074DA" w14:textId="090A79F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2011</w:t>
            </w:r>
            <w:r w:rsidR="00130CDB" w:rsidRPr="00FC1A88">
              <w:rPr>
                <w:rFonts w:ascii="Book Antiqua" w:eastAsia="PMingLiU" w:hAnsi="Book Antiqua"/>
                <w:color w:val="000000"/>
                <w:bdr w:val="none" w:sz="0" w:space="0" w:color="auto" w:frame="1"/>
              </w:rPr>
              <w:t>,</w:t>
            </w:r>
            <w:r w:rsidR="00130CDB"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United States</w:t>
            </w:r>
          </w:p>
        </w:tc>
        <w:tc>
          <w:tcPr>
            <w:tcW w:w="809" w:type="dxa"/>
            <w:tcMar>
              <w:top w:w="0" w:type="dxa"/>
              <w:left w:w="28" w:type="dxa"/>
              <w:bottom w:w="0" w:type="dxa"/>
              <w:right w:w="28" w:type="dxa"/>
            </w:tcMar>
            <w:hideMark/>
          </w:tcPr>
          <w:p w14:paraId="752F8F1B" w14:textId="546E489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ABA</w:t>
            </w:r>
          </w:p>
        </w:tc>
        <w:tc>
          <w:tcPr>
            <w:tcW w:w="1707" w:type="dxa"/>
            <w:tcMar>
              <w:top w:w="0" w:type="dxa"/>
              <w:left w:w="28" w:type="dxa"/>
              <w:bottom w:w="0" w:type="dxa"/>
              <w:right w:w="28" w:type="dxa"/>
            </w:tcMar>
            <w:hideMark/>
          </w:tcPr>
          <w:p w14:paraId="3C91FCB0" w14:textId="558E701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CTLA4-Ig</w:t>
            </w:r>
          </w:p>
        </w:tc>
        <w:tc>
          <w:tcPr>
            <w:tcW w:w="629" w:type="dxa"/>
            <w:tcMar>
              <w:top w:w="0" w:type="dxa"/>
              <w:left w:w="28" w:type="dxa"/>
              <w:bottom w:w="0" w:type="dxa"/>
              <w:right w:w="28" w:type="dxa"/>
            </w:tcMar>
            <w:hideMark/>
          </w:tcPr>
          <w:p w14:paraId="4797CBC5" w14:textId="530A8AD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73</w:t>
            </w:r>
          </w:p>
        </w:tc>
        <w:tc>
          <w:tcPr>
            <w:tcW w:w="2062" w:type="dxa"/>
            <w:tcMar>
              <w:top w:w="0" w:type="dxa"/>
              <w:left w:w="28" w:type="dxa"/>
              <w:bottom w:w="0" w:type="dxa"/>
              <w:right w:w="28" w:type="dxa"/>
            </w:tcMar>
            <w:hideMark/>
          </w:tcPr>
          <w:p w14:paraId="25712A9F" w14:textId="530BE08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Type I DM, recent </w:t>
            </w:r>
          </w:p>
        </w:tc>
        <w:tc>
          <w:tcPr>
            <w:tcW w:w="1116" w:type="dxa"/>
            <w:tcMar>
              <w:top w:w="0" w:type="dxa"/>
              <w:left w:w="28" w:type="dxa"/>
              <w:bottom w:w="0" w:type="dxa"/>
              <w:right w:w="28" w:type="dxa"/>
            </w:tcMar>
            <w:hideMark/>
          </w:tcPr>
          <w:p w14:paraId="017CD861" w14:textId="4D727E0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 yr</w:t>
            </w:r>
          </w:p>
        </w:tc>
        <w:tc>
          <w:tcPr>
            <w:tcW w:w="3469" w:type="dxa"/>
            <w:tcMar>
              <w:top w:w="0" w:type="dxa"/>
              <w:left w:w="28" w:type="dxa"/>
              <w:bottom w:w="0" w:type="dxa"/>
              <w:right w:w="28" w:type="dxa"/>
            </w:tcMar>
            <w:hideMark/>
          </w:tcPr>
          <w:p w14:paraId="2D85A0B6" w14:textId="1F1572E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Higher 2</w:t>
            </w:r>
            <w:r w:rsidR="000B517B">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h C-peptide AUC</w:t>
            </w:r>
          </w:p>
        </w:tc>
        <w:tc>
          <w:tcPr>
            <w:tcW w:w="709" w:type="dxa"/>
            <w:tcMar>
              <w:top w:w="0" w:type="dxa"/>
              <w:left w:w="28" w:type="dxa"/>
              <w:bottom w:w="0" w:type="dxa"/>
              <w:right w:w="28" w:type="dxa"/>
            </w:tcMar>
            <w:hideMark/>
          </w:tcPr>
          <w:p w14:paraId="7A7324AE" w14:textId="06924CBD" w:rsidR="001A22C7" w:rsidRPr="00FC1A88" w:rsidRDefault="00130CDB"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155</w:t>
            </w:r>
            <w:r w:rsidRPr="00FC1A88">
              <w:rPr>
                <w:rFonts w:ascii="Book Antiqua" w:eastAsia="PMingLiU" w:hAnsi="Book Antiqua"/>
                <w:color w:val="000000"/>
                <w:bdr w:val="none" w:sz="0" w:space="0" w:color="auto" w:frame="1"/>
              </w:rPr>
              <w:t>]</w:t>
            </w:r>
          </w:p>
        </w:tc>
      </w:tr>
      <w:tr w:rsidR="001A22C7" w:rsidRPr="00FC1A88" w14:paraId="7902A410" w14:textId="77777777" w:rsidTr="00E36BDD">
        <w:trPr>
          <w:trHeight w:val="915"/>
        </w:trPr>
        <w:tc>
          <w:tcPr>
            <w:tcW w:w="719" w:type="dxa"/>
            <w:tcMar>
              <w:top w:w="0" w:type="dxa"/>
              <w:left w:w="28" w:type="dxa"/>
              <w:bottom w:w="0" w:type="dxa"/>
              <w:right w:w="28" w:type="dxa"/>
            </w:tcMar>
            <w:hideMark/>
          </w:tcPr>
          <w:p w14:paraId="46EF5139" w14:textId="53FA75C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w:t>
            </w:r>
          </w:p>
        </w:tc>
        <w:tc>
          <w:tcPr>
            <w:tcW w:w="1708" w:type="dxa"/>
            <w:tcMar>
              <w:top w:w="0" w:type="dxa"/>
              <w:left w:w="28" w:type="dxa"/>
              <w:bottom w:w="0" w:type="dxa"/>
              <w:right w:w="28" w:type="dxa"/>
            </w:tcMar>
            <w:hideMark/>
          </w:tcPr>
          <w:p w14:paraId="6CFA2A78" w14:textId="4E6A1F2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2011</w:t>
            </w:r>
            <w:r w:rsidR="00130CDB"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United States</w:t>
            </w:r>
          </w:p>
        </w:tc>
        <w:tc>
          <w:tcPr>
            <w:tcW w:w="809" w:type="dxa"/>
            <w:tcMar>
              <w:top w:w="0" w:type="dxa"/>
              <w:left w:w="28" w:type="dxa"/>
              <w:bottom w:w="0" w:type="dxa"/>
              <w:right w:w="28" w:type="dxa"/>
            </w:tcMar>
            <w:hideMark/>
          </w:tcPr>
          <w:p w14:paraId="543C401E" w14:textId="25E3B1D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TNFi</w:t>
            </w:r>
          </w:p>
        </w:tc>
        <w:tc>
          <w:tcPr>
            <w:tcW w:w="1707" w:type="dxa"/>
            <w:tcMar>
              <w:top w:w="0" w:type="dxa"/>
              <w:left w:w="28" w:type="dxa"/>
              <w:bottom w:w="0" w:type="dxa"/>
              <w:right w:w="28" w:type="dxa"/>
            </w:tcMar>
            <w:hideMark/>
          </w:tcPr>
          <w:p w14:paraId="2674A8ED" w14:textId="790C338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ETA, IFX</w:t>
            </w:r>
          </w:p>
        </w:tc>
        <w:tc>
          <w:tcPr>
            <w:tcW w:w="629" w:type="dxa"/>
            <w:tcMar>
              <w:top w:w="0" w:type="dxa"/>
              <w:left w:w="28" w:type="dxa"/>
              <w:bottom w:w="0" w:type="dxa"/>
              <w:right w:w="28" w:type="dxa"/>
            </w:tcMar>
            <w:hideMark/>
          </w:tcPr>
          <w:p w14:paraId="64814065" w14:textId="6C4FF8D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8</w:t>
            </w:r>
          </w:p>
        </w:tc>
        <w:tc>
          <w:tcPr>
            <w:tcW w:w="2062" w:type="dxa"/>
            <w:tcMar>
              <w:top w:w="0" w:type="dxa"/>
              <w:left w:w="28" w:type="dxa"/>
              <w:bottom w:w="0" w:type="dxa"/>
              <w:right w:w="28" w:type="dxa"/>
            </w:tcMar>
            <w:hideMark/>
          </w:tcPr>
          <w:p w14:paraId="4D905AA7" w14:textId="51CD7B9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35F28B17" w14:textId="1C1785B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10 yr</w:t>
            </w:r>
          </w:p>
        </w:tc>
        <w:tc>
          <w:tcPr>
            <w:tcW w:w="3469" w:type="dxa"/>
            <w:tcMar>
              <w:top w:w="0" w:type="dxa"/>
              <w:left w:w="28" w:type="dxa"/>
              <w:bottom w:w="0" w:type="dxa"/>
              <w:right w:w="28" w:type="dxa"/>
            </w:tcMar>
            <w:hideMark/>
          </w:tcPr>
          <w:p w14:paraId="34CEC3B4" w14:textId="30A6367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00130CDB"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and fasting glucose levels</w:t>
            </w:r>
          </w:p>
        </w:tc>
        <w:tc>
          <w:tcPr>
            <w:tcW w:w="709" w:type="dxa"/>
            <w:tcMar>
              <w:top w:w="0" w:type="dxa"/>
              <w:left w:w="28" w:type="dxa"/>
              <w:bottom w:w="0" w:type="dxa"/>
              <w:right w:w="28" w:type="dxa"/>
            </w:tcMar>
            <w:hideMark/>
          </w:tcPr>
          <w:p w14:paraId="7B369BC4" w14:textId="6CED6B7C" w:rsidR="001A22C7" w:rsidRPr="00FC1A88" w:rsidRDefault="00130CDB"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148</w:t>
            </w:r>
            <w:r w:rsidRPr="00FC1A88">
              <w:rPr>
                <w:rFonts w:ascii="Book Antiqua" w:eastAsia="PMingLiU" w:hAnsi="Book Antiqua"/>
                <w:color w:val="000000"/>
                <w:bdr w:val="none" w:sz="0" w:space="0" w:color="auto" w:frame="1"/>
              </w:rPr>
              <w:t>]</w:t>
            </w:r>
          </w:p>
        </w:tc>
      </w:tr>
      <w:tr w:rsidR="001A22C7" w:rsidRPr="00FC1A88" w14:paraId="320FF640" w14:textId="77777777" w:rsidTr="00E36BDD">
        <w:trPr>
          <w:trHeight w:val="888"/>
        </w:trPr>
        <w:tc>
          <w:tcPr>
            <w:tcW w:w="719" w:type="dxa"/>
            <w:tcMar>
              <w:top w:w="0" w:type="dxa"/>
              <w:left w:w="28" w:type="dxa"/>
              <w:bottom w:w="0" w:type="dxa"/>
              <w:right w:w="28" w:type="dxa"/>
            </w:tcMar>
            <w:hideMark/>
          </w:tcPr>
          <w:p w14:paraId="755CEF5F" w14:textId="53460E8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w:t>
            </w:r>
          </w:p>
        </w:tc>
        <w:tc>
          <w:tcPr>
            <w:tcW w:w="1708" w:type="dxa"/>
            <w:tcMar>
              <w:top w:w="0" w:type="dxa"/>
              <w:left w:w="28" w:type="dxa"/>
              <w:bottom w:w="0" w:type="dxa"/>
              <w:right w:w="28" w:type="dxa"/>
            </w:tcMar>
            <w:hideMark/>
          </w:tcPr>
          <w:p w14:paraId="1259F17D" w14:textId="213D99E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2011</w:t>
            </w:r>
            <w:r w:rsidR="00130CDB" w:rsidRPr="00FC1A88">
              <w:rPr>
                <w:rFonts w:ascii="Book Antiqua" w:eastAsia="PMingLiU" w:hAnsi="Book Antiqua"/>
                <w:color w:val="000000"/>
                <w:bdr w:val="none" w:sz="0" w:space="0" w:color="auto" w:frame="1"/>
              </w:rPr>
              <w:t>,</w:t>
            </w:r>
            <w:r w:rsidR="00130CDB"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Japan</w:t>
            </w:r>
          </w:p>
        </w:tc>
        <w:tc>
          <w:tcPr>
            <w:tcW w:w="809" w:type="dxa"/>
            <w:tcMar>
              <w:top w:w="0" w:type="dxa"/>
              <w:left w:w="28" w:type="dxa"/>
              <w:bottom w:w="0" w:type="dxa"/>
              <w:right w:w="28" w:type="dxa"/>
            </w:tcMar>
            <w:hideMark/>
          </w:tcPr>
          <w:p w14:paraId="1F920AA6" w14:textId="4A8540F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TCZ</w:t>
            </w:r>
          </w:p>
        </w:tc>
        <w:tc>
          <w:tcPr>
            <w:tcW w:w="1707" w:type="dxa"/>
            <w:tcMar>
              <w:top w:w="0" w:type="dxa"/>
              <w:left w:w="28" w:type="dxa"/>
              <w:bottom w:w="0" w:type="dxa"/>
              <w:right w:w="28" w:type="dxa"/>
            </w:tcMar>
            <w:hideMark/>
          </w:tcPr>
          <w:p w14:paraId="40AF4BA9" w14:textId="08F9FA8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IL-6R mAb</w:t>
            </w:r>
          </w:p>
        </w:tc>
        <w:tc>
          <w:tcPr>
            <w:tcW w:w="629" w:type="dxa"/>
            <w:tcMar>
              <w:top w:w="0" w:type="dxa"/>
              <w:left w:w="28" w:type="dxa"/>
              <w:bottom w:w="0" w:type="dxa"/>
              <w:right w:w="28" w:type="dxa"/>
            </w:tcMar>
            <w:hideMark/>
          </w:tcPr>
          <w:p w14:paraId="1FF66591" w14:textId="567CB35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10</w:t>
            </w:r>
          </w:p>
        </w:tc>
        <w:tc>
          <w:tcPr>
            <w:tcW w:w="2062" w:type="dxa"/>
            <w:tcMar>
              <w:top w:w="0" w:type="dxa"/>
              <w:left w:w="28" w:type="dxa"/>
              <w:bottom w:w="0" w:type="dxa"/>
              <w:right w:w="28" w:type="dxa"/>
            </w:tcMar>
            <w:hideMark/>
          </w:tcPr>
          <w:p w14:paraId="728103B6" w14:textId="707B048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5A7856B9" w14:textId="3C59884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6 mo </w:t>
            </w:r>
          </w:p>
        </w:tc>
        <w:tc>
          <w:tcPr>
            <w:tcW w:w="3469" w:type="dxa"/>
            <w:tcMar>
              <w:top w:w="0" w:type="dxa"/>
              <w:left w:w="28" w:type="dxa"/>
              <w:bottom w:w="0" w:type="dxa"/>
              <w:right w:w="28" w:type="dxa"/>
            </w:tcMar>
            <w:hideMark/>
          </w:tcPr>
          <w:p w14:paraId="55A3EFEA" w14:textId="488584E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00130CDB"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and use of antidiabetic drugs</w:t>
            </w:r>
          </w:p>
        </w:tc>
        <w:tc>
          <w:tcPr>
            <w:tcW w:w="709" w:type="dxa"/>
            <w:tcMar>
              <w:top w:w="0" w:type="dxa"/>
              <w:left w:w="28" w:type="dxa"/>
              <w:bottom w:w="0" w:type="dxa"/>
              <w:right w:w="28" w:type="dxa"/>
            </w:tcMar>
            <w:hideMark/>
          </w:tcPr>
          <w:p w14:paraId="0D37D5C1" w14:textId="67AE37E2" w:rsidR="001A22C7" w:rsidRPr="00FC1A88" w:rsidRDefault="00130CDB"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110</w:t>
            </w:r>
            <w:r w:rsidRPr="00FC1A88">
              <w:rPr>
                <w:rFonts w:ascii="Book Antiqua" w:eastAsia="PMingLiU" w:hAnsi="Book Antiqua"/>
                <w:color w:val="000000"/>
                <w:bdr w:val="none" w:sz="0" w:space="0" w:color="auto" w:frame="1"/>
              </w:rPr>
              <w:t>]</w:t>
            </w:r>
          </w:p>
        </w:tc>
      </w:tr>
      <w:tr w:rsidR="001A22C7" w:rsidRPr="00FC1A88" w14:paraId="77FDDA4D" w14:textId="77777777" w:rsidTr="00E36BDD">
        <w:trPr>
          <w:trHeight w:val="816"/>
        </w:trPr>
        <w:tc>
          <w:tcPr>
            <w:tcW w:w="719" w:type="dxa"/>
            <w:tcMar>
              <w:top w:w="0" w:type="dxa"/>
              <w:left w:w="28" w:type="dxa"/>
              <w:bottom w:w="0" w:type="dxa"/>
              <w:right w:w="28" w:type="dxa"/>
            </w:tcMar>
            <w:hideMark/>
          </w:tcPr>
          <w:p w14:paraId="2966C460" w14:textId="41A93D0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7</w:t>
            </w:r>
          </w:p>
        </w:tc>
        <w:tc>
          <w:tcPr>
            <w:tcW w:w="1708" w:type="dxa"/>
            <w:tcMar>
              <w:top w:w="0" w:type="dxa"/>
              <w:left w:w="28" w:type="dxa"/>
              <w:bottom w:w="0" w:type="dxa"/>
              <w:right w:w="28" w:type="dxa"/>
            </w:tcMar>
            <w:hideMark/>
          </w:tcPr>
          <w:p w14:paraId="1A44FA92" w14:textId="49174D7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2012</w:t>
            </w:r>
            <w:r w:rsidR="00130CDB" w:rsidRPr="00FC1A88">
              <w:rPr>
                <w:rFonts w:ascii="Book Antiqua" w:eastAsia="PMingLiU" w:hAnsi="Book Antiqua"/>
                <w:color w:val="000000"/>
                <w:bdr w:val="none" w:sz="0" w:space="0" w:color="auto" w:frame="1"/>
              </w:rPr>
              <w:t>,</w:t>
            </w:r>
            <w:r w:rsidR="00130CDB"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INC</w:t>
            </w:r>
          </w:p>
        </w:tc>
        <w:tc>
          <w:tcPr>
            <w:tcW w:w="809" w:type="dxa"/>
            <w:tcMar>
              <w:top w:w="0" w:type="dxa"/>
              <w:left w:w="28" w:type="dxa"/>
              <w:bottom w:w="0" w:type="dxa"/>
              <w:right w:w="28" w:type="dxa"/>
            </w:tcMar>
            <w:hideMark/>
          </w:tcPr>
          <w:p w14:paraId="634D720D" w14:textId="1E04059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CAN</w:t>
            </w:r>
          </w:p>
        </w:tc>
        <w:tc>
          <w:tcPr>
            <w:tcW w:w="1707" w:type="dxa"/>
            <w:tcMar>
              <w:top w:w="0" w:type="dxa"/>
              <w:left w:w="28" w:type="dxa"/>
              <w:bottom w:w="0" w:type="dxa"/>
              <w:right w:w="28" w:type="dxa"/>
            </w:tcMar>
            <w:hideMark/>
          </w:tcPr>
          <w:p w14:paraId="2D1D53B6" w14:textId="5CEDCCF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w:t>
            </w:r>
            <w:r w:rsidR="00130CDB"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mAb</w:t>
            </w:r>
          </w:p>
        </w:tc>
        <w:tc>
          <w:tcPr>
            <w:tcW w:w="629" w:type="dxa"/>
            <w:tcMar>
              <w:top w:w="0" w:type="dxa"/>
              <w:left w:w="28" w:type="dxa"/>
              <w:bottom w:w="0" w:type="dxa"/>
              <w:right w:w="28" w:type="dxa"/>
            </w:tcMar>
            <w:hideMark/>
          </w:tcPr>
          <w:p w14:paraId="592131AD" w14:textId="29DDA47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151</w:t>
            </w:r>
          </w:p>
        </w:tc>
        <w:tc>
          <w:tcPr>
            <w:tcW w:w="2062" w:type="dxa"/>
            <w:tcMar>
              <w:top w:w="0" w:type="dxa"/>
              <w:left w:w="28" w:type="dxa"/>
              <w:bottom w:w="0" w:type="dxa"/>
              <w:right w:w="28" w:type="dxa"/>
            </w:tcMar>
            <w:hideMark/>
          </w:tcPr>
          <w:p w14:paraId="4605AB4A" w14:textId="494A8AD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62890CCC" w14:textId="413FD2C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4 wk</w:t>
            </w:r>
          </w:p>
        </w:tc>
        <w:tc>
          <w:tcPr>
            <w:tcW w:w="3469" w:type="dxa"/>
            <w:tcMar>
              <w:top w:w="0" w:type="dxa"/>
              <w:left w:w="28" w:type="dxa"/>
              <w:bottom w:w="0" w:type="dxa"/>
              <w:right w:w="28" w:type="dxa"/>
            </w:tcMar>
            <w:hideMark/>
          </w:tcPr>
          <w:p w14:paraId="3EBCE2EC" w14:textId="1D5C358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Increased insulin secretion (ISR relative to glucose at 0 to 0.5 h)</w:t>
            </w:r>
          </w:p>
        </w:tc>
        <w:tc>
          <w:tcPr>
            <w:tcW w:w="709" w:type="dxa"/>
            <w:tcMar>
              <w:top w:w="0" w:type="dxa"/>
              <w:left w:w="28" w:type="dxa"/>
              <w:bottom w:w="0" w:type="dxa"/>
              <w:right w:w="28" w:type="dxa"/>
            </w:tcMar>
            <w:hideMark/>
          </w:tcPr>
          <w:p w14:paraId="6F5A5864" w14:textId="1913882F" w:rsidR="001A22C7" w:rsidRPr="00FC1A88" w:rsidRDefault="00130CDB"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157</w:t>
            </w:r>
            <w:r w:rsidRPr="00FC1A88">
              <w:rPr>
                <w:rFonts w:ascii="Book Antiqua" w:eastAsia="PMingLiU" w:hAnsi="Book Antiqua"/>
                <w:color w:val="000000"/>
                <w:bdr w:val="none" w:sz="0" w:space="0" w:color="auto" w:frame="1"/>
              </w:rPr>
              <w:t>]</w:t>
            </w:r>
          </w:p>
        </w:tc>
      </w:tr>
      <w:tr w:rsidR="001A22C7" w:rsidRPr="00FC1A88" w14:paraId="56D3FB99" w14:textId="77777777" w:rsidTr="00E36BDD">
        <w:trPr>
          <w:trHeight w:val="816"/>
        </w:trPr>
        <w:tc>
          <w:tcPr>
            <w:tcW w:w="719" w:type="dxa"/>
            <w:tcMar>
              <w:top w:w="0" w:type="dxa"/>
              <w:left w:w="28" w:type="dxa"/>
              <w:bottom w:w="0" w:type="dxa"/>
              <w:right w:w="28" w:type="dxa"/>
            </w:tcMar>
            <w:hideMark/>
          </w:tcPr>
          <w:p w14:paraId="60ACC46A" w14:textId="64FE0FD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8</w:t>
            </w:r>
          </w:p>
        </w:tc>
        <w:tc>
          <w:tcPr>
            <w:tcW w:w="1708" w:type="dxa"/>
            <w:tcMar>
              <w:top w:w="0" w:type="dxa"/>
              <w:left w:w="28" w:type="dxa"/>
              <w:bottom w:w="0" w:type="dxa"/>
              <w:right w:w="28" w:type="dxa"/>
            </w:tcMar>
            <w:hideMark/>
          </w:tcPr>
          <w:p w14:paraId="6D38E50C" w14:textId="01B2CCF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2012</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INC</w:t>
            </w:r>
          </w:p>
        </w:tc>
        <w:tc>
          <w:tcPr>
            <w:tcW w:w="809" w:type="dxa"/>
            <w:tcMar>
              <w:top w:w="0" w:type="dxa"/>
              <w:left w:w="28" w:type="dxa"/>
              <w:bottom w:w="0" w:type="dxa"/>
              <w:right w:w="28" w:type="dxa"/>
            </w:tcMar>
            <w:hideMark/>
          </w:tcPr>
          <w:p w14:paraId="3AB7F0AD" w14:textId="235B2EB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CAN</w:t>
            </w:r>
          </w:p>
        </w:tc>
        <w:tc>
          <w:tcPr>
            <w:tcW w:w="1707" w:type="dxa"/>
            <w:tcMar>
              <w:top w:w="0" w:type="dxa"/>
              <w:left w:w="28" w:type="dxa"/>
              <w:bottom w:w="0" w:type="dxa"/>
              <w:right w:w="28" w:type="dxa"/>
            </w:tcMar>
            <w:hideMark/>
          </w:tcPr>
          <w:p w14:paraId="3D98E54E" w14:textId="7DE6220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w:t>
            </w:r>
            <w:r w:rsidR="00DE7F4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mAb</w:t>
            </w:r>
          </w:p>
        </w:tc>
        <w:tc>
          <w:tcPr>
            <w:tcW w:w="629" w:type="dxa"/>
            <w:tcMar>
              <w:top w:w="0" w:type="dxa"/>
              <w:left w:w="28" w:type="dxa"/>
              <w:bottom w:w="0" w:type="dxa"/>
              <w:right w:w="28" w:type="dxa"/>
            </w:tcMar>
            <w:hideMark/>
          </w:tcPr>
          <w:p w14:paraId="2DA1AD9D" w14:textId="4C8607D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372</w:t>
            </w:r>
          </w:p>
        </w:tc>
        <w:tc>
          <w:tcPr>
            <w:tcW w:w="2062" w:type="dxa"/>
            <w:tcMar>
              <w:top w:w="0" w:type="dxa"/>
              <w:left w:w="28" w:type="dxa"/>
              <w:bottom w:w="0" w:type="dxa"/>
              <w:right w:w="28" w:type="dxa"/>
            </w:tcMar>
            <w:hideMark/>
          </w:tcPr>
          <w:p w14:paraId="2E8E366E" w14:textId="4BBDD44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20CADE00" w14:textId="4CE72DE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4 mo</w:t>
            </w:r>
          </w:p>
        </w:tc>
        <w:tc>
          <w:tcPr>
            <w:tcW w:w="3469" w:type="dxa"/>
            <w:tcMar>
              <w:top w:w="0" w:type="dxa"/>
              <w:left w:w="28" w:type="dxa"/>
              <w:bottom w:w="0" w:type="dxa"/>
              <w:right w:w="28" w:type="dxa"/>
            </w:tcMar>
            <w:hideMark/>
          </w:tcPr>
          <w:p w14:paraId="21B356C8" w14:textId="5BD8C13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HbA1</w:t>
            </w:r>
            <w:r w:rsidRPr="00FC1A88">
              <w:rPr>
                <w:rFonts w:ascii="Book Antiqua" w:eastAsia="PMingLiU" w:hAnsi="Book Antiqua"/>
                <w:color w:val="000000"/>
                <w:bdr w:val="none" w:sz="0" w:space="0" w:color="auto" w:frame="1"/>
                <w:vertAlign w:val="subscript"/>
              </w:rPr>
              <w:t>C</w:t>
            </w:r>
            <w:r w:rsidRPr="00FC1A88">
              <w:rPr>
                <w:rFonts w:ascii="Book Antiqua" w:eastAsia="PMingLiU" w:hAnsi="Book Antiqua"/>
                <w:color w:val="000000"/>
                <w:bdr w:val="none" w:sz="0" w:space="0" w:color="auto" w:frame="1"/>
              </w:rPr>
              <w:t>, fasting glucose and insulin levels</w:t>
            </w:r>
          </w:p>
        </w:tc>
        <w:tc>
          <w:tcPr>
            <w:tcW w:w="709" w:type="dxa"/>
            <w:tcMar>
              <w:top w:w="0" w:type="dxa"/>
              <w:left w:w="28" w:type="dxa"/>
              <w:bottom w:w="0" w:type="dxa"/>
              <w:right w:w="28" w:type="dxa"/>
            </w:tcMar>
            <w:hideMark/>
          </w:tcPr>
          <w:p w14:paraId="7814F3A5" w14:textId="62DA477C"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158</w:t>
            </w:r>
            <w:r w:rsidRPr="00FC1A88">
              <w:rPr>
                <w:rFonts w:ascii="Book Antiqua" w:eastAsia="PMingLiU" w:hAnsi="Book Antiqua"/>
                <w:color w:val="000000"/>
                <w:bdr w:val="none" w:sz="0" w:space="0" w:color="auto" w:frame="1"/>
              </w:rPr>
              <w:t>]</w:t>
            </w:r>
          </w:p>
        </w:tc>
      </w:tr>
      <w:tr w:rsidR="001A22C7" w:rsidRPr="00FC1A88" w14:paraId="688BBF6F" w14:textId="77777777" w:rsidTr="00E36BDD">
        <w:trPr>
          <w:trHeight w:val="1356"/>
        </w:trPr>
        <w:tc>
          <w:tcPr>
            <w:tcW w:w="719" w:type="dxa"/>
            <w:tcMar>
              <w:top w:w="0" w:type="dxa"/>
              <w:left w:w="28" w:type="dxa"/>
              <w:bottom w:w="0" w:type="dxa"/>
              <w:right w:w="28" w:type="dxa"/>
            </w:tcMar>
            <w:hideMark/>
          </w:tcPr>
          <w:p w14:paraId="1D6803C3" w14:textId="01B2056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9</w:t>
            </w:r>
          </w:p>
        </w:tc>
        <w:tc>
          <w:tcPr>
            <w:tcW w:w="1708" w:type="dxa"/>
            <w:tcMar>
              <w:top w:w="0" w:type="dxa"/>
              <w:left w:w="28" w:type="dxa"/>
              <w:bottom w:w="0" w:type="dxa"/>
              <w:right w:w="28" w:type="dxa"/>
            </w:tcMar>
            <w:hideMark/>
          </w:tcPr>
          <w:p w14:paraId="50EC6435" w14:textId="29F7ECA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2012</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INC</w:t>
            </w:r>
          </w:p>
        </w:tc>
        <w:tc>
          <w:tcPr>
            <w:tcW w:w="809" w:type="dxa"/>
            <w:tcMar>
              <w:top w:w="0" w:type="dxa"/>
              <w:left w:w="28" w:type="dxa"/>
              <w:bottom w:w="0" w:type="dxa"/>
              <w:right w:w="28" w:type="dxa"/>
            </w:tcMar>
            <w:hideMark/>
          </w:tcPr>
          <w:p w14:paraId="17CD2FCE" w14:textId="273E7D5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GEV</w:t>
            </w:r>
          </w:p>
        </w:tc>
        <w:tc>
          <w:tcPr>
            <w:tcW w:w="1707" w:type="dxa"/>
            <w:tcMar>
              <w:top w:w="0" w:type="dxa"/>
              <w:left w:w="28" w:type="dxa"/>
              <w:bottom w:w="0" w:type="dxa"/>
              <w:right w:w="28" w:type="dxa"/>
            </w:tcMar>
            <w:hideMark/>
          </w:tcPr>
          <w:p w14:paraId="35AFB08D" w14:textId="0BA31F7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w:t>
            </w:r>
            <w:r w:rsidR="00DE7F4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mAb</w:t>
            </w:r>
          </w:p>
        </w:tc>
        <w:tc>
          <w:tcPr>
            <w:tcW w:w="629" w:type="dxa"/>
            <w:tcMar>
              <w:top w:w="0" w:type="dxa"/>
              <w:left w:w="28" w:type="dxa"/>
              <w:bottom w:w="0" w:type="dxa"/>
              <w:right w:w="28" w:type="dxa"/>
            </w:tcMar>
            <w:hideMark/>
          </w:tcPr>
          <w:p w14:paraId="3014EC56" w14:textId="423FF74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81</w:t>
            </w:r>
          </w:p>
        </w:tc>
        <w:tc>
          <w:tcPr>
            <w:tcW w:w="2062" w:type="dxa"/>
            <w:tcMar>
              <w:top w:w="0" w:type="dxa"/>
              <w:left w:w="28" w:type="dxa"/>
              <w:bottom w:w="0" w:type="dxa"/>
              <w:right w:w="28" w:type="dxa"/>
            </w:tcMar>
            <w:hideMark/>
          </w:tcPr>
          <w:p w14:paraId="0B68F495" w14:textId="67631D5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547BA65C" w14:textId="738D95C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13 wk</w:t>
            </w:r>
          </w:p>
        </w:tc>
        <w:tc>
          <w:tcPr>
            <w:tcW w:w="3469" w:type="dxa"/>
            <w:tcMar>
              <w:top w:w="0" w:type="dxa"/>
              <w:left w:w="28" w:type="dxa"/>
              <w:bottom w:w="0" w:type="dxa"/>
              <w:right w:w="28" w:type="dxa"/>
            </w:tcMar>
            <w:hideMark/>
          </w:tcPr>
          <w:p w14:paraId="26A9F409" w14:textId="04E9A29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Pr="00FC1A88">
              <w:rPr>
                <w:rFonts w:ascii="Book Antiqua" w:eastAsia="PMingLiU" w:hAnsi="Book Antiqua"/>
                <w:color w:val="000000"/>
                <w:bdr w:val="none" w:sz="0" w:space="0" w:color="auto" w:frame="1"/>
              </w:rPr>
              <w:t>, increased IS and insulin secretion at single i.v. groups (0.03, 0.1 mg/kg)</w:t>
            </w:r>
          </w:p>
        </w:tc>
        <w:tc>
          <w:tcPr>
            <w:tcW w:w="709" w:type="dxa"/>
            <w:tcMar>
              <w:top w:w="0" w:type="dxa"/>
              <w:left w:w="28" w:type="dxa"/>
              <w:bottom w:w="0" w:type="dxa"/>
              <w:right w:w="28" w:type="dxa"/>
            </w:tcMar>
            <w:hideMark/>
          </w:tcPr>
          <w:p w14:paraId="6103C43A" w14:textId="5DAEE024"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159</w:t>
            </w:r>
            <w:r w:rsidRPr="00FC1A88">
              <w:rPr>
                <w:rFonts w:ascii="Book Antiqua" w:eastAsia="PMingLiU" w:hAnsi="Book Antiqua"/>
                <w:color w:val="000000"/>
                <w:bdr w:val="none" w:sz="0" w:space="0" w:color="auto" w:frame="1"/>
              </w:rPr>
              <w:t>]</w:t>
            </w:r>
          </w:p>
        </w:tc>
      </w:tr>
      <w:tr w:rsidR="001A22C7" w:rsidRPr="00FC1A88" w14:paraId="3F0FB39A" w14:textId="77777777" w:rsidTr="00E36BDD">
        <w:trPr>
          <w:trHeight w:val="816"/>
        </w:trPr>
        <w:tc>
          <w:tcPr>
            <w:tcW w:w="719" w:type="dxa"/>
            <w:tcMar>
              <w:top w:w="0" w:type="dxa"/>
              <w:left w:w="28" w:type="dxa"/>
              <w:bottom w:w="0" w:type="dxa"/>
              <w:right w:w="28" w:type="dxa"/>
            </w:tcMar>
            <w:hideMark/>
          </w:tcPr>
          <w:p w14:paraId="543BE169" w14:textId="5CA2F3D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10</w:t>
            </w:r>
          </w:p>
        </w:tc>
        <w:tc>
          <w:tcPr>
            <w:tcW w:w="1708" w:type="dxa"/>
            <w:tcMar>
              <w:top w:w="0" w:type="dxa"/>
              <w:left w:w="28" w:type="dxa"/>
              <w:bottom w:w="0" w:type="dxa"/>
              <w:right w:w="28" w:type="dxa"/>
            </w:tcMar>
            <w:hideMark/>
          </w:tcPr>
          <w:p w14:paraId="6B2F2F91" w14:textId="55FED64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2013</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INC</w:t>
            </w:r>
          </w:p>
        </w:tc>
        <w:tc>
          <w:tcPr>
            <w:tcW w:w="809" w:type="dxa"/>
            <w:tcMar>
              <w:top w:w="0" w:type="dxa"/>
              <w:left w:w="28" w:type="dxa"/>
              <w:bottom w:w="0" w:type="dxa"/>
              <w:right w:w="28" w:type="dxa"/>
            </w:tcMar>
            <w:hideMark/>
          </w:tcPr>
          <w:p w14:paraId="0C40CD82" w14:textId="2C6FC38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ANA</w:t>
            </w:r>
          </w:p>
        </w:tc>
        <w:tc>
          <w:tcPr>
            <w:tcW w:w="1707" w:type="dxa"/>
            <w:tcMar>
              <w:top w:w="0" w:type="dxa"/>
              <w:left w:w="28" w:type="dxa"/>
              <w:bottom w:w="0" w:type="dxa"/>
              <w:right w:w="28" w:type="dxa"/>
            </w:tcMar>
            <w:hideMark/>
          </w:tcPr>
          <w:p w14:paraId="2D18A335" w14:textId="0BFB498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 Ra</w:t>
            </w:r>
          </w:p>
        </w:tc>
        <w:tc>
          <w:tcPr>
            <w:tcW w:w="629" w:type="dxa"/>
            <w:tcMar>
              <w:top w:w="0" w:type="dxa"/>
              <w:left w:w="28" w:type="dxa"/>
              <w:bottom w:w="0" w:type="dxa"/>
              <w:right w:w="28" w:type="dxa"/>
            </w:tcMar>
            <w:hideMark/>
          </w:tcPr>
          <w:p w14:paraId="2539FDD3" w14:textId="6B6C3A6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25 </w:t>
            </w:r>
          </w:p>
        </w:tc>
        <w:tc>
          <w:tcPr>
            <w:tcW w:w="2062" w:type="dxa"/>
            <w:tcMar>
              <w:top w:w="0" w:type="dxa"/>
              <w:left w:w="28" w:type="dxa"/>
              <w:bottom w:w="0" w:type="dxa"/>
              <w:right w:w="28" w:type="dxa"/>
            </w:tcMar>
            <w:hideMark/>
          </w:tcPr>
          <w:p w14:paraId="5E2655F3" w14:textId="1318F1A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Type I DM, recent </w:t>
            </w:r>
          </w:p>
        </w:tc>
        <w:tc>
          <w:tcPr>
            <w:tcW w:w="1116" w:type="dxa"/>
            <w:tcMar>
              <w:top w:w="0" w:type="dxa"/>
              <w:left w:w="28" w:type="dxa"/>
              <w:bottom w:w="0" w:type="dxa"/>
              <w:right w:w="28" w:type="dxa"/>
            </w:tcMar>
            <w:hideMark/>
          </w:tcPr>
          <w:p w14:paraId="7FBC2A82" w14:textId="71D7817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9 mo</w:t>
            </w:r>
          </w:p>
        </w:tc>
        <w:tc>
          <w:tcPr>
            <w:tcW w:w="3469" w:type="dxa"/>
            <w:tcMar>
              <w:top w:w="0" w:type="dxa"/>
              <w:left w:w="28" w:type="dxa"/>
              <w:bottom w:w="0" w:type="dxa"/>
              <w:right w:w="28" w:type="dxa"/>
            </w:tcMar>
            <w:hideMark/>
          </w:tcPr>
          <w:p w14:paraId="70B7B842" w14:textId="23A777C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2</w:t>
            </w:r>
            <w:r w:rsidR="000B517B">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h C-peptide AUC</w:t>
            </w:r>
          </w:p>
        </w:tc>
        <w:tc>
          <w:tcPr>
            <w:tcW w:w="709" w:type="dxa"/>
            <w:tcMar>
              <w:top w:w="0" w:type="dxa"/>
              <w:left w:w="28" w:type="dxa"/>
              <w:bottom w:w="0" w:type="dxa"/>
              <w:right w:w="28" w:type="dxa"/>
            </w:tcMar>
            <w:hideMark/>
          </w:tcPr>
          <w:p w14:paraId="53249FB5" w14:textId="3460D247"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160</w:t>
            </w:r>
            <w:r w:rsidRPr="00FC1A88">
              <w:rPr>
                <w:rFonts w:ascii="Book Antiqua" w:eastAsia="PMingLiU" w:hAnsi="Book Antiqua"/>
                <w:color w:val="000000"/>
                <w:bdr w:val="none" w:sz="0" w:space="0" w:color="auto" w:frame="1"/>
              </w:rPr>
              <w:t>]</w:t>
            </w:r>
          </w:p>
        </w:tc>
      </w:tr>
      <w:tr w:rsidR="001A22C7" w:rsidRPr="00FC1A88" w14:paraId="06974524" w14:textId="77777777" w:rsidTr="00E36BDD">
        <w:trPr>
          <w:trHeight w:val="807"/>
        </w:trPr>
        <w:tc>
          <w:tcPr>
            <w:tcW w:w="719" w:type="dxa"/>
            <w:tcMar>
              <w:top w:w="0" w:type="dxa"/>
              <w:left w:w="28" w:type="dxa"/>
              <w:bottom w:w="0" w:type="dxa"/>
              <w:right w:w="28" w:type="dxa"/>
            </w:tcMar>
            <w:hideMark/>
          </w:tcPr>
          <w:p w14:paraId="5869F469" w14:textId="2D6D7EB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11</w:t>
            </w:r>
          </w:p>
        </w:tc>
        <w:tc>
          <w:tcPr>
            <w:tcW w:w="1708" w:type="dxa"/>
            <w:tcMar>
              <w:top w:w="0" w:type="dxa"/>
              <w:left w:w="28" w:type="dxa"/>
              <w:bottom w:w="0" w:type="dxa"/>
              <w:right w:w="28" w:type="dxa"/>
            </w:tcMar>
            <w:hideMark/>
          </w:tcPr>
          <w:p w14:paraId="6255123C" w14:textId="1BFBFED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2013</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INC</w:t>
            </w:r>
          </w:p>
        </w:tc>
        <w:tc>
          <w:tcPr>
            <w:tcW w:w="809" w:type="dxa"/>
            <w:tcMar>
              <w:top w:w="0" w:type="dxa"/>
              <w:left w:w="28" w:type="dxa"/>
              <w:bottom w:w="0" w:type="dxa"/>
              <w:right w:w="28" w:type="dxa"/>
            </w:tcMar>
            <w:hideMark/>
          </w:tcPr>
          <w:p w14:paraId="74A97A82" w14:textId="56ADDCE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CAN</w:t>
            </w:r>
          </w:p>
        </w:tc>
        <w:tc>
          <w:tcPr>
            <w:tcW w:w="1707" w:type="dxa"/>
            <w:tcMar>
              <w:top w:w="0" w:type="dxa"/>
              <w:left w:w="28" w:type="dxa"/>
              <w:bottom w:w="0" w:type="dxa"/>
              <w:right w:w="28" w:type="dxa"/>
            </w:tcMar>
            <w:hideMark/>
          </w:tcPr>
          <w:p w14:paraId="24CDD0F4" w14:textId="1518435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w:t>
            </w:r>
            <w:r w:rsidR="00DE7F4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mAb</w:t>
            </w:r>
          </w:p>
        </w:tc>
        <w:tc>
          <w:tcPr>
            <w:tcW w:w="629" w:type="dxa"/>
            <w:tcMar>
              <w:top w:w="0" w:type="dxa"/>
              <w:left w:w="28" w:type="dxa"/>
              <w:bottom w:w="0" w:type="dxa"/>
              <w:right w:w="28" w:type="dxa"/>
            </w:tcMar>
            <w:hideMark/>
          </w:tcPr>
          <w:p w14:paraId="06D5E0B5" w14:textId="3EFC2D8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45</w:t>
            </w:r>
          </w:p>
        </w:tc>
        <w:tc>
          <w:tcPr>
            <w:tcW w:w="2062" w:type="dxa"/>
            <w:tcMar>
              <w:top w:w="0" w:type="dxa"/>
              <w:left w:w="28" w:type="dxa"/>
              <w:bottom w:w="0" w:type="dxa"/>
              <w:right w:w="28" w:type="dxa"/>
            </w:tcMar>
            <w:hideMark/>
          </w:tcPr>
          <w:p w14:paraId="561A3ED8" w14:textId="5DD0E6D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 DM, recent</w:t>
            </w:r>
          </w:p>
        </w:tc>
        <w:tc>
          <w:tcPr>
            <w:tcW w:w="1116" w:type="dxa"/>
            <w:tcMar>
              <w:top w:w="0" w:type="dxa"/>
              <w:left w:w="28" w:type="dxa"/>
              <w:bottom w:w="0" w:type="dxa"/>
              <w:right w:w="28" w:type="dxa"/>
            </w:tcMar>
            <w:hideMark/>
          </w:tcPr>
          <w:p w14:paraId="47E9BC0F" w14:textId="32343A9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I yr </w:t>
            </w:r>
          </w:p>
        </w:tc>
        <w:tc>
          <w:tcPr>
            <w:tcW w:w="3469" w:type="dxa"/>
            <w:tcMar>
              <w:top w:w="0" w:type="dxa"/>
              <w:left w:w="28" w:type="dxa"/>
              <w:bottom w:w="0" w:type="dxa"/>
              <w:right w:w="28" w:type="dxa"/>
            </w:tcMar>
            <w:hideMark/>
          </w:tcPr>
          <w:p w14:paraId="6CE07240" w14:textId="3F990E2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2</w:t>
            </w:r>
            <w:r w:rsidR="000B517B">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h C-peptide AUC</w:t>
            </w:r>
          </w:p>
        </w:tc>
        <w:tc>
          <w:tcPr>
            <w:tcW w:w="709" w:type="dxa"/>
            <w:tcMar>
              <w:top w:w="0" w:type="dxa"/>
              <w:left w:w="28" w:type="dxa"/>
              <w:bottom w:w="0" w:type="dxa"/>
              <w:right w:w="28" w:type="dxa"/>
            </w:tcMar>
            <w:hideMark/>
          </w:tcPr>
          <w:p w14:paraId="798BE32E" w14:textId="3C4C114A"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160</w:t>
            </w:r>
            <w:r w:rsidRPr="00FC1A88">
              <w:rPr>
                <w:rFonts w:ascii="Book Antiqua" w:eastAsia="PMingLiU" w:hAnsi="Book Antiqua"/>
                <w:color w:val="000000"/>
                <w:bdr w:val="none" w:sz="0" w:space="0" w:color="auto" w:frame="1"/>
              </w:rPr>
              <w:t>]</w:t>
            </w:r>
          </w:p>
        </w:tc>
      </w:tr>
      <w:tr w:rsidR="001A22C7" w:rsidRPr="00FC1A88" w14:paraId="0421D5A0" w14:textId="77777777" w:rsidTr="00E36BDD">
        <w:trPr>
          <w:trHeight w:val="807"/>
        </w:trPr>
        <w:tc>
          <w:tcPr>
            <w:tcW w:w="719" w:type="dxa"/>
            <w:tcMar>
              <w:top w:w="0" w:type="dxa"/>
              <w:left w:w="28" w:type="dxa"/>
              <w:bottom w:w="0" w:type="dxa"/>
              <w:right w:w="28" w:type="dxa"/>
            </w:tcMar>
            <w:hideMark/>
          </w:tcPr>
          <w:p w14:paraId="74441911" w14:textId="02733FF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lastRenderedPageBreak/>
              <w:t>12</w:t>
            </w:r>
          </w:p>
        </w:tc>
        <w:tc>
          <w:tcPr>
            <w:tcW w:w="1708" w:type="dxa"/>
            <w:tcMar>
              <w:top w:w="0" w:type="dxa"/>
              <w:left w:w="28" w:type="dxa"/>
              <w:bottom w:w="0" w:type="dxa"/>
              <w:right w:w="28" w:type="dxa"/>
            </w:tcMar>
            <w:hideMark/>
          </w:tcPr>
          <w:p w14:paraId="74760391" w14:textId="1AEC9DE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2014</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INC</w:t>
            </w:r>
          </w:p>
        </w:tc>
        <w:tc>
          <w:tcPr>
            <w:tcW w:w="809" w:type="dxa"/>
            <w:tcMar>
              <w:top w:w="0" w:type="dxa"/>
              <w:left w:w="28" w:type="dxa"/>
              <w:bottom w:w="0" w:type="dxa"/>
              <w:right w:w="28" w:type="dxa"/>
            </w:tcMar>
            <w:hideMark/>
          </w:tcPr>
          <w:p w14:paraId="6E73CE94" w14:textId="3F730A2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CAN</w:t>
            </w:r>
          </w:p>
        </w:tc>
        <w:tc>
          <w:tcPr>
            <w:tcW w:w="1707" w:type="dxa"/>
            <w:tcMar>
              <w:top w:w="0" w:type="dxa"/>
              <w:left w:w="28" w:type="dxa"/>
              <w:bottom w:w="0" w:type="dxa"/>
              <w:right w:w="28" w:type="dxa"/>
            </w:tcMar>
            <w:hideMark/>
          </w:tcPr>
          <w:p w14:paraId="6BC8FC2C" w14:textId="768A623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w:t>
            </w:r>
            <w:r w:rsidR="00DE7F4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mAb</w:t>
            </w:r>
          </w:p>
        </w:tc>
        <w:tc>
          <w:tcPr>
            <w:tcW w:w="629" w:type="dxa"/>
            <w:tcMar>
              <w:top w:w="0" w:type="dxa"/>
              <w:left w:w="28" w:type="dxa"/>
              <w:bottom w:w="0" w:type="dxa"/>
              <w:right w:w="28" w:type="dxa"/>
            </w:tcMar>
            <w:hideMark/>
          </w:tcPr>
          <w:p w14:paraId="187F204B" w14:textId="612E810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14</w:t>
            </w:r>
          </w:p>
        </w:tc>
        <w:tc>
          <w:tcPr>
            <w:tcW w:w="2062" w:type="dxa"/>
            <w:tcMar>
              <w:top w:w="0" w:type="dxa"/>
              <w:left w:w="28" w:type="dxa"/>
              <w:bottom w:w="0" w:type="dxa"/>
              <w:right w:w="28" w:type="dxa"/>
            </w:tcMar>
            <w:hideMark/>
          </w:tcPr>
          <w:p w14:paraId="60069DE8" w14:textId="727081B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78E4C41D" w14:textId="18B7A79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 wk</w:t>
            </w:r>
          </w:p>
        </w:tc>
        <w:tc>
          <w:tcPr>
            <w:tcW w:w="3469" w:type="dxa"/>
            <w:tcMar>
              <w:top w:w="0" w:type="dxa"/>
              <w:left w:w="28" w:type="dxa"/>
              <w:bottom w:w="0" w:type="dxa"/>
              <w:right w:w="28" w:type="dxa"/>
            </w:tcMar>
            <w:hideMark/>
          </w:tcPr>
          <w:p w14:paraId="7B448FE2" w14:textId="6E51261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00DE7F4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at single i.v. 1.5 and 10 mg/kg groups</w:t>
            </w:r>
          </w:p>
        </w:tc>
        <w:tc>
          <w:tcPr>
            <w:tcW w:w="709" w:type="dxa"/>
            <w:tcMar>
              <w:top w:w="0" w:type="dxa"/>
              <w:left w:w="28" w:type="dxa"/>
              <w:bottom w:w="0" w:type="dxa"/>
              <w:right w:w="28" w:type="dxa"/>
            </w:tcMar>
            <w:hideMark/>
          </w:tcPr>
          <w:p w14:paraId="1050BAFA" w14:textId="3AC40D4D"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161</w:t>
            </w:r>
            <w:r w:rsidRPr="00FC1A88">
              <w:rPr>
                <w:rFonts w:ascii="Book Antiqua" w:eastAsia="PMingLiU" w:hAnsi="Book Antiqua"/>
                <w:color w:val="000000"/>
                <w:bdr w:val="none" w:sz="0" w:space="0" w:color="auto" w:frame="1"/>
              </w:rPr>
              <w:t>]</w:t>
            </w:r>
          </w:p>
        </w:tc>
      </w:tr>
      <w:tr w:rsidR="001A22C7" w:rsidRPr="00FC1A88" w14:paraId="4EF1CB92" w14:textId="77777777" w:rsidTr="00E36BDD">
        <w:trPr>
          <w:trHeight w:val="816"/>
        </w:trPr>
        <w:tc>
          <w:tcPr>
            <w:tcW w:w="719" w:type="dxa"/>
            <w:tcMar>
              <w:top w:w="0" w:type="dxa"/>
              <w:left w:w="28" w:type="dxa"/>
              <w:bottom w:w="0" w:type="dxa"/>
              <w:right w:w="28" w:type="dxa"/>
            </w:tcMar>
            <w:hideMark/>
          </w:tcPr>
          <w:p w14:paraId="210D1592" w14:textId="1A6A1A1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13</w:t>
            </w:r>
          </w:p>
        </w:tc>
        <w:tc>
          <w:tcPr>
            <w:tcW w:w="1708" w:type="dxa"/>
            <w:tcMar>
              <w:top w:w="0" w:type="dxa"/>
              <w:left w:w="28" w:type="dxa"/>
              <w:bottom w:w="0" w:type="dxa"/>
              <w:right w:w="28" w:type="dxa"/>
            </w:tcMar>
            <w:hideMark/>
          </w:tcPr>
          <w:p w14:paraId="63572D9E" w14:textId="7ECC4F6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2015</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Netherlands</w:t>
            </w:r>
          </w:p>
        </w:tc>
        <w:tc>
          <w:tcPr>
            <w:tcW w:w="809" w:type="dxa"/>
            <w:tcMar>
              <w:top w:w="0" w:type="dxa"/>
              <w:left w:w="28" w:type="dxa"/>
              <w:bottom w:w="0" w:type="dxa"/>
              <w:right w:w="28" w:type="dxa"/>
            </w:tcMar>
            <w:hideMark/>
          </w:tcPr>
          <w:p w14:paraId="227DF778" w14:textId="7103F24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ANA</w:t>
            </w:r>
          </w:p>
        </w:tc>
        <w:tc>
          <w:tcPr>
            <w:tcW w:w="1707" w:type="dxa"/>
            <w:tcMar>
              <w:top w:w="0" w:type="dxa"/>
              <w:left w:w="28" w:type="dxa"/>
              <w:bottom w:w="0" w:type="dxa"/>
              <w:right w:w="28" w:type="dxa"/>
            </w:tcMar>
            <w:hideMark/>
          </w:tcPr>
          <w:p w14:paraId="558B6DBD" w14:textId="473901B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IL-1Ra</w:t>
            </w:r>
          </w:p>
        </w:tc>
        <w:tc>
          <w:tcPr>
            <w:tcW w:w="629" w:type="dxa"/>
            <w:tcMar>
              <w:top w:w="0" w:type="dxa"/>
              <w:left w:w="28" w:type="dxa"/>
              <w:bottom w:w="0" w:type="dxa"/>
              <w:right w:w="28" w:type="dxa"/>
            </w:tcMar>
            <w:hideMark/>
          </w:tcPr>
          <w:p w14:paraId="60FDDFDF" w14:textId="5018170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14</w:t>
            </w:r>
          </w:p>
        </w:tc>
        <w:tc>
          <w:tcPr>
            <w:tcW w:w="2062" w:type="dxa"/>
            <w:tcMar>
              <w:top w:w="0" w:type="dxa"/>
              <w:left w:w="28" w:type="dxa"/>
              <w:bottom w:w="0" w:type="dxa"/>
              <w:right w:w="28" w:type="dxa"/>
            </w:tcMar>
            <w:hideMark/>
          </w:tcPr>
          <w:p w14:paraId="068263A7" w14:textId="7F0EE81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 DM</w:t>
            </w:r>
          </w:p>
        </w:tc>
        <w:tc>
          <w:tcPr>
            <w:tcW w:w="1116" w:type="dxa"/>
            <w:tcMar>
              <w:top w:w="0" w:type="dxa"/>
              <w:left w:w="28" w:type="dxa"/>
              <w:bottom w:w="0" w:type="dxa"/>
              <w:right w:w="28" w:type="dxa"/>
            </w:tcMar>
            <w:hideMark/>
          </w:tcPr>
          <w:p w14:paraId="5335B7E3" w14:textId="58A425D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 wk</w:t>
            </w:r>
          </w:p>
        </w:tc>
        <w:tc>
          <w:tcPr>
            <w:tcW w:w="3469" w:type="dxa"/>
            <w:tcMar>
              <w:top w:w="0" w:type="dxa"/>
              <w:left w:w="28" w:type="dxa"/>
              <w:bottom w:w="0" w:type="dxa"/>
              <w:right w:w="28" w:type="dxa"/>
            </w:tcMar>
            <w:hideMark/>
          </w:tcPr>
          <w:p w14:paraId="4EDC5E79" w14:textId="79EB049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Pr="00FC1A88">
              <w:rPr>
                <w:rFonts w:ascii="Book Antiqua" w:eastAsia="PMingLiU" w:hAnsi="Book Antiqua"/>
                <w:color w:val="000000"/>
                <w:bdr w:val="none" w:sz="0" w:space="0" w:color="auto" w:frame="1"/>
              </w:rPr>
              <w:t xml:space="preserve">, insulin doses and fasting glucose levels, increased IS </w:t>
            </w:r>
          </w:p>
        </w:tc>
        <w:tc>
          <w:tcPr>
            <w:tcW w:w="709" w:type="dxa"/>
            <w:tcMar>
              <w:top w:w="0" w:type="dxa"/>
              <w:left w:w="28" w:type="dxa"/>
              <w:bottom w:w="0" w:type="dxa"/>
              <w:right w:w="28" w:type="dxa"/>
            </w:tcMar>
            <w:hideMark/>
          </w:tcPr>
          <w:p w14:paraId="77212E15" w14:textId="21B81142"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162</w:t>
            </w:r>
            <w:r w:rsidRPr="00FC1A88">
              <w:rPr>
                <w:rFonts w:ascii="Book Antiqua" w:eastAsia="PMingLiU" w:hAnsi="Book Antiqua"/>
                <w:color w:val="000000"/>
                <w:bdr w:val="none" w:sz="0" w:space="0" w:color="auto" w:frame="1"/>
              </w:rPr>
              <w:t>]</w:t>
            </w:r>
          </w:p>
        </w:tc>
      </w:tr>
      <w:tr w:rsidR="001A22C7" w:rsidRPr="00FC1A88" w14:paraId="0CB39C4E" w14:textId="77777777" w:rsidTr="00E36BDD">
        <w:trPr>
          <w:trHeight w:val="1467"/>
        </w:trPr>
        <w:tc>
          <w:tcPr>
            <w:tcW w:w="719" w:type="dxa"/>
            <w:tcMar>
              <w:top w:w="0" w:type="dxa"/>
              <w:left w:w="28" w:type="dxa"/>
              <w:bottom w:w="0" w:type="dxa"/>
              <w:right w:w="28" w:type="dxa"/>
            </w:tcMar>
            <w:hideMark/>
          </w:tcPr>
          <w:p w14:paraId="2D1B8844" w14:textId="173A3D7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14</w:t>
            </w:r>
          </w:p>
        </w:tc>
        <w:tc>
          <w:tcPr>
            <w:tcW w:w="1708" w:type="dxa"/>
            <w:tcMar>
              <w:top w:w="0" w:type="dxa"/>
              <w:left w:w="28" w:type="dxa"/>
              <w:bottom w:w="0" w:type="dxa"/>
              <w:right w:w="28" w:type="dxa"/>
            </w:tcMar>
            <w:hideMark/>
          </w:tcPr>
          <w:p w14:paraId="1210C68B" w14:textId="592262E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2015</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Italy</w:t>
            </w:r>
          </w:p>
        </w:tc>
        <w:tc>
          <w:tcPr>
            <w:tcW w:w="809" w:type="dxa"/>
            <w:tcMar>
              <w:top w:w="0" w:type="dxa"/>
              <w:left w:w="28" w:type="dxa"/>
              <w:bottom w:w="0" w:type="dxa"/>
              <w:right w:w="28" w:type="dxa"/>
            </w:tcMar>
            <w:hideMark/>
          </w:tcPr>
          <w:p w14:paraId="289D8BED" w14:textId="23A55D5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ANA</w:t>
            </w:r>
          </w:p>
        </w:tc>
        <w:tc>
          <w:tcPr>
            <w:tcW w:w="1707" w:type="dxa"/>
            <w:tcMar>
              <w:top w:w="0" w:type="dxa"/>
              <w:left w:w="28" w:type="dxa"/>
              <w:bottom w:w="0" w:type="dxa"/>
              <w:right w:w="28" w:type="dxa"/>
            </w:tcMar>
            <w:hideMark/>
          </w:tcPr>
          <w:p w14:paraId="3F0DDD3D" w14:textId="27B3468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IL-1Ra</w:t>
            </w:r>
          </w:p>
        </w:tc>
        <w:tc>
          <w:tcPr>
            <w:tcW w:w="629" w:type="dxa"/>
            <w:tcMar>
              <w:top w:w="0" w:type="dxa"/>
              <w:left w:w="28" w:type="dxa"/>
              <w:bottom w:w="0" w:type="dxa"/>
              <w:right w:w="28" w:type="dxa"/>
            </w:tcMar>
            <w:hideMark/>
          </w:tcPr>
          <w:p w14:paraId="11ED3458" w14:textId="0591068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w:t>
            </w:r>
          </w:p>
        </w:tc>
        <w:tc>
          <w:tcPr>
            <w:tcW w:w="2062" w:type="dxa"/>
            <w:tcMar>
              <w:top w:w="0" w:type="dxa"/>
              <w:left w:w="28" w:type="dxa"/>
              <w:bottom w:w="0" w:type="dxa"/>
              <w:right w:w="28" w:type="dxa"/>
            </w:tcMar>
            <w:hideMark/>
          </w:tcPr>
          <w:p w14:paraId="53FDDCE0" w14:textId="7480A04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4D0F4D19" w14:textId="469735B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3469" w:type="dxa"/>
            <w:tcMar>
              <w:top w:w="0" w:type="dxa"/>
              <w:left w:w="28" w:type="dxa"/>
              <w:bottom w:w="0" w:type="dxa"/>
              <w:right w:w="28" w:type="dxa"/>
            </w:tcMar>
            <w:hideMark/>
          </w:tcPr>
          <w:p w14:paraId="5F0D9C1C" w14:textId="2778210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00DE7F4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 xml:space="preserve">and fasting glucose levels, reduced or off antidiabetic therapeutics </w:t>
            </w:r>
          </w:p>
        </w:tc>
        <w:tc>
          <w:tcPr>
            <w:tcW w:w="709" w:type="dxa"/>
            <w:tcMar>
              <w:top w:w="0" w:type="dxa"/>
              <w:left w:w="28" w:type="dxa"/>
              <w:bottom w:w="0" w:type="dxa"/>
              <w:right w:w="28" w:type="dxa"/>
            </w:tcMar>
            <w:hideMark/>
          </w:tcPr>
          <w:p w14:paraId="282ACAD2" w14:textId="72D69FA0"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145</w:t>
            </w:r>
            <w:r w:rsidRPr="00FC1A88">
              <w:rPr>
                <w:rFonts w:ascii="Book Antiqua" w:eastAsia="PMingLiU" w:hAnsi="Book Antiqua"/>
                <w:color w:val="000000"/>
                <w:bdr w:val="none" w:sz="0" w:space="0" w:color="auto" w:frame="1"/>
              </w:rPr>
              <w:t>]</w:t>
            </w:r>
          </w:p>
        </w:tc>
      </w:tr>
      <w:tr w:rsidR="001A22C7" w:rsidRPr="00FC1A88" w14:paraId="5D756761" w14:textId="77777777" w:rsidTr="00E36BDD">
        <w:trPr>
          <w:trHeight w:val="807"/>
        </w:trPr>
        <w:tc>
          <w:tcPr>
            <w:tcW w:w="719" w:type="dxa"/>
            <w:tcMar>
              <w:top w:w="0" w:type="dxa"/>
              <w:left w:w="28" w:type="dxa"/>
              <w:bottom w:w="0" w:type="dxa"/>
              <w:right w:w="28" w:type="dxa"/>
            </w:tcMar>
            <w:hideMark/>
          </w:tcPr>
          <w:p w14:paraId="618010C9" w14:textId="30550BD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15</w:t>
            </w:r>
          </w:p>
        </w:tc>
        <w:tc>
          <w:tcPr>
            <w:tcW w:w="1708" w:type="dxa"/>
            <w:tcMar>
              <w:top w:w="0" w:type="dxa"/>
              <w:left w:w="28" w:type="dxa"/>
              <w:bottom w:w="0" w:type="dxa"/>
              <w:right w:w="28" w:type="dxa"/>
            </w:tcMar>
            <w:hideMark/>
          </w:tcPr>
          <w:p w14:paraId="64D0E7C3" w14:textId="44D7CE0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2015</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Italy</w:t>
            </w:r>
          </w:p>
        </w:tc>
        <w:tc>
          <w:tcPr>
            <w:tcW w:w="809" w:type="dxa"/>
            <w:tcMar>
              <w:top w:w="0" w:type="dxa"/>
              <w:left w:w="28" w:type="dxa"/>
              <w:bottom w:w="0" w:type="dxa"/>
              <w:right w:w="28" w:type="dxa"/>
            </w:tcMar>
            <w:hideMark/>
          </w:tcPr>
          <w:p w14:paraId="3D581D4D" w14:textId="26076CB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ANA</w:t>
            </w:r>
          </w:p>
        </w:tc>
        <w:tc>
          <w:tcPr>
            <w:tcW w:w="1707" w:type="dxa"/>
            <w:tcMar>
              <w:top w:w="0" w:type="dxa"/>
              <w:left w:w="28" w:type="dxa"/>
              <w:bottom w:w="0" w:type="dxa"/>
              <w:right w:w="28" w:type="dxa"/>
            </w:tcMar>
            <w:hideMark/>
          </w:tcPr>
          <w:p w14:paraId="7868D74E" w14:textId="05E336C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IL-1Ra</w:t>
            </w:r>
          </w:p>
        </w:tc>
        <w:tc>
          <w:tcPr>
            <w:tcW w:w="629" w:type="dxa"/>
            <w:tcMar>
              <w:top w:w="0" w:type="dxa"/>
              <w:left w:w="28" w:type="dxa"/>
              <w:bottom w:w="0" w:type="dxa"/>
              <w:right w:w="28" w:type="dxa"/>
            </w:tcMar>
            <w:hideMark/>
          </w:tcPr>
          <w:p w14:paraId="6918BE59" w14:textId="78B81E0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w:t>
            </w:r>
          </w:p>
        </w:tc>
        <w:tc>
          <w:tcPr>
            <w:tcW w:w="2062" w:type="dxa"/>
            <w:tcMar>
              <w:top w:w="0" w:type="dxa"/>
              <w:left w:w="28" w:type="dxa"/>
              <w:bottom w:w="0" w:type="dxa"/>
              <w:right w:w="28" w:type="dxa"/>
            </w:tcMar>
            <w:hideMark/>
          </w:tcPr>
          <w:p w14:paraId="754B55A3" w14:textId="4A6571F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66215156" w14:textId="31F3E40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3469" w:type="dxa"/>
            <w:tcMar>
              <w:top w:w="0" w:type="dxa"/>
              <w:left w:w="28" w:type="dxa"/>
              <w:bottom w:w="0" w:type="dxa"/>
              <w:right w:w="28" w:type="dxa"/>
            </w:tcMar>
            <w:hideMark/>
          </w:tcPr>
          <w:p w14:paraId="273A4BA7" w14:textId="7DAA938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00DE7F4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and fasting glucose levels</w:t>
            </w:r>
          </w:p>
        </w:tc>
        <w:tc>
          <w:tcPr>
            <w:tcW w:w="709" w:type="dxa"/>
            <w:tcMar>
              <w:top w:w="0" w:type="dxa"/>
              <w:left w:w="28" w:type="dxa"/>
              <w:bottom w:w="0" w:type="dxa"/>
              <w:right w:w="28" w:type="dxa"/>
            </w:tcMar>
            <w:hideMark/>
          </w:tcPr>
          <w:p w14:paraId="0274FF5E" w14:textId="026140CA"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146</w:t>
            </w:r>
            <w:r w:rsidRPr="00FC1A88">
              <w:rPr>
                <w:rFonts w:ascii="Book Antiqua" w:eastAsia="PMingLiU" w:hAnsi="Book Antiqua"/>
                <w:color w:val="000000"/>
                <w:bdr w:val="none" w:sz="0" w:space="0" w:color="auto" w:frame="1"/>
              </w:rPr>
              <w:t>]</w:t>
            </w:r>
          </w:p>
        </w:tc>
      </w:tr>
      <w:tr w:rsidR="001A22C7" w:rsidRPr="00FC1A88" w14:paraId="518FDE8C" w14:textId="77777777" w:rsidTr="00E36BDD">
        <w:trPr>
          <w:trHeight w:val="816"/>
        </w:trPr>
        <w:tc>
          <w:tcPr>
            <w:tcW w:w="719" w:type="dxa"/>
            <w:tcMar>
              <w:top w:w="0" w:type="dxa"/>
              <w:left w:w="28" w:type="dxa"/>
              <w:bottom w:w="0" w:type="dxa"/>
              <w:right w:w="28" w:type="dxa"/>
            </w:tcMar>
            <w:hideMark/>
          </w:tcPr>
          <w:p w14:paraId="7C0BD0D9" w14:textId="67FF2C4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16</w:t>
            </w:r>
          </w:p>
        </w:tc>
        <w:tc>
          <w:tcPr>
            <w:tcW w:w="1708" w:type="dxa"/>
            <w:tcMar>
              <w:top w:w="0" w:type="dxa"/>
              <w:left w:w="28" w:type="dxa"/>
              <w:bottom w:w="0" w:type="dxa"/>
              <w:right w:w="28" w:type="dxa"/>
            </w:tcMar>
            <w:hideMark/>
          </w:tcPr>
          <w:p w14:paraId="0AC9E4FB" w14:textId="05556EA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2015</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Germany</w:t>
            </w:r>
          </w:p>
        </w:tc>
        <w:tc>
          <w:tcPr>
            <w:tcW w:w="809" w:type="dxa"/>
            <w:tcMar>
              <w:top w:w="0" w:type="dxa"/>
              <w:left w:w="28" w:type="dxa"/>
              <w:bottom w:w="0" w:type="dxa"/>
              <w:right w:w="28" w:type="dxa"/>
            </w:tcMar>
            <w:hideMark/>
          </w:tcPr>
          <w:p w14:paraId="7E6235BD" w14:textId="3982821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BER</w:t>
            </w:r>
          </w:p>
        </w:tc>
        <w:tc>
          <w:tcPr>
            <w:tcW w:w="1707" w:type="dxa"/>
            <w:tcMar>
              <w:top w:w="0" w:type="dxa"/>
              <w:left w:w="28" w:type="dxa"/>
              <w:bottom w:w="0" w:type="dxa"/>
              <w:right w:w="28" w:type="dxa"/>
            </w:tcMar>
            <w:hideMark/>
          </w:tcPr>
          <w:p w14:paraId="18B49B95" w14:textId="4B9F9BF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w:t>
            </w:r>
            <w:r w:rsidR="00DE7F4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mAb</w:t>
            </w:r>
          </w:p>
        </w:tc>
        <w:tc>
          <w:tcPr>
            <w:tcW w:w="629" w:type="dxa"/>
            <w:tcMar>
              <w:top w:w="0" w:type="dxa"/>
              <w:left w:w="28" w:type="dxa"/>
              <w:bottom w:w="0" w:type="dxa"/>
              <w:right w:w="28" w:type="dxa"/>
            </w:tcMar>
            <w:hideMark/>
          </w:tcPr>
          <w:p w14:paraId="63C169C9" w14:textId="220A122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7</w:t>
            </w:r>
          </w:p>
        </w:tc>
        <w:tc>
          <w:tcPr>
            <w:tcW w:w="2062" w:type="dxa"/>
            <w:tcMar>
              <w:top w:w="0" w:type="dxa"/>
              <w:left w:w="28" w:type="dxa"/>
              <w:bottom w:w="0" w:type="dxa"/>
              <w:right w:w="28" w:type="dxa"/>
            </w:tcMar>
            <w:hideMark/>
          </w:tcPr>
          <w:p w14:paraId="0E0428E0" w14:textId="7768394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50A0DF95" w14:textId="7469B54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60 d</w:t>
            </w:r>
          </w:p>
        </w:tc>
        <w:tc>
          <w:tcPr>
            <w:tcW w:w="3469" w:type="dxa"/>
            <w:tcMar>
              <w:top w:w="0" w:type="dxa"/>
              <w:left w:w="28" w:type="dxa"/>
              <w:bottom w:w="0" w:type="dxa"/>
              <w:right w:w="28" w:type="dxa"/>
            </w:tcMar>
            <w:hideMark/>
          </w:tcPr>
          <w:p w14:paraId="46AE3889" w14:textId="165C3B0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Increased insulin secretion</w:t>
            </w:r>
          </w:p>
        </w:tc>
        <w:tc>
          <w:tcPr>
            <w:tcW w:w="709" w:type="dxa"/>
            <w:tcMar>
              <w:top w:w="0" w:type="dxa"/>
              <w:left w:w="28" w:type="dxa"/>
              <w:bottom w:w="0" w:type="dxa"/>
              <w:right w:w="28" w:type="dxa"/>
            </w:tcMar>
            <w:hideMark/>
          </w:tcPr>
          <w:p w14:paraId="24BBBEB5" w14:textId="6A22D4C1"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163</w:t>
            </w:r>
            <w:r w:rsidRPr="00FC1A88">
              <w:rPr>
                <w:rFonts w:ascii="Book Antiqua" w:eastAsia="PMingLiU" w:hAnsi="Book Antiqua"/>
                <w:color w:val="000000"/>
                <w:bdr w:val="none" w:sz="0" w:space="0" w:color="auto" w:frame="1"/>
              </w:rPr>
              <w:t>]</w:t>
            </w:r>
          </w:p>
        </w:tc>
      </w:tr>
      <w:tr w:rsidR="001A22C7" w:rsidRPr="00FC1A88" w14:paraId="474A3767" w14:textId="77777777" w:rsidTr="00E36BDD">
        <w:trPr>
          <w:trHeight w:val="798"/>
        </w:trPr>
        <w:tc>
          <w:tcPr>
            <w:tcW w:w="719" w:type="dxa"/>
            <w:tcMar>
              <w:top w:w="0" w:type="dxa"/>
              <w:left w:w="28" w:type="dxa"/>
              <w:bottom w:w="0" w:type="dxa"/>
              <w:right w:w="28" w:type="dxa"/>
            </w:tcMar>
            <w:hideMark/>
          </w:tcPr>
          <w:p w14:paraId="175994ED" w14:textId="3458900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17</w:t>
            </w:r>
          </w:p>
        </w:tc>
        <w:tc>
          <w:tcPr>
            <w:tcW w:w="1708" w:type="dxa"/>
            <w:tcMar>
              <w:top w:w="0" w:type="dxa"/>
              <w:left w:w="28" w:type="dxa"/>
              <w:bottom w:w="0" w:type="dxa"/>
              <w:right w:w="28" w:type="dxa"/>
            </w:tcMar>
            <w:hideMark/>
          </w:tcPr>
          <w:p w14:paraId="097DD027" w14:textId="5061006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2016</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Switzerland</w:t>
            </w:r>
          </w:p>
        </w:tc>
        <w:tc>
          <w:tcPr>
            <w:tcW w:w="809" w:type="dxa"/>
            <w:tcMar>
              <w:top w:w="0" w:type="dxa"/>
              <w:left w:w="28" w:type="dxa"/>
              <w:bottom w:w="0" w:type="dxa"/>
              <w:right w:w="28" w:type="dxa"/>
            </w:tcMar>
            <w:hideMark/>
          </w:tcPr>
          <w:p w14:paraId="3AA72011" w14:textId="5F3B514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GEV</w:t>
            </w:r>
          </w:p>
        </w:tc>
        <w:tc>
          <w:tcPr>
            <w:tcW w:w="1707" w:type="dxa"/>
            <w:tcMar>
              <w:top w:w="0" w:type="dxa"/>
              <w:left w:w="28" w:type="dxa"/>
              <w:bottom w:w="0" w:type="dxa"/>
              <w:right w:w="28" w:type="dxa"/>
            </w:tcMar>
            <w:hideMark/>
          </w:tcPr>
          <w:p w14:paraId="3885F2FC" w14:textId="5D0DD63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w:t>
            </w:r>
            <w:r w:rsidR="00DE7F4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mAb</w:t>
            </w:r>
          </w:p>
        </w:tc>
        <w:tc>
          <w:tcPr>
            <w:tcW w:w="629" w:type="dxa"/>
            <w:tcMar>
              <w:top w:w="0" w:type="dxa"/>
              <w:left w:w="28" w:type="dxa"/>
              <w:bottom w:w="0" w:type="dxa"/>
              <w:right w:w="28" w:type="dxa"/>
            </w:tcMar>
            <w:hideMark/>
          </w:tcPr>
          <w:p w14:paraId="05C779FA" w14:textId="2AFDA1F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15</w:t>
            </w:r>
          </w:p>
        </w:tc>
        <w:tc>
          <w:tcPr>
            <w:tcW w:w="2062" w:type="dxa"/>
            <w:tcMar>
              <w:top w:w="0" w:type="dxa"/>
              <w:left w:w="28" w:type="dxa"/>
              <w:bottom w:w="0" w:type="dxa"/>
              <w:right w:w="28" w:type="dxa"/>
            </w:tcMar>
            <w:hideMark/>
          </w:tcPr>
          <w:p w14:paraId="509F29C9" w14:textId="52DE089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 DM</w:t>
            </w:r>
          </w:p>
        </w:tc>
        <w:tc>
          <w:tcPr>
            <w:tcW w:w="1116" w:type="dxa"/>
            <w:tcMar>
              <w:top w:w="0" w:type="dxa"/>
              <w:left w:w="28" w:type="dxa"/>
              <w:bottom w:w="0" w:type="dxa"/>
              <w:right w:w="28" w:type="dxa"/>
            </w:tcMar>
            <w:hideMark/>
          </w:tcPr>
          <w:p w14:paraId="0512E62E" w14:textId="19404D3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 yr</w:t>
            </w:r>
          </w:p>
        </w:tc>
        <w:tc>
          <w:tcPr>
            <w:tcW w:w="3469" w:type="dxa"/>
            <w:tcMar>
              <w:top w:w="0" w:type="dxa"/>
              <w:left w:w="28" w:type="dxa"/>
              <w:bottom w:w="0" w:type="dxa"/>
              <w:right w:w="28" w:type="dxa"/>
            </w:tcMar>
            <w:hideMark/>
          </w:tcPr>
          <w:p w14:paraId="4115243D" w14:textId="5E66651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2-h C-peptide AUC</w:t>
            </w:r>
          </w:p>
        </w:tc>
        <w:tc>
          <w:tcPr>
            <w:tcW w:w="709" w:type="dxa"/>
            <w:tcMar>
              <w:top w:w="0" w:type="dxa"/>
              <w:left w:w="28" w:type="dxa"/>
              <w:bottom w:w="0" w:type="dxa"/>
              <w:right w:w="28" w:type="dxa"/>
            </w:tcMar>
            <w:hideMark/>
          </w:tcPr>
          <w:p w14:paraId="631C1478" w14:textId="685AFA90"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164</w:t>
            </w:r>
            <w:r w:rsidRPr="00FC1A88">
              <w:rPr>
                <w:rFonts w:ascii="Book Antiqua" w:eastAsia="PMingLiU" w:hAnsi="Book Antiqua"/>
                <w:color w:val="000000"/>
                <w:bdr w:val="none" w:sz="0" w:space="0" w:color="auto" w:frame="1"/>
              </w:rPr>
              <w:t>]</w:t>
            </w:r>
          </w:p>
        </w:tc>
      </w:tr>
      <w:tr w:rsidR="001A22C7" w:rsidRPr="00FC1A88" w14:paraId="29F29C9B" w14:textId="77777777" w:rsidTr="00E36BDD">
        <w:trPr>
          <w:trHeight w:val="825"/>
        </w:trPr>
        <w:tc>
          <w:tcPr>
            <w:tcW w:w="719" w:type="dxa"/>
            <w:tcMar>
              <w:top w:w="0" w:type="dxa"/>
              <w:left w:w="28" w:type="dxa"/>
              <w:bottom w:w="0" w:type="dxa"/>
              <w:right w:w="28" w:type="dxa"/>
            </w:tcMar>
            <w:hideMark/>
          </w:tcPr>
          <w:p w14:paraId="053C5545" w14:textId="449A7A5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18</w:t>
            </w:r>
          </w:p>
        </w:tc>
        <w:tc>
          <w:tcPr>
            <w:tcW w:w="1708" w:type="dxa"/>
            <w:tcMar>
              <w:top w:w="0" w:type="dxa"/>
              <w:left w:w="28" w:type="dxa"/>
              <w:bottom w:w="0" w:type="dxa"/>
              <w:right w:w="28" w:type="dxa"/>
            </w:tcMar>
            <w:hideMark/>
          </w:tcPr>
          <w:p w14:paraId="7038C3DF" w14:textId="7AFB51D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2016</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Switzerland</w:t>
            </w:r>
          </w:p>
        </w:tc>
        <w:tc>
          <w:tcPr>
            <w:tcW w:w="809" w:type="dxa"/>
            <w:tcMar>
              <w:top w:w="0" w:type="dxa"/>
              <w:left w:w="28" w:type="dxa"/>
              <w:bottom w:w="0" w:type="dxa"/>
              <w:right w:w="28" w:type="dxa"/>
            </w:tcMar>
            <w:hideMark/>
          </w:tcPr>
          <w:p w14:paraId="4CBF3EEB" w14:textId="1680C3E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CAN</w:t>
            </w:r>
          </w:p>
        </w:tc>
        <w:tc>
          <w:tcPr>
            <w:tcW w:w="1707" w:type="dxa"/>
            <w:tcMar>
              <w:top w:w="0" w:type="dxa"/>
              <w:left w:w="28" w:type="dxa"/>
              <w:bottom w:w="0" w:type="dxa"/>
              <w:right w:w="28" w:type="dxa"/>
            </w:tcMar>
            <w:hideMark/>
          </w:tcPr>
          <w:p w14:paraId="5FDD8F6A" w14:textId="0E8BB60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w:t>
            </w:r>
            <w:r w:rsidR="00DE7F4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mAb</w:t>
            </w:r>
          </w:p>
        </w:tc>
        <w:tc>
          <w:tcPr>
            <w:tcW w:w="629" w:type="dxa"/>
            <w:tcMar>
              <w:top w:w="0" w:type="dxa"/>
              <w:left w:w="28" w:type="dxa"/>
              <w:bottom w:w="0" w:type="dxa"/>
              <w:right w:w="28" w:type="dxa"/>
            </w:tcMar>
            <w:hideMark/>
          </w:tcPr>
          <w:p w14:paraId="51D3D1BD" w14:textId="64E88AB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w:t>
            </w:r>
          </w:p>
        </w:tc>
        <w:tc>
          <w:tcPr>
            <w:tcW w:w="2062" w:type="dxa"/>
            <w:tcMar>
              <w:top w:w="0" w:type="dxa"/>
              <w:left w:w="28" w:type="dxa"/>
              <w:bottom w:w="0" w:type="dxa"/>
              <w:right w:w="28" w:type="dxa"/>
            </w:tcMar>
            <w:hideMark/>
          </w:tcPr>
          <w:p w14:paraId="46221FA5" w14:textId="481DD2B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2624CA92" w14:textId="3B2885B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 wk</w:t>
            </w:r>
          </w:p>
        </w:tc>
        <w:tc>
          <w:tcPr>
            <w:tcW w:w="3469" w:type="dxa"/>
            <w:tcMar>
              <w:top w:w="0" w:type="dxa"/>
              <w:left w:w="28" w:type="dxa"/>
              <w:bottom w:w="0" w:type="dxa"/>
              <w:right w:w="28" w:type="dxa"/>
            </w:tcMar>
            <w:hideMark/>
          </w:tcPr>
          <w:p w14:paraId="6C7BFD68" w14:textId="1C9EF79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p>
        </w:tc>
        <w:tc>
          <w:tcPr>
            <w:tcW w:w="709" w:type="dxa"/>
            <w:tcMar>
              <w:top w:w="0" w:type="dxa"/>
              <w:left w:w="28" w:type="dxa"/>
              <w:bottom w:w="0" w:type="dxa"/>
              <w:right w:w="28" w:type="dxa"/>
            </w:tcMar>
            <w:hideMark/>
          </w:tcPr>
          <w:p w14:paraId="6BB56BBA" w14:textId="37A03386"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165</w:t>
            </w:r>
            <w:r w:rsidRPr="00FC1A88">
              <w:rPr>
                <w:rFonts w:ascii="Book Antiqua" w:eastAsia="PMingLiU" w:hAnsi="Book Antiqua"/>
                <w:color w:val="000000"/>
                <w:bdr w:val="none" w:sz="0" w:space="0" w:color="auto" w:frame="1"/>
              </w:rPr>
              <w:t>]</w:t>
            </w:r>
          </w:p>
        </w:tc>
      </w:tr>
      <w:tr w:rsidR="001A22C7" w:rsidRPr="00FC1A88" w14:paraId="17470DAF" w14:textId="77777777" w:rsidTr="00E36BDD">
        <w:trPr>
          <w:trHeight w:val="816"/>
        </w:trPr>
        <w:tc>
          <w:tcPr>
            <w:tcW w:w="719" w:type="dxa"/>
            <w:tcMar>
              <w:top w:w="0" w:type="dxa"/>
              <w:left w:w="28" w:type="dxa"/>
              <w:bottom w:w="0" w:type="dxa"/>
              <w:right w:w="28" w:type="dxa"/>
            </w:tcMar>
            <w:hideMark/>
          </w:tcPr>
          <w:p w14:paraId="5B6EBEA6" w14:textId="01A30EE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19</w:t>
            </w:r>
          </w:p>
        </w:tc>
        <w:tc>
          <w:tcPr>
            <w:tcW w:w="1708" w:type="dxa"/>
            <w:tcMar>
              <w:top w:w="0" w:type="dxa"/>
              <w:left w:w="28" w:type="dxa"/>
              <w:bottom w:w="0" w:type="dxa"/>
              <w:right w:w="28" w:type="dxa"/>
            </w:tcMar>
            <w:hideMark/>
          </w:tcPr>
          <w:p w14:paraId="607F32E5" w14:textId="4B4A6F7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2017</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Japan</w:t>
            </w:r>
          </w:p>
        </w:tc>
        <w:tc>
          <w:tcPr>
            <w:tcW w:w="809" w:type="dxa"/>
            <w:tcMar>
              <w:top w:w="0" w:type="dxa"/>
              <w:left w:w="28" w:type="dxa"/>
              <w:bottom w:w="0" w:type="dxa"/>
              <w:right w:w="28" w:type="dxa"/>
            </w:tcMar>
            <w:hideMark/>
          </w:tcPr>
          <w:p w14:paraId="0AD0684A" w14:textId="6508AE3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RTX</w:t>
            </w:r>
          </w:p>
        </w:tc>
        <w:tc>
          <w:tcPr>
            <w:tcW w:w="1707" w:type="dxa"/>
            <w:tcMar>
              <w:top w:w="0" w:type="dxa"/>
              <w:left w:w="28" w:type="dxa"/>
              <w:bottom w:w="0" w:type="dxa"/>
              <w:right w:w="28" w:type="dxa"/>
            </w:tcMar>
            <w:hideMark/>
          </w:tcPr>
          <w:p w14:paraId="783DA457" w14:textId="76E09D9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CD20 mAb</w:t>
            </w:r>
          </w:p>
        </w:tc>
        <w:tc>
          <w:tcPr>
            <w:tcW w:w="629" w:type="dxa"/>
            <w:tcMar>
              <w:top w:w="0" w:type="dxa"/>
              <w:left w:w="28" w:type="dxa"/>
              <w:bottom w:w="0" w:type="dxa"/>
              <w:right w:w="28" w:type="dxa"/>
            </w:tcMar>
            <w:hideMark/>
          </w:tcPr>
          <w:p w14:paraId="6FD6860E" w14:textId="21E57FB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w:t>
            </w:r>
          </w:p>
        </w:tc>
        <w:tc>
          <w:tcPr>
            <w:tcW w:w="2062" w:type="dxa"/>
            <w:tcMar>
              <w:top w:w="0" w:type="dxa"/>
              <w:left w:w="28" w:type="dxa"/>
              <w:bottom w:w="0" w:type="dxa"/>
              <w:right w:w="28" w:type="dxa"/>
            </w:tcMar>
            <w:hideMark/>
          </w:tcPr>
          <w:p w14:paraId="13E1A905" w14:textId="2DAC568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Type II DM, insulin RS </w:t>
            </w:r>
          </w:p>
        </w:tc>
        <w:tc>
          <w:tcPr>
            <w:tcW w:w="1116" w:type="dxa"/>
            <w:tcMar>
              <w:top w:w="0" w:type="dxa"/>
              <w:left w:w="28" w:type="dxa"/>
              <w:bottom w:w="0" w:type="dxa"/>
              <w:right w:w="28" w:type="dxa"/>
            </w:tcMar>
            <w:hideMark/>
          </w:tcPr>
          <w:p w14:paraId="531DE7E0" w14:textId="4780C99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6-16 mo</w:t>
            </w:r>
          </w:p>
        </w:tc>
        <w:tc>
          <w:tcPr>
            <w:tcW w:w="3469" w:type="dxa"/>
            <w:tcMar>
              <w:top w:w="0" w:type="dxa"/>
              <w:left w:w="28" w:type="dxa"/>
              <w:bottom w:w="0" w:type="dxa"/>
              <w:right w:w="28" w:type="dxa"/>
            </w:tcMar>
            <w:hideMark/>
          </w:tcPr>
          <w:p w14:paraId="111DC806" w14:textId="2D489F1E" w:rsidR="001A22C7" w:rsidRPr="00FC1A88" w:rsidRDefault="001A22C7" w:rsidP="00D965CE">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00DE7F4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and insulin doses, disappearance of IR antibody</w:t>
            </w:r>
            <w:r w:rsidR="00DE7F4C" w:rsidRPr="00FC1A88">
              <w:rPr>
                <w:rFonts w:ascii="Book Antiqua" w:eastAsia="PMingLiU" w:hAnsi="Book Antiqua"/>
                <w:color w:val="000000"/>
                <w:bdr w:val="none" w:sz="0" w:space="0" w:color="auto" w:frame="1"/>
              </w:rPr>
              <w:t xml:space="preserve"> </w:t>
            </w:r>
          </w:p>
        </w:tc>
        <w:tc>
          <w:tcPr>
            <w:tcW w:w="709" w:type="dxa"/>
            <w:tcMar>
              <w:top w:w="0" w:type="dxa"/>
              <w:left w:w="28" w:type="dxa"/>
              <w:bottom w:w="0" w:type="dxa"/>
              <w:right w:w="28" w:type="dxa"/>
            </w:tcMar>
            <w:hideMark/>
          </w:tcPr>
          <w:p w14:paraId="3E8F373E" w14:textId="59D4B684"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151</w:t>
            </w:r>
            <w:r w:rsidRPr="00FC1A88">
              <w:rPr>
                <w:rFonts w:ascii="Book Antiqua" w:eastAsia="PMingLiU" w:hAnsi="Book Antiqua"/>
                <w:color w:val="000000"/>
                <w:bdr w:val="none" w:sz="0" w:space="0" w:color="auto" w:frame="1"/>
              </w:rPr>
              <w:t>]</w:t>
            </w:r>
          </w:p>
        </w:tc>
      </w:tr>
      <w:tr w:rsidR="001A22C7" w:rsidRPr="00FC1A88" w14:paraId="035501BC" w14:textId="77777777" w:rsidTr="00E36BDD">
        <w:trPr>
          <w:trHeight w:val="807"/>
        </w:trPr>
        <w:tc>
          <w:tcPr>
            <w:tcW w:w="719" w:type="dxa"/>
            <w:tcMar>
              <w:top w:w="0" w:type="dxa"/>
              <w:left w:w="28" w:type="dxa"/>
              <w:bottom w:w="0" w:type="dxa"/>
              <w:right w:w="28" w:type="dxa"/>
            </w:tcMar>
            <w:hideMark/>
          </w:tcPr>
          <w:p w14:paraId="1BE4A2FB" w14:textId="677EC81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w:t>
            </w:r>
          </w:p>
        </w:tc>
        <w:tc>
          <w:tcPr>
            <w:tcW w:w="1708" w:type="dxa"/>
            <w:tcMar>
              <w:top w:w="0" w:type="dxa"/>
              <w:left w:w="28" w:type="dxa"/>
              <w:bottom w:w="0" w:type="dxa"/>
              <w:right w:w="28" w:type="dxa"/>
            </w:tcMar>
            <w:hideMark/>
          </w:tcPr>
          <w:p w14:paraId="065E9091" w14:textId="3CD569F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2018</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 xml:space="preserve">United States </w:t>
            </w:r>
          </w:p>
        </w:tc>
        <w:tc>
          <w:tcPr>
            <w:tcW w:w="809" w:type="dxa"/>
            <w:tcMar>
              <w:top w:w="0" w:type="dxa"/>
              <w:left w:w="28" w:type="dxa"/>
              <w:bottom w:w="0" w:type="dxa"/>
              <w:right w:w="28" w:type="dxa"/>
            </w:tcMar>
            <w:hideMark/>
          </w:tcPr>
          <w:p w14:paraId="74DCC98A" w14:textId="2281B4F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RIL</w:t>
            </w:r>
          </w:p>
        </w:tc>
        <w:tc>
          <w:tcPr>
            <w:tcW w:w="1707" w:type="dxa"/>
            <w:tcMar>
              <w:top w:w="0" w:type="dxa"/>
              <w:left w:w="28" w:type="dxa"/>
              <w:bottom w:w="0" w:type="dxa"/>
              <w:right w:w="28" w:type="dxa"/>
            </w:tcMar>
            <w:hideMark/>
          </w:tcPr>
          <w:p w14:paraId="552C9C2E" w14:textId="7C60A40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IL-1R-Ig</w:t>
            </w:r>
          </w:p>
        </w:tc>
        <w:tc>
          <w:tcPr>
            <w:tcW w:w="629" w:type="dxa"/>
            <w:tcMar>
              <w:top w:w="0" w:type="dxa"/>
              <w:left w:w="28" w:type="dxa"/>
              <w:bottom w:w="0" w:type="dxa"/>
              <w:right w:w="28" w:type="dxa"/>
            </w:tcMar>
            <w:hideMark/>
          </w:tcPr>
          <w:p w14:paraId="2B708407" w14:textId="4CE5AB3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13</w:t>
            </w:r>
          </w:p>
        </w:tc>
        <w:tc>
          <w:tcPr>
            <w:tcW w:w="2062" w:type="dxa"/>
            <w:tcMar>
              <w:top w:w="0" w:type="dxa"/>
              <w:left w:w="28" w:type="dxa"/>
              <w:bottom w:w="0" w:type="dxa"/>
              <w:right w:w="28" w:type="dxa"/>
            </w:tcMar>
            <w:hideMark/>
          </w:tcPr>
          <w:p w14:paraId="1685C8ED" w14:textId="4B13AD2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 DM, recent</w:t>
            </w:r>
          </w:p>
        </w:tc>
        <w:tc>
          <w:tcPr>
            <w:tcW w:w="1116" w:type="dxa"/>
            <w:tcMar>
              <w:top w:w="0" w:type="dxa"/>
              <w:left w:w="28" w:type="dxa"/>
              <w:bottom w:w="0" w:type="dxa"/>
              <w:right w:w="28" w:type="dxa"/>
            </w:tcMar>
            <w:hideMark/>
          </w:tcPr>
          <w:p w14:paraId="2579F169" w14:textId="32C1ACE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26 wk</w:t>
            </w:r>
          </w:p>
        </w:tc>
        <w:tc>
          <w:tcPr>
            <w:tcW w:w="3469" w:type="dxa"/>
            <w:tcMar>
              <w:top w:w="0" w:type="dxa"/>
              <w:left w:w="28" w:type="dxa"/>
              <w:bottom w:w="0" w:type="dxa"/>
              <w:right w:w="28" w:type="dxa"/>
            </w:tcMar>
            <w:hideMark/>
          </w:tcPr>
          <w:p w14:paraId="522EFD4B" w14:textId="1877FE6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Higher 2</w:t>
            </w:r>
            <w:r w:rsidR="000B517B">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h C-peptide AUC</w:t>
            </w:r>
          </w:p>
        </w:tc>
        <w:tc>
          <w:tcPr>
            <w:tcW w:w="709" w:type="dxa"/>
            <w:tcMar>
              <w:top w:w="0" w:type="dxa"/>
              <w:left w:w="28" w:type="dxa"/>
              <w:bottom w:w="0" w:type="dxa"/>
              <w:right w:w="28" w:type="dxa"/>
            </w:tcMar>
            <w:hideMark/>
          </w:tcPr>
          <w:p w14:paraId="6FB81044" w14:textId="775C9BF6"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166</w:t>
            </w:r>
            <w:r w:rsidRPr="00FC1A88">
              <w:rPr>
                <w:rFonts w:ascii="Book Antiqua" w:eastAsia="PMingLiU" w:hAnsi="Book Antiqua"/>
                <w:color w:val="000000"/>
                <w:bdr w:val="none" w:sz="0" w:space="0" w:color="auto" w:frame="1"/>
              </w:rPr>
              <w:t>]</w:t>
            </w:r>
          </w:p>
        </w:tc>
      </w:tr>
      <w:tr w:rsidR="001A22C7" w:rsidRPr="00FC1A88" w14:paraId="26C71744" w14:textId="77777777" w:rsidTr="00E36BDD">
        <w:trPr>
          <w:trHeight w:val="807"/>
        </w:trPr>
        <w:tc>
          <w:tcPr>
            <w:tcW w:w="719" w:type="dxa"/>
            <w:tcMar>
              <w:top w:w="0" w:type="dxa"/>
              <w:left w:w="28" w:type="dxa"/>
              <w:bottom w:w="0" w:type="dxa"/>
              <w:right w:w="28" w:type="dxa"/>
            </w:tcMar>
            <w:hideMark/>
          </w:tcPr>
          <w:p w14:paraId="6F3034AE" w14:textId="24AE209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21</w:t>
            </w:r>
          </w:p>
        </w:tc>
        <w:tc>
          <w:tcPr>
            <w:tcW w:w="1708" w:type="dxa"/>
            <w:tcMar>
              <w:top w:w="0" w:type="dxa"/>
              <w:left w:w="28" w:type="dxa"/>
              <w:bottom w:w="0" w:type="dxa"/>
              <w:right w:w="28" w:type="dxa"/>
            </w:tcMar>
            <w:hideMark/>
          </w:tcPr>
          <w:p w14:paraId="6F97DD38" w14:textId="11A5E77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2019</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Italy</w:t>
            </w:r>
          </w:p>
        </w:tc>
        <w:tc>
          <w:tcPr>
            <w:tcW w:w="809" w:type="dxa"/>
            <w:tcMar>
              <w:top w:w="0" w:type="dxa"/>
              <w:left w:w="28" w:type="dxa"/>
              <w:bottom w:w="0" w:type="dxa"/>
              <w:right w:w="28" w:type="dxa"/>
            </w:tcMar>
            <w:hideMark/>
          </w:tcPr>
          <w:p w14:paraId="300E9DBD" w14:textId="7DB5D86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ANA</w:t>
            </w:r>
          </w:p>
        </w:tc>
        <w:tc>
          <w:tcPr>
            <w:tcW w:w="1707" w:type="dxa"/>
            <w:tcMar>
              <w:top w:w="0" w:type="dxa"/>
              <w:left w:w="28" w:type="dxa"/>
              <w:bottom w:w="0" w:type="dxa"/>
              <w:right w:w="28" w:type="dxa"/>
            </w:tcMar>
            <w:hideMark/>
          </w:tcPr>
          <w:p w14:paraId="3BC620D2" w14:textId="26F41AD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IL-1Ra</w:t>
            </w:r>
          </w:p>
        </w:tc>
        <w:tc>
          <w:tcPr>
            <w:tcW w:w="629" w:type="dxa"/>
            <w:tcMar>
              <w:top w:w="0" w:type="dxa"/>
              <w:left w:w="28" w:type="dxa"/>
              <w:bottom w:w="0" w:type="dxa"/>
              <w:right w:w="28" w:type="dxa"/>
            </w:tcMar>
            <w:hideMark/>
          </w:tcPr>
          <w:p w14:paraId="3AE5E4DE" w14:textId="374681F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17</w:t>
            </w:r>
          </w:p>
        </w:tc>
        <w:tc>
          <w:tcPr>
            <w:tcW w:w="2062" w:type="dxa"/>
            <w:tcMar>
              <w:top w:w="0" w:type="dxa"/>
              <w:left w:w="28" w:type="dxa"/>
              <w:bottom w:w="0" w:type="dxa"/>
              <w:right w:w="28" w:type="dxa"/>
            </w:tcMar>
            <w:hideMark/>
          </w:tcPr>
          <w:p w14:paraId="2089E48E" w14:textId="0D02962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6511CF22" w14:textId="095495C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3469" w:type="dxa"/>
            <w:tcMar>
              <w:top w:w="0" w:type="dxa"/>
              <w:left w:w="28" w:type="dxa"/>
              <w:bottom w:w="0" w:type="dxa"/>
              <w:right w:w="28" w:type="dxa"/>
            </w:tcMar>
            <w:hideMark/>
          </w:tcPr>
          <w:p w14:paraId="77444A5A" w14:textId="7945E44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p>
        </w:tc>
        <w:tc>
          <w:tcPr>
            <w:tcW w:w="709" w:type="dxa"/>
            <w:tcMar>
              <w:top w:w="0" w:type="dxa"/>
              <w:left w:w="28" w:type="dxa"/>
              <w:bottom w:w="0" w:type="dxa"/>
              <w:right w:w="28" w:type="dxa"/>
            </w:tcMar>
            <w:hideMark/>
          </w:tcPr>
          <w:p w14:paraId="11E55A55" w14:textId="11CCA520"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167</w:t>
            </w:r>
            <w:r w:rsidRPr="00FC1A88">
              <w:rPr>
                <w:rFonts w:ascii="Book Antiqua" w:eastAsia="PMingLiU" w:hAnsi="Book Antiqua"/>
                <w:color w:val="000000"/>
                <w:bdr w:val="none" w:sz="0" w:space="0" w:color="auto" w:frame="1"/>
              </w:rPr>
              <w:t>]</w:t>
            </w:r>
          </w:p>
        </w:tc>
      </w:tr>
      <w:tr w:rsidR="001A22C7" w:rsidRPr="00FC1A88" w14:paraId="64D7D88C" w14:textId="77777777" w:rsidTr="00E36BDD">
        <w:trPr>
          <w:trHeight w:val="816"/>
        </w:trPr>
        <w:tc>
          <w:tcPr>
            <w:tcW w:w="719" w:type="dxa"/>
            <w:tcMar>
              <w:top w:w="0" w:type="dxa"/>
              <w:left w:w="28" w:type="dxa"/>
              <w:bottom w:w="0" w:type="dxa"/>
              <w:right w:w="28" w:type="dxa"/>
            </w:tcMar>
            <w:hideMark/>
          </w:tcPr>
          <w:p w14:paraId="3ED461DF" w14:textId="4724451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22</w:t>
            </w:r>
          </w:p>
        </w:tc>
        <w:tc>
          <w:tcPr>
            <w:tcW w:w="1708" w:type="dxa"/>
            <w:tcMar>
              <w:top w:w="0" w:type="dxa"/>
              <w:left w:w="28" w:type="dxa"/>
              <w:bottom w:w="0" w:type="dxa"/>
              <w:right w:w="28" w:type="dxa"/>
            </w:tcMar>
            <w:hideMark/>
          </w:tcPr>
          <w:p w14:paraId="57CAA15E" w14:textId="0671458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2019</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Italy</w:t>
            </w:r>
          </w:p>
        </w:tc>
        <w:tc>
          <w:tcPr>
            <w:tcW w:w="809" w:type="dxa"/>
            <w:tcMar>
              <w:top w:w="0" w:type="dxa"/>
              <w:left w:w="28" w:type="dxa"/>
              <w:bottom w:w="0" w:type="dxa"/>
              <w:right w:w="28" w:type="dxa"/>
            </w:tcMar>
            <w:hideMark/>
          </w:tcPr>
          <w:p w14:paraId="139D7562" w14:textId="42854B4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ANA</w:t>
            </w:r>
          </w:p>
        </w:tc>
        <w:tc>
          <w:tcPr>
            <w:tcW w:w="1707" w:type="dxa"/>
            <w:tcMar>
              <w:top w:w="0" w:type="dxa"/>
              <w:left w:w="28" w:type="dxa"/>
              <w:bottom w:w="0" w:type="dxa"/>
              <w:right w:w="28" w:type="dxa"/>
            </w:tcMar>
            <w:hideMark/>
          </w:tcPr>
          <w:p w14:paraId="1AACE91A" w14:textId="0EA5803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IL-1Ra</w:t>
            </w:r>
          </w:p>
        </w:tc>
        <w:tc>
          <w:tcPr>
            <w:tcW w:w="629" w:type="dxa"/>
            <w:tcMar>
              <w:top w:w="0" w:type="dxa"/>
              <w:left w:w="28" w:type="dxa"/>
              <w:bottom w:w="0" w:type="dxa"/>
              <w:right w:w="28" w:type="dxa"/>
            </w:tcMar>
            <w:hideMark/>
          </w:tcPr>
          <w:p w14:paraId="76773C45" w14:textId="7E358CC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15</w:t>
            </w:r>
          </w:p>
        </w:tc>
        <w:tc>
          <w:tcPr>
            <w:tcW w:w="2062" w:type="dxa"/>
            <w:tcMar>
              <w:top w:w="0" w:type="dxa"/>
              <w:left w:w="28" w:type="dxa"/>
              <w:bottom w:w="0" w:type="dxa"/>
              <w:right w:w="28" w:type="dxa"/>
            </w:tcMar>
            <w:hideMark/>
          </w:tcPr>
          <w:p w14:paraId="57501B40" w14:textId="6765DE3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1116" w:type="dxa"/>
            <w:tcMar>
              <w:top w:w="0" w:type="dxa"/>
              <w:left w:w="28" w:type="dxa"/>
              <w:bottom w:w="0" w:type="dxa"/>
              <w:right w:w="28" w:type="dxa"/>
            </w:tcMar>
            <w:hideMark/>
          </w:tcPr>
          <w:p w14:paraId="37324D94" w14:textId="4A09F76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3469" w:type="dxa"/>
            <w:tcMar>
              <w:top w:w="0" w:type="dxa"/>
              <w:left w:w="28" w:type="dxa"/>
              <w:bottom w:w="0" w:type="dxa"/>
              <w:right w:w="28" w:type="dxa"/>
            </w:tcMar>
            <w:hideMark/>
          </w:tcPr>
          <w:p w14:paraId="1FD6ECC0" w14:textId="0D6391A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Increased IS, improved-</w:t>
            </w:r>
            <w:r w:rsidR="000D0532" w:rsidRPr="00FC1A88">
              <w:rPr>
                <w:rFonts w:ascii="Book Antiqua" w:eastAsia="PMingLiU" w:hAnsi="Book Antiqua"/>
                <w:color w:val="000000"/>
                <w:bdr w:val="none" w:sz="0" w:space="0" w:color="auto" w:frame="1"/>
              </w:rPr>
              <w:t>β</w:t>
            </w:r>
            <w:r w:rsidR="00D965CE"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cell function, decreased glucagon levels</w:t>
            </w:r>
          </w:p>
        </w:tc>
        <w:tc>
          <w:tcPr>
            <w:tcW w:w="709" w:type="dxa"/>
            <w:tcMar>
              <w:top w:w="0" w:type="dxa"/>
              <w:left w:w="28" w:type="dxa"/>
              <w:bottom w:w="0" w:type="dxa"/>
              <w:right w:w="28" w:type="dxa"/>
            </w:tcMar>
            <w:hideMark/>
          </w:tcPr>
          <w:p w14:paraId="13454E41" w14:textId="0E8FA503"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168</w:t>
            </w:r>
            <w:r w:rsidRPr="00FC1A88">
              <w:rPr>
                <w:rFonts w:ascii="Book Antiqua" w:eastAsia="PMingLiU" w:hAnsi="Book Antiqua"/>
                <w:color w:val="000000"/>
                <w:bdr w:val="none" w:sz="0" w:space="0" w:color="auto" w:frame="1"/>
              </w:rPr>
              <w:t>]</w:t>
            </w:r>
          </w:p>
        </w:tc>
      </w:tr>
      <w:tr w:rsidR="001A22C7" w:rsidRPr="00FC1A88" w14:paraId="37A72199" w14:textId="77777777" w:rsidTr="00E36BDD">
        <w:trPr>
          <w:trHeight w:val="807"/>
        </w:trPr>
        <w:tc>
          <w:tcPr>
            <w:tcW w:w="719" w:type="dxa"/>
            <w:tcMar>
              <w:top w:w="0" w:type="dxa"/>
              <w:left w:w="28" w:type="dxa"/>
              <w:bottom w:w="0" w:type="dxa"/>
              <w:right w:w="28" w:type="dxa"/>
            </w:tcMar>
            <w:hideMark/>
          </w:tcPr>
          <w:p w14:paraId="479B50E5" w14:textId="794BDA9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23</w:t>
            </w:r>
          </w:p>
        </w:tc>
        <w:tc>
          <w:tcPr>
            <w:tcW w:w="1708" w:type="dxa"/>
            <w:tcMar>
              <w:top w:w="0" w:type="dxa"/>
              <w:left w:w="28" w:type="dxa"/>
              <w:bottom w:w="0" w:type="dxa"/>
              <w:right w:w="28" w:type="dxa"/>
            </w:tcMar>
            <w:hideMark/>
          </w:tcPr>
          <w:p w14:paraId="0E58164C" w14:textId="6AF5F88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2020</w:t>
            </w:r>
            <w:r w:rsidR="00DE7F4C" w:rsidRPr="00FC1A88">
              <w:rPr>
                <w:rFonts w:ascii="Book Antiqua" w:eastAsia="PMingLiU" w:hAnsi="Book Antiqua"/>
                <w:color w:val="000000"/>
                <w:bdr w:val="none" w:sz="0" w:space="0" w:color="auto" w:frame="1"/>
              </w:rPr>
              <w:t>,</w:t>
            </w:r>
            <w:r w:rsidR="00DE7F4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United States</w:t>
            </w:r>
          </w:p>
        </w:tc>
        <w:tc>
          <w:tcPr>
            <w:tcW w:w="809" w:type="dxa"/>
            <w:tcMar>
              <w:top w:w="0" w:type="dxa"/>
              <w:left w:w="28" w:type="dxa"/>
              <w:bottom w:w="0" w:type="dxa"/>
              <w:right w:w="28" w:type="dxa"/>
            </w:tcMar>
            <w:hideMark/>
          </w:tcPr>
          <w:p w14:paraId="645C1E73" w14:textId="4915771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TOF</w:t>
            </w:r>
          </w:p>
        </w:tc>
        <w:tc>
          <w:tcPr>
            <w:tcW w:w="1707" w:type="dxa"/>
            <w:tcMar>
              <w:top w:w="0" w:type="dxa"/>
              <w:left w:w="28" w:type="dxa"/>
              <w:bottom w:w="0" w:type="dxa"/>
              <w:right w:w="28" w:type="dxa"/>
            </w:tcMar>
            <w:hideMark/>
          </w:tcPr>
          <w:p w14:paraId="3D090E80" w14:textId="682E08D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JAKi</w:t>
            </w:r>
          </w:p>
        </w:tc>
        <w:tc>
          <w:tcPr>
            <w:tcW w:w="629" w:type="dxa"/>
            <w:tcMar>
              <w:top w:w="0" w:type="dxa"/>
              <w:left w:w="28" w:type="dxa"/>
              <w:bottom w:w="0" w:type="dxa"/>
              <w:right w:w="28" w:type="dxa"/>
            </w:tcMar>
            <w:hideMark/>
          </w:tcPr>
          <w:p w14:paraId="1F7E0D7C" w14:textId="6A2352D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634</w:t>
            </w:r>
          </w:p>
        </w:tc>
        <w:tc>
          <w:tcPr>
            <w:tcW w:w="2062" w:type="dxa"/>
            <w:tcMar>
              <w:top w:w="0" w:type="dxa"/>
              <w:left w:w="28" w:type="dxa"/>
              <w:bottom w:w="0" w:type="dxa"/>
              <w:right w:w="28" w:type="dxa"/>
            </w:tcMar>
            <w:hideMark/>
          </w:tcPr>
          <w:p w14:paraId="41D7FE60" w14:textId="2FF521E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 II DM</w:t>
            </w:r>
          </w:p>
        </w:tc>
        <w:tc>
          <w:tcPr>
            <w:tcW w:w="1116" w:type="dxa"/>
            <w:tcMar>
              <w:top w:w="0" w:type="dxa"/>
              <w:left w:w="28" w:type="dxa"/>
              <w:bottom w:w="0" w:type="dxa"/>
              <w:right w:w="28" w:type="dxa"/>
            </w:tcMar>
            <w:hideMark/>
          </w:tcPr>
          <w:p w14:paraId="164688C9" w14:textId="77BE524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9 mo</w:t>
            </w:r>
          </w:p>
        </w:tc>
        <w:tc>
          <w:tcPr>
            <w:tcW w:w="3469" w:type="dxa"/>
            <w:tcMar>
              <w:top w:w="0" w:type="dxa"/>
              <w:left w:w="28" w:type="dxa"/>
              <w:bottom w:w="0" w:type="dxa"/>
              <w:right w:w="28" w:type="dxa"/>
            </w:tcMar>
            <w:hideMark/>
          </w:tcPr>
          <w:p w14:paraId="2AFA4DAE" w14:textId="2907EBF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DM treatment (insulin/non-insulin) intensification lowest in using TOF</w:t>
            </w:r>
          </w:p>
        </w:tc>
        <w:tc>
          <w:tcPr>
            <w:tcW w:w="709" w:type="dxa"/>
            <w:tcMar>
              <w:top w:w="0" w:type="dxa"/>
              <w:left w:w="28" w:type="dxa"/>
              <w:bottom w:w="0" w:type="dxa"/>
              <w:right w:w="28" w:type="dxa"/>
            </w:tcMar>
            <w:hideMark/>
          </w:tcPr>
          <w:p w14:paraId="5F82CAB3" w14:textId="152A6649" w:rsidR="001A22C7" w:rsidRPr="00FC1A88" w:rsidRDefault="00DE7F4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177</w:t>
            </w:r>
            <w:r w:rsidRPr="00FC1A88">
              <w:rPr>
                <w:rFonts w:ascii="Book Antiqua" w:eastAsia="PMingLiU" w:hAnsi="Book Antiqua"/>
                <w:color w:val="000000"/>
                <w:bdr w:val="none" w:sz="0" w:space="0" w:color="auto" w:frame="1"/>
              </w:rPr>
              <w:t>]</w:t>
            </w:r>
          </w:p>
        </w:tc>
      </w:tr>
    </w:tbl>
    <w:p w14:paraId="21C0CBFE" w14:textId="1C4CBA65" w:rsidR="001A22C7" w:rsidRPr="00FC1A88" w:rsidRDefault="001A22C7" w:rsidP="00A51CBD">
      <w:pPr>
        <w:shd w:val="clear" w:color="auto" w:fill="FFFFFF"/>
        <w:snapToGrid w:val="0"/>
        <w:spacing w:line="360" w:lineRule="auto"/>
        <w:jc w:val="both"/>
        <w:textAlignment w:val="baseline"/>
        <w:rPr>
          <w:rFonts w:ascii="Book Antiqua" w:eastAsia="PMingLiU" w:hAnsi="Book Antiqua" w:cs="Calibri"/>
          <w:color w:val="000000"/>
          <w:bdr w:val="none" w:sz="0" w:space="0" w:color="auto" w:frame="1"/>
        </w:rPr>
      </w:pPr>
      <w:r w:rsidRPr="00FC1A88">
        <w:rPr>
          <w:rFonts w:ascii="Book Antiqua" w:eastAsia="PMingLiU" w:hAnsi="Book Antiqua" w:cs="Calibri"/>
          <w:color w:val="000000"/>
          <w:bdr w:val="none" w:sz="0" w:space="0" w:color="auto" w:frame="1"/>
        </w:rPr>
        <w:lastRenderedPageBreak/>
        <w:t>ABA:</w:t>
      </w:r>
      <w:r w:rsidR="006228F2" w:rsidRPr="00FC1A88">
        <w:rPr>
          <w:rFonts w:ascii="Book Antiqua" w:eastAsia="PMingLiU" w:hAnsi="Book Antiqua" w:cs="Calibri"/>
          <w:color w:val="000000"/>
          <w:bdr w:val="none" w:sz="0" w:space="0" w:color="auto" w:frame="1"/>
        </w:rPr>
        <w:t xml:space="preserve"> </w:t>
      </w:r>
      <w:r w:rsidRPr="00FC1A88">
        <w:rPr>
          <w:rFonts w:ascii="Book Antiqua" w:eastAsia="PMingLiU" w:hAnsi="Book Antiqua" w:cs="Calibri"/>
          <w:color w:val="000000"/>
          <w:bdr w:val="none" w:sz="0" w:space="0" w:color="auto" w:frame="1"/>
        </w:rPr>
        <w:t>Abatacept;</w:t>
      </w:r>
      <w:r w:rsidR="006228F2" w:rsidRPr="00FC1A88">
        <w:rPr>
          <w:rFonts w:ascii="Book Antiqua" w:eastAsia="PMingLiU" w:hAnsi="Book Antiqua" w:cs="Calibri"/>
          <w:color w:val="000000"/>
          <w:bdr w:val="none" w:sz="0" w:space="0" w:color="auto" w:frame="1"/>
        </w:rPr>
        <w:t xml:space="preserve"> </w:t>
      </w:r>
      <w:r w:rsidRPr="00FC1A88">
        <w:rPr>
          <w:rFonts w:ascii="Book Antiqua" w:eastAsia="PMingLiU" w:hAnsi="Book Antiqua" w:cs="Calibri"/>
          <w:color w:val="000000"/>
          <w:bdr w:val="none" w:sz="0" w:space="0" w:color="auto" w:frame="1"/>
        </w:rPr>
        <w:t>ADA: Adalimumab; ANA: Anakinra; AUC: Area under the curve; BER: Bermekimab; CAN: Canakinumab; DM: Diabetes mellitus; ETA: Etanercept; GEV: Gevokizumab; IFX: Infliximab (a TNF mAb); Ig: Immunoglobulin; INC: International countries; Insulin RS: Insulin resistance syndrome; IR: Insulin receptor; IS: Insulin sensitivity; ISR: Insulin secretion rate; i.v.: Intravenous; JAKi:</w:t>
      </w:r>
      <w:r w:rsidR="006228F2" w:rsidRPr="00FC1A88">
        <w:rPr>
          <w:rFonts w:ascii="Book Antiqua" w:eastAsia="PMingLiU" w:hAnsi="Book Antiqua" w:cs="Calibri"/>
          <w:color w:val="000000"/>
          <w:bdr w:val="none" w:sz="0" w:space="0" w:color="auto" w:frame="1"/>
        </w:rPr>
        <w:t xml:space="preserve"> </w:t>
      </w:r>
      <w:r w:rsidRPr="00FC1A88">
        <w:rPr>
          <w:rFonts w:ascii="Book Antiqua" w:eastAsia="PMingLiU" w:hAnsi="Book Antiqua" w:cs="Calibri"/>
          <w:color w:val="000000"/>
          <w:bdr w:val="none" w:sz="0" w:space="0" w:color="auto" w:frame="1"/>
          <w:shd w:val="clear" w:color="auto" w:fill="FFFFFF"/>
        </w:rPr>
        <w:t>Janus kinase inhibitor;</w:t>
      </w:r>
      <w:r w:rsidR="006228F2" w:rsidRPr="00FC1A88">
        <w:rPr>
          <w:rFonts w:ascii="Book Antiqua" w:eastAsia="PMingLiU" w:hAnsi="Book Antiqua" w:cs="Calibri"/>
          <w:color w:val="4D5156"/>
          <w:bdr w:val="none" w:sz="0" w:space="0" w:color="auto" w:frame="1"/>
          <w:shd w:val="clear" w:color="auto" w:fill="FFFFFF"/>
        </w:rPr>
        <w:t xml:space="preserve"> </w:t>
      </w:r>
      <w:r w:rsidRPr="00FC1A88">
        <w:rPr>
          <w:rFonts w:ascii="Book Antiqua" w:eastAsia="PMingLiU" w:hAnsi="Book Antiqua" w:cs="Calibri"/>
          <w:color w:val="000000"/>
          <w:bdr w:val="none" w:sz="0" w:space="0" w:color="auto" w:frame="1"/>
        </w:rPr>
        <w:t>mAb: Monoclonal antibody; PN: Patient numbers; Ra: Receptor antagonist; RIL: Rilonacept; rSTNFRFP: Recombinant soluble tumor necrosis factor-</w:t>
      </w:r>
      <w:r w:rsidR="006228F2" w:rsidRPr="00FC1A88">
        <w:rPr>
          <w:rFonts w:ascii="Book Antiqua" w:eastAsia="PMingLiU" w:hAnsi="Book Antiqua" w:cs="Calibri"/>
          <w:color w:val="000000"/>
          <w:bdr w:val="none" w:sz="0" w:space="0" w:color="auto" w:frame="1"/>
        </w:rPr>
        <w:t xml:space="preserve">α </w:t>
      </w:r>
      <w:r w:rsidRPr="00FC1A88">
        <w:rPr>
          <w:rFonts w:ascii="Book Antiqua" w:eastAsia="PMingLiU" w:hAnsi="Book Antiqua" w:cs="Calibri"/>
          <w:color w:val="000000"/>
          <w:bdr w:val="none" w:sz="0" w:space="0" w:color="auto" w:frame="1"/>
        </w:rPr>
        <w:t>receptor fusion protein; TCZ: Tocilizumab; TNFi: Tumor necrosis factor inhibitor; TOF: Tofacitinib</w:t>
      </w:r>
      <w:r w:rsidR="00E76551" w:rsidRPr="00FC1A88">
        <w:rPr>
          <w:rFonts w:ascii="Book Antiqua" w:eastAsia="PMingLiU" w:hAnsi="Book Antiqua" w:cs="Calibri"/>
          <w:color w:val="000000"/>
          <w:bdr w:val="none" w:sz="0" w:space="0" w:color="auto" w:frame="1"/>
        </w:rPr>
        <w:t xml:space="preserve">; RTX: </w:t>
      </w:r>
      <w:r w:rsidR="00E76551" w:rsidRPr="00FC1A88">
        <w:rPr>
          <w:rFonts w:ascii="Book Antiqua" w:eastAsia="Book Antiqua" w:hAnsi="Book Antiqua" w:cs="Book Antiqua"/>
          <w:color w:val="000000"/>
        </w:rPr>
        <w:t>Rituximab</w:t>
      </w:r>
      <w:r w:rsidR="00E76551" w:rsidRPr="00FC1A88">
        <w:rPr>
          <w:rFonts w:ascii="Book Antiqua" w:eastAsia="PMingLiU" w:hAnsi="Book Antiqua" w:cs="Calibri"/>
          <w:color w:val="000000"/>
          <w:bdr w:val="none" w:sz="0" w:space="0" w:color="auto" w:frame="1"/>
        </w:rPr>
        <w:t>; HbA1c: Hemoglobin A1c</w:t>
      </w:r>
      <w:r w:rsidR="00C35AC9" w:rsidRPr="00FC1A88">
        <w:rPr>
          <w:rFonts w:ascii="Book Antiqua" w:eastAsia="PMingLiU" w:hAnsi="Book Antiqua" w:cs="Calibri"/>
          <w:color w:val="000000"/>
          <w:bdr w:val="none" w:sz="0" w:space="0" w:color="auto" w:frame="1"/>
        </w:rPr>
        <w:t xml:space="preserve">; </w:t>
      </w:r>
      <w:r w:rsidR="00C35AC9" w:rsidRPr="00FC1A88">
        <w:rPr>
          <w:rFonts w:ascii="Book Antiqua" w:eastAsia="Book Antiqua" w:hAnsi="Book Antiqua" w:cs="Book Antiqua"/>
          <w:color w:val="000000"/>
        </w:rPr>
        <w:t>IL: Interleukin.</w:t>
      </w:r>
    </w:p>
    <w:p w14:paraId="518E48A0" w14:textId="5781655F" w:rsidR="001A22C7" w:rsidRPr="00FC1A88" w:rsidRDefault="001A22C7" w:rsidP="00A51CBD">
      <w:pPr>
        <w:shd w:val="clear" w:color="auto" w:fill="FFFFFF"/>
        <w:snapToGrid w:val="0"/>
        <w:spacing w:line="360" w:lineRule="auto"/>
        <w:jc w:val="both"/>
        <w:textAlignment w:val="baseline"/>
        <w:rPr>
          <w:rFonts w:ascii="Book Antiqua" w:eastAsia="PMingLiU" w:hAnsi="Book Antiqua" w:cs="Calibri"/>
          <w:color w:val="000000"/>
          <w:bdr w:val="none" w:sz="0" w:space="0" w:color="auto" w:frame="1"/>
        </w:rPr>
      </w:pPr>
    </w:p>
    <w:p w14:paraId="5A851656" w14:textId="16BED80B" w:rsidR="001A22C7" w:rsidRPr="00FC1A88" w:rsidRDefault="00E06528" w:rsidP="00A51CBD">
      <w:pPr>
        <w:shd w:val="clear" w:color="auto" w:fill="FFFFFF"/>
        <w:snapToGrid w:val="0"/>
        <w:spacing w:line="360" w:lineRule="auto"/>
        <w:jc w:val="both"/>
        <w:textAlignment w:val="baseline"/>
        <w:rPr>
          <w:rFonts w:ascii="Book Antiqua" w:eastAsia="PMingLiU" w:hAnsi="Book Antiqua" w:cs="Calibri"/>
          <w:color w:val="000000"/>
        </w:rPr>
      </w:pPr>
      <w:r w:rsidRPr="00FC1A88">
        <w:rPr>
          <w:rFonts w:ascii="Book Antiqua" w:eastAsia="PMingLiU" w:hAnsi="Book Antiqua"/>
          <w:b/>
          <w:bCs/>
          <w:color w:val="000000"/>
          <w:bdr w:val="none" w:sz="0" w:space="0" w:color="auto" w:frame="1"/>
        </w:rPr>
        <w:br w:type="page"/>
      </w:r>
      <w:r w:rsidR="001A22C7" w:rsidRPr="00FC1A88">
        <w:rPr>
          <w:rFonts w:ascii="Book Antiqua" w:eastAsia="PMingLiU" w:hAnsi="Book Antiqua"/>
          <w:b/>
          <w:bCs/>
          <w:color w:val="000000"/>
          <w:bdr w:val="none" w:sz="0" w:space="0" w:color="auto" w:frame="1"/>
        </w:rPr>
        <w:lastRenderedPageBreak/>
        <w:t>Table 4</w:t>
      </w:r>
      <w:r w:rsidR="007F0F7F" w:rsidRPr="00FC1A88">
        <w:rPr>
          <w:rFonts w:ascii="Book Antiqua" w:eastAsia="PMingLiU" w:hAnsi="Book Antiqua"/>
          <w:b/>
          <w:bCs/>
          <w:color w:val="000000"/>
          <w:bdr w:val="none" w:sz="0" w:space="0" w:color="auto" w:frame="1"/>
        </w:rPr>
        <w:t xml:space="preserve"> </w:t>
      </w:r>
      <w:r w:rsidR="001A22C7" w:rsidRPr="00FC1A88">
        <w:rPr>
          <w:rFonts w:ascii="Book Antiqua" w:eastAsia="PMingLiU" w:hAnsi="Book Antiqua"/>
          <w:b/>
          <w:bCs/>
          <w:color w:val="000000"/>
          <w:bdr w:val="none" w:sz="0" w:space="0" w:color="auto" w:frame="1"/>
        </w:rPr>
        <w:t>Studies and case reports on effects of anti-tumor necrosis factor and non-tumor necrosis factor-targeted therapies on insulin resistance or diabetes in</w:t>
      </w:r>
      <w:r w:rsidR="007F0F7F" w:rsidRPr="00FC1A88">
        <w:rPr>
          <w:rFonts w:ascii="Book Antiqua" w:eastAsia="PMingLiU" w:hAnsi="Book Antiqua"/>
          <w:b/>
          <w:bCs/>
          <w:color w:val="000000"/>
          <w:bdr w:val="none" w:sz="0" w:space="0" w:color="auto" w:frame="1"/>
        </w:rPr>
        <w:t xml:space="preserve"> </w:t>
      </w:r>
      <w:r w:rsidR="001A22C7" w:rsidRPr="00FC1A88">
        <w:rPr>
          <w:rFonts w:ascii="Book Antiqua" w:eastAsia="PMingLiU" w:hAnsi="Book Antiqua"/>
          <w:b/>
          <w:bCs/>
          <w:color w:val="000000"/>
          <w:bdr w:val="none" w:sz="0" w:space="0" w:color="auto" w:frame="1"/>
        </w:rPr>
        <w:t>ankylosing spondylitis</w:t>
      </w:r>
      <w:r w:rsidR="007F0F7F" w:rsidRPr="00FC1A88">
        <w:rPr>
          <w:rFonts w:ascii="Book Antiqua" w:eastAsia="PMingLiU" w:hAnsi="Book Antiqua"/>
          <w:b/>
          <w:bCs/>
          <w:color w:val="000000"/>
          <w:bdr w:val="none" w:sz="0" w:space="0" w:color="auto" w:frame="1"/>
        </w:rPr>
        <w:t xml:space="preserve"> </w:t>
      </w:r>
      <w:r w:rsidR="001A22C7" w:rsidRPr="00FC1A88">
        <w:rPr>
          <w:rFonts w:ascii="Book Antiqua" w:eastAsia="PMingLiU" w:hAnsi="Book Antiqua"/>
          <w:b/>
          <w:bCs/>
          <w:color w:val="000000"/>
          <w:bdr w:val="none" w:sz="0" w:space="0" w:color="auto" w:frame="1"/>
        </w:rPr>
        <w:t>and</w:t>
      </w:r>
      <w:r w:rsidR="007F0F7F" w:rsidRPr="00FC1A88">
        <w:rPr>
          <w:rFonts w:ascii="Book Antiqua" w:eastAsia="PMingLiU" w:hAnsi="Book Antiqua"/>
          <w:b/>
          <w:bCs/>
          <w:color w:val="000000"/>
          <w:bdr w:val="none" w:sz="0" w:space="0" w:color="auto" w:frame="1"/>
        </w:rPr>
        <w:t xml:space="preserve"> </w:t>
      </w:r>
      <w:r w:rsidR="001A22C7" w:rsidRPr="00FC1A88">
        <w:rPr>
          <w:rFonts w:ascii="Book Antiqua" w:eastAsia="PMingLiU" w:hAnsi="Book Antiqua"/>
          <w:b/>
          <w:bCs/>
          <w:color w:val="000000"/>
          <w:bdr w:val="none" w:sz="0" w:space="0" w:color="auto" w:frame="1"/>
        </w:rPr>
        <w:t>psoriatic arthritis/psoriasis</w:t>
      </w:r>
      <w:r w:rsidR="007F0F7F" w:rsidRPr="00FC1A88">
        <w:rPr>
          <w:rFonts w:ascii="Book Antiqua" w:eastAsia="PMingLiU" w:hAnsi="Book Antiqua"/>
          <w:b/>
          <w:bCs/>
          <w:color w:val="000000"/>
          <w:bdr w:val="none" w:sz="0" w:space="0" w:color="auto" w:frame="1"/>
        </w:rPr>
        <w:t xml:space="preserve"> </w:t>
      </w:r>
      <w:r w:rsidR="001A22C7" w:rsidRPr="00FC1A88">
        <w:rPr>
          <w:rFonts w:ascii="Book Antiqua" w:eastAsia="PMingLiU" w:hAnsi="Book Antiqua"/>
          <w:b/>
          <w:bCs/>
          <w:color w:val="000000"/>
          <w:bdr w:val="none" w:sz="0" w:space="0" w:color="auto" w:frame="1"/>
        </w:rPr>
        <w:t>patients</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16"/>
        <w:gridCol w:w="1059"/>
        <w:gridCol w:w="1000"/>
        <w:gridCol w:w="856"/>
        <w:gridCol w:w="1096"/>
        <w:gridCol w:w="1056"/>
        <w:gridCol w:w="3257"/>
        <w:gridCol w:w="576"/>
      </w:tblGrid>
      <w:tr w:rsidR="0043403C" w:rsidRPr="00FC1A88" w14:paraId="700CF2CD" w14:textId="77777777" w:rsidTr="00DD1253">
        <w:trPr>
          <w:trHeight w:val="680"/>
        </w:trPr>
        <w:tc>
          <w:tcPr>
            <w:tcW w:w="256" w:type="pct"/>
            <w:tcBorders>
              <w:top w:val="single" w:sz="4" w:space="0" w:color="auto"/>
              <w:bottom w:val="single" w:sz="4" w:space="0" w:color="auto"/>
            </w:tcBorders>
            <w:tcMar>
              <w:top w:w="0" w:type="dxa"/>
              <w:left w:w="28" w:type="dxa"/>
              <w:bottom w:w="0" w:type="dxa"/>
              <w:right w:w="28" w:type="dxa"/>
            </w:tcMar>
            <w:hideMark/>
          </w:tcPr>
          <w:p w14:paraId="3EB6D6E1" w14:textId="0EEDC12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NO.</w:t>
            </w:r>
          </w:p>
        </w:tc>
        <w:tc>
          <w:tcPr>
            <w:tcW w:w="641" w:type="pct"/>
            <w:tcBorders>
              <w:top w:val="single" w:sz="4" w:space="0" w:color="auto"/>
              <w:bottom w:val="single" w:sz="4" w:space="0" w:color="auto"/>
            </w:tcBorders>
            <w:tcMar>
              <w:top w:w="0" w:type="dxa"/>
              <w:left w:w="28" w:type="dxa"/>
              <w:bottom w:w="0" w:type="dxa"/>
              <w:right w:w="28" w:type="dxa"/>
            </w:tcMar>
            <w:hideMark/>
          </w:tcPr>
          <w:p w14:paraId="075E5653" w14:textId="52174FB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Source</w:t>
            </w:r>
          </w:p>
        </w:tc>
        <w:tc>
          <w:tcPr>
            <w:tcW w:w="609" w:type="pct"/>
            <w:tcBorders>
              <w:top w:val="single" w:sz="4" w:space="0" w:color="auto"/>
              <w:bottom w:val="single" w:sz="4" w:space="0" w:color="auto"/>
            </w:tcBorders>
            <w:tcMar>
              <w:top w:w="0" w:type="dxa"/>
              <w:left w:w="28" w:type="dxa"/>
              <w:bottom w:w="0" w:type="dxa"/>
              <w:right w:w="28" w:type="dxa"/>
            </w:tcMar>
            <w:hideMark/>
          </w:tcPr>
          <w:p w14:paraId="492266CC" w14:textId="64BF034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Drug</w:t>
            </w:r>
          </w:p>
        </w:tc>
        <w:tc>
          <w:tcPr>
            <w:tcW w:w="481" w:type="pct"/>
            <w:tcBorders>
              <w:top w:val="single" w:sz="4" w:space="0" w:color="auto"/>
              <w:bottom w:val="single" w:sz="4" w:space="0" w:color="auto"/>
            </w:tcBorders>
            <w:tcMar>
              <w:top w:w="0" w:type="dxa"/>
              <w:left w:w="28" w:type="dxa"/>
              <w:bottom w:w="0" w:type="dxa"/>
              <w:right w:w="28" w:type="dxa"/>
            </w:tcMar>
            <w:hideMark/>
          </w:tcPr>
          <w:p w14:paraId="59009BBD" w14:textId="63598D1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Case,</w:t>
            </w:r>
            <w:r w:rsidR="00ED13D7" w:rsidRPr="00FC1A88">
              <w:rPr>
                <w:rFonts w:ascii="Book Antiqua" w:eastAsia="PMingLiU" w:hAnsi="Book Antiqua"/>
                <w:b/>
                <w:bCs/>
                <w:color w:val="000000"/>
                <w:bdr w:val="none" w:sz="0" w:space="0" w:color="auto" w:frame="1"/>
              </w:rPr>
              <w:t xml:space="preserve"> </w:t>
            </w:r>
            <w:r w:rsidRPr="00FC1A88">
              <w:rPr>
                <w:rFonts w:ascii="Book Antiqua" w:eastAsia="PMingLiU" w:hAnsi="Book Antiqua"/>
                <w:b/>
                <w:bCs/>
                <w:i/>
                <w:iCs/>
                <w:color w:val="000000"/>
                <w:bdr w:val="none" w:sz="0" w:space="0" w:color="auto" w:frame="1"/>
              </w:rPr>
              <w:t>n</w:t>
            </w:r>
            <w:r w:rsidR="00ED13D7" w:rsidRPr="00FC1A88">
              <w:rPr>
                <w:rFonts w:ascii="Book Antiqua" w:hAnsi="Book Antiqua"/>
                <w:b/>
                <w:bCs/>
                <w:i/>
                <w:iCs/>
                <w:color w:val="000000"/>
                <w:bdr w:val="none" w:sz="0" w:space="0" w:color="auto" w:frame="1"/>
                <w:lang w:eastAsia="zh-CN"/>
              </w:rPr>
              <w:t xml:space="preserve"> </w:t>
            </w:r>
            <w:r w:rsidR="00ED13D7" w:rsidRPr="00FC1A88">
              <w:rPr>
                <w:rFonts w:ascii="Book Antiqua" w:eastAsia="PMingLiU" w:hAnsi="Book Antiqua"/>
                <w:b/>
                <w:bCs/>
                <w:color w:val="000000"/>
                <w:bdr w:val="none" w:sz="0" w:space="0" w:color="auto" w:frame="1"/>
              </w:rPr>
              <w:t>d</w:t>
            </w:r>
            <w:r w:rsidRPr="00FC1A88">
              <w:rPr>
                <w:rFonts w:ascii="Book Antiqua" w:eastAsia="PMingLiU" w:hAnsi="Book Antiqua"/>
                <w:b/>
                <w:bCs/>
                <w:color w:val="000000"/>
                <w:bdr w:val="none" w:sz="0" w:space="0" w:color="auto" w:frame="1"/>
              </w:rPr>
              <w:t>isease</w:t>
            </w:r>
          </w:p>
        </w:tc>
        <w:tc>
          <w:tcPr>
            <w:tcW w:w="513" w:type="pct"/>
            <w:tcBorders>
              <w:top w:val="single" w:sz="4" w:space="0" w:color="auto"/>
              <w:bottom w:val="single" w:sz="4" w:space="0" w:color="auto"/>
            </w:tcBorders>
            <w:tcMar>
              <w:top w:w="0" w:type="dxa"/>
              <w:left w:w="28" w:type="dxa"/>
              <w:bottom w:w="0" w:type="dxa"/>
              <w:right w:w="28" w:type="dxa"/>
            </w:tcMar>
            <w:hideMark/>
          </w:tcPr>
          <w:p w14:paraId="10A7D69A" w14:textId="101CE7B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Clinical</w:t>
            </w:r>
            <w:r w:rsidR="00ED13D7" w:rsidRPr="00FC1A88">
              <w:rPr>
                <w:rFonts w:ascii="Book Antiqua" w:hAnsi="Book Antiqua"/>
                <w:b/>
                <w:bCs/>
                <w:color w:val="000000"/>
                <w:bdr w:val="none" w:sz="0" w:space="0" w:color="auto" w:frame="1"/>
                <w:lang w:eastAsia="zh-CN"/>
              </w:rPr>
              <w:t xml:space="preserve"> </w:t>
            </w:r>
            <w:r w:rsidRPr="00FC1A88">
              <w:rPr>
                <w:rFonts w:ascii="Book Antiqua" w:eastAsia="PMingLiU" w:hAnsi="Book Antiqua"/>
                <w:b/>
                <w:bCs/>
                <w:color w:val="000000"/>
                <w:bdr w:val="none" w:sz="0" w:space="0" w:color="auto" w:frame="1"/>
              </w:rPr>
              <w:t>feature(s)</w:t>
            </w:r>
          </w:p>
        </w:tc>
        <w:tc>
          <w:tcPr>
            <w:tcW w:w="417" w:type="pct"/>
            <w:tcBorders>
              <w:top w:val="single" w:sz="4" w:space="0" w:color="auto"/>
              <w:bottom w:val="single" w:sz="4" w:space="0" w:color="auto"/>
            </w:tcBorders>
            <w:tcMar>
              <w:top w:w="0" w:type="dxa"/>
              <w:left w:w="28" w:type="dxa"/>
              <w:bottom w:w="0" w:type="dxa"/>
              <w:right w:w="28" w:type="dxa"/>
            </w:tcMar>
            <w:hideMark/>
          </w:tcPr>
          <w:p w14:paraId="11E09B9A" w14:textId="3FF102E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Duration</w:t>
            </w:r>
          </w:p>
        </w:tc>
        <w:tc>
          <w:tcPr>
            <w:tcW w:w="1859" w:type="pct"/>
            <w:tcBorders>
              <w:top w:val="single" w:sz="4" w:space="0" w:color="auto"/>
              <w:bottom w:val="single" w:sz="4" w:space="0" w:color="auto"/>
            </w:tcBorders>
            <w:tcMar>
              <w:top w:w="0" w:type="dxa"/>
              <w:left w:w="28" w:type="dxa"/>
              <w:bottom w:w="0" w:type="dxa"/>
              <w:right w:w="28" w:type="dxa"/>
            </w:tcMar>
            <w:hideMark/>
          </w:tcPr>
          <w:p w14:paraId="70BE2BA0" w14:textId="1C09726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Effect on IR or DM status</w:t>
            </w:r>
          </w:p>
        </w:tc>
        <w:tc>
          <w:tcPr>
            <w:tcW w:w="224" w:type="pct"/>
            <w:tcBorders>
              <w:top w:val="single" w:sz="4" w:space="0" w:color="auto"/>
              <w:bottom w:val="single" w:sz="4" w:space="0" w:color="auto"/>
            </w:tcBorders>
            <w:tcMar>
              <w:top w:w="0" w:type="dxa"/>
              <w:left w:w="28" w:type="dxa"/>
              <w:bottom w:w="0" w:type="dxa"/>
              <w:right w:w="28" w:type="dxa"/>
            </w:tcMar>
            <w:hideMark/>
          </w:tcPr>
          <w:p w14:paraId="4A9C7A4F" w14:textId="3177618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b/>
                <w:bCs/>
                <w:color w:val="000000"/>
                <w:bdr w:val="none" w:sz="0" w:space="0" w:color="auto" w:frame="1"/>
              </w:rPr>
              <w:t>Ref.</w:t>
            </w:r>
          </w:p>
        </w:tc>
      </w:tr>
      <w:tr w:rsidR="0043403C" w:rsidRPr="00FC1A88" w14:paraId="290A770D" w14:textId="77777777" w:rsidTr="00DD1253">
        <w:trPr>
          <w:trHeight w:val="717"/>
        </w:trPr>
        <w:tc>
          <w:tcPr>
            <w:tcW w:w="256" w:type="pct"/>
            <w:tcBorders>
              <w:top w:val="single" w:sz="4" w:space="0" w:color="auto"/>
            </w:tcBorders>
            <w:tcMar>
              <w:top w:w="0" w:type="dxa"/>
              <w:left w:w="28" w:type="dxa"/>
              <w:bottom w:w="0" w:type="dxa"/>
              <w:right w:w="28" w:type="dxa"/>
            </w:tcMar>
            <w:hideMark/>
          </w:tcPr>
          <w:p w14:paraId="3BCB94F7" w14:textId="2C7C146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w:t>
            </w:r>
          </w:p>
        </w:tc>
        <w:tc>
          <w:tcPr>
            <w:tcW w:w="641" w:type="pct"/>
            <w:tcBorders>
              <w:top w:val="single" w:sz="4" w:space="0" w:color="auto"/>
            </w:tcBorders>
            <w:tcMar>
              <w:top w:w="0" w:type="dxa"/>
              <w:left w:w="28" w:type="dxa"/>
              <w:bottom w:w="0" w:type="dxa"/>
              <w:right w:w="28" w:type="dxa"/>
            </w:tcMar>
            <w:hideMark/>
          </w:tcPr>
          <w:p w14:paraId="0B8E4DB8" w14:textId="01FFC59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2005</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Greece</w:t>
            </w:r>
          </w:p>
        </w:tc>
        <w:tc>
          <w:tcPr>
            <w:tcW w:w="609" w:type="pct"/>
            <w:tcBorders>
              <w:top w:val="single" w:sz="4" w:space="0" w:color="auto"/>
            </w:tcBorders>
            <w:tcMar>
              <w:top w:w="0" w:type="dxa"/>
              <w:left w:w="28" w:type="dxa"/>
              <w:bottom w:w="0" w:type="dxa"/>
              <w:right w:w="28" w:type="dxa"/>
            </w:tcMar>
            <w:hideMark/>
          </w:tcPr>
          <w:p w14:paraId="6D483BDF" w14:textId="54E6A0A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IFX</w:t>
            </w:r>
          </w:p>
        </w:tc>
        <w:tc>
          <w:tcPr>
            <w:tcW w:w="481" w:type="pct"/>
            <w:tcBorders>
              <w:top w:val="single" w:sz="4" w:space="0" w:color="auto"/>
            </w:tcBorders>
            <w:tcMar>
              <w:top w:w="0" w:type="dxa"/>
              <w:left w:w="28" w:type="dxa"/>
              <w:bottom w:w="0" w:type="dxa"/>
              <w:right w:w="28" w:type="dxa"/>
            </w:tcMar>
            <w:hideMark/>
          </w:tcPr>
          <w:p w14:paraId="01D4C74A" w14:textId="0517007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17</w:t>
            </w:r>
            <w:r w:rsidR="0043403C"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AS</w:t>
            </w:r>
          </w:p>
        </w:tc>
        <w:tc>
          <w:tcPr>
            <w:tcW w:w="513" w:type="pct"/>
            <w:tcBorders>
              <w:top w:val="single" w:sz="4" w:space="0" w:color="auto"/>
            </w:tcBorders>
            <w:tcMar>
              <w:top w:w="0" w:type="dxa"/>
              <w:left w:w="28" w:type="dxa"/>
              <w:bottom w:w="0" w:type="dxa"/>
              <w:right w:w="28" w:type="dxa"/>
            </w:tcMar>
            <w:hideMark/>
          </w:tcPr>
          <w:p w14:paraId="5AEE1EE0" w14:textId="115F877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Non-DM</w:t>
            </w:r>
          </w:p>
        </w:tc>
        <w:tc>
          <w:tcPr>
            <w:tcW w:w="417" w:type="pct"/>
            <w:tcBorders>
              <w:top w:val="single" w:sz="4" w:space="0" w:color="auto"/>
            </w:tcBorders>
            <w:tcMar>
              <w:top w:w="0" w:type="dxa"/>
              <w:left w:w="28" w:type="dxa"/>
              <w:bottom w:w="0" w:type="dxa"/>
              <w:right w:w="28" w:type="dxa"/>
            </w:tcMar>
            <w:hideMark/>
          </w:tcPr>
          <w:p w14:paraId="7C234BAB" w14:textId="18DDB8A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1859" w:type="pct"/>
            <w:tcBorders>
              <w:top w:val="single" w:sz="4" w:space="0" w:color="auto"/>
            </w:tcBorders>
            <w:tcMar>
              <w:top w:w="0" w:type="dxa"/>
              <w:left w:w="28" w:type="dxa"/>
              <w:bottom w:w="0" w:type="dxa"/>
              <w:right w:w="28" w:type="dxa"/>
            </w:tcMar>
            <w:hideMark/>
          </w:tcPr>
          <w:p w14:paraId="711ADD39" w14:textId="7AE5140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HOMA-IR in high-IR group</w:t>
            </w:r>
          </w:p>
        </w:tc>
        <w:tc>
          <w:tcPr>
            <w:tcW w:w="224" w:type="pct"/>
            <w:tcBorders>
              <w:top w:val="single" w:sz="4" w:space="0" w:color="auto"/>
            </w:tcBorders>
            <w:tcMar>
              <w:top w:w="0" w:type="dxa"/>
              <w:left w:w="28" w:type="dxa"/>
              <w:bottom w:w="0" w:type="dxa"/>
              <w:right w:w="28" w:type="dxa"/>
            </w:tcMar>
            <w:hideMark/>
          </w:tcPr>
          <w:p w14:paraId="2EA5C886" w14:textId="3DE4497D" w:rsidR="001A22C7" w:rsidRPr="00FC1A88" w:rsidRDefault="00ED13D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68</w:t>
            </w:r>
            <w:r w:rsidRPr="00FC1A88">
              <w:rPr>
                <w:rFonts w:ascii="Book Antiqua" w:eastAsia="PMingLiU" w:hAnsi="Book Antiqua"/>
                <w:color w:val="000000"/>
                <w:bdr w:val="none" w:sz="0" w:space="0" w:color="auto" w:frame="1"/>
              </w:rPr>
              <w:t>]</w:t>
            </w:r>
          </w:p>
        </w:tc>
      </w:tr>
      <w:tr w:rsidR="0043403C" w:rsidRPr="00FC1A88" w14:paraId="5F5E91B0" w14:textId="77777777" w:rsidTr="00DD1253">
        <w:trPr>
          <w:trHeight w:val="762"/>
        </w:trPr>
        <w:tc>
          <w:tcPr>
            <w:tcW w:w="256" w:type="pct"/>
            <w:tcMar>
              <w:top w:w="0" w:type="dxa"/>
              <w:left w:w="28" w:type="dxa"/>
              <w:bottom w:w="0" w:type="dxa"/>
              <w:right w:w="28" w:type="dxa"/>
            </w:tcMar>
            <w:hideMark/>
          </w:tcPr>
          <w:p w14:paraId="1185F44F" w14:textId="2F28563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w:t>
            </w:r>
          </w:p>
        </w:tc>
        <w:tc>
          <w:tcPr>
            <w:tcW w:w="641" w:type="pct"/>
            <w:tcMar>
              <w:top w:w="0" w:type="dxa"/>
              <w:left w:w="28" w:type="dxa"/>
              <w:bottom w:w="0" w:type="dxa"/>
              <w:right w:w="28" w:type="dxa"/>
            </w:tcMar>
            <w:hideMark/>
          </w:tcPr>
          <w:p w14:paraId="4B657F09" w14:textId="4C4BC8B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2007</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Italy</w:t>
            </w:r>
          </w:p>
        </w:tc>
        <w:tc>
          <w:tcPr>
            <w:tcW w:w="609" w:type="pct"/>
            <w:tcMar>
              <w:top w:w="0" w:type="dxa"/>
              <w:left w:w="28" w:type="dxa"/>
              <w:bottom w:w="0" w:type="dxa"/>
              <w:right w:w="28" w:type="dxa"/>
            </w:tcMar>
            <w:hideMark/>
          </w:tcPr>
          <w:p w14:paraId="0FC75D4E" w14:textId="2EAED02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ETA</w:t>
            </w:r>
          </w:p>
        </w:tc>
        <w:tc>
          <w:tcPr>
            <w:tcW w:w="481" w:type="pct"/>
            <w:tcMar>
              <w:top w:w="0" w:type="dxa"/>
              <w:left w:w="28" w:type="dxa"/>
              <w:bottom w:w="0" w:type="dxa"/>
              <w:right w:w="28" w:type="dxa"/>
            </w:tcMar>
            <w:hideMark/>
          </w:tcPr>
          <w:p w14:paraId="09358A5E" w14:textId="0662530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9</w:t>
            </w:r>
            <w:r w:rsidR="0043403C" w:rsidRPr="00FC1A88">
              <w:rPr>
                <w:rFonts w:ascii="Book Antiqua" w:eastAsia="PMingLiU" w:hAnsi="Book Antiqua"/>
                <w:color w:val="000000"/>
                <w:bdr w:val="none" w:sz="0" w:space="0" w:color="auto" w:frame="1"/>
              </w:rPr>
              <w:t>,</w:t>
            </w:r>
            <w:r w:rsidR="00ED13D7"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PsO</w:t>
            </w:r>
          </w:p>
        </w:tc>
        <w:tc>
          <w:tcPr>
            <w:tcW w:w="513" w:type="pct"/>
            <w:tcMar>
              <w:top w:w="0" w:type="dxa"/>
              <w:left w:w="28" w:type="dxa"/>
              <w:bottom w:w="0" w:type="dxa"/>
              <w:right w:w="28" w:type="dxa"/>
            </w:tcMar>
            <w:hideMark/>
          </w:tcPr>
          <w:p w14:paraId="6609DDAF" w14:textId="4E32E3F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Non-DM</w:t>
            </w:r>
          </w:p>
        </w:tc>
        <w:tc>
          <w:tcPr>
            <w:tcW w:w="417" w:type="pct"/>
            <w:tcMar>
              <w:top w:w="0" w:type="dxa"/>
              <w:left w:w="28" w:type="dxa"/>
              <w:bottom w:w="0" w:type="dxa"/>
              <w:right w:w="28" w:type="dxa"/>
            </w:tcMar>
            <w:hideMark/>
          </w:tcPr>
          <w:p w14:paraId="238A82DA" w14:textId="0D029EC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 wk</w:t>
            </w:r>
          </w:p>
        </w:tc>
        <w:tc>
          <w:tcPr>
            <w:tcW w:w="1859" w:type="pct"/>
            <w:tcMar>
              <w:top w:w="0" w:type="dxa"/>
              <w:left w:w="28" w:type="dxa"/>
              <w:bottom w:w="0" w:type="dxa"/>
              <w:right w:w="28" w:type="dxa"/>
            </w:tcMar>
            <w:hideMark/>
          </w:tcPr>
          <w:p w14:paraId="13CABDD7" w14:textId="746A9C6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00ED13D7"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and insulin levels</w:t>
            </w:r>
          </w:p>
        </w:tc>
        <w:tc>
          <w:tcPr>
            <w:tcW w:w="224" w:type="pct"/>
            <w:tcMar>
              <w:top w:w="0" w:type="dxa"/>
              <w:left w:w="28" w:type="dxa"/>
              <w:bottom w:w="0" w:type="dxa"/>
              <w:right w:w="28" w:type="dxa"/>
            </w:tcMar>
            <w:hideMark/>
          </w:tcPr>
          <w:p w14:paraId="63E19002" w14:textId="5CF31ED4" w:rsidR="001A22C7" w:rsidRPr="00FC1A88" w:rsidRDefault="00ED13D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188</w:t>
            </w:r>
            <w:r w:rsidRPr="00FC1A88">
              <w:rPr>
                <w:rFonts w:ascii="Book Antiqua" w:eastAsia="PMingLiU" w:hAnsi="Book Antiqua"/>
                <w:color w:val="000000"/>
                <w:bdr w:val="none" w:sz="0" w:space="0" w:color="auto" w:frame="1"/>
              </w:rPr>
              <w:t>]</w:t>
            </w:r>
          </w:p>
        </w:tc>
      </w:tr>
      <w:tr w:rsidR="0043403C" w:rsidRPr="00FC1A88" w14:paraId="60863074" w14:textId="77777777" w:rsidTr="00DD1253">
        <w:trPr>
          <w:trHeight w:val="717"/>
        </w:trPr>
        <w:tc>
          <w:tcPr>
            <w:tcW w:w="256" w:type="pct"/>
            <w:tcMar>
              <w:top w:w="0" w:type="dxa"/>
              <w:left w:w="28" w:type="dxa"/>
              <w:bottom w:w="0" w:type="dxa"/>
              <w:right w:w="28" w:type="dxa"/>
            </w:tcMar>
            <w:hideMark/>
          </w:tcPr>
          <w:p w14:paraId="4A07FB88" w14:textId="3E4261D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w:t>
            </w:r>
          </w:p>
        </w:tc>
        <w:tc>
          <w:tcPr>
            <w:tcW w:w="641" w:type="pct"/>
            <w:tcMar>
              <w:top w:w="0" w:type="dxa"/>
              <w:left w:w="28" w:type="dxa"/>
              <w:bottom w:w="0" w:type="dxa"/>
              <w:right w:w="28" w:type="dxa"/>
            </w:tcMar>
            <w:hideMark/>
          </w:tcPr>
          <w:p w14:paraId="2F133DD6" w14:textId="1CBEE88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2009</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Brazil</w:t>
            </w:r>
          </w:p>
        </w:tc>
        <w:tc>
          <w:tcPr>
            <w:tcW w:w="609" w:type="pct"/>
            <w:tcMar>
              <w:top w:w="0" w:type="dxa"/>
              <w:left w:w="28" w:type="dxa"/>
              <w:bottom w:w="0" w:type="dxa"/>
              <w:right w:w="28" w:type="dxa"/>
            </w:tcMar>
            <w:hideMark/>
          </w:tcPr>
          <w:p w14:paraId="1037FDA8" w14:textId="0373868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ETA</w:t>
            </w:r>
          </w:p>
        </w:tc>
        <w:tc>
          <w:tcPr>
            <w:tcW w:w="481" w:type="pct"/>
            <w:tcMar>
              <w:top w:w="0" w:type="dxa"/>
              <w:left w:w="28" w:type="dxa"/>
              <w:bottom w:w="0" w:type="dxa"/>
              <w:right w:w="28" w:type="dxa"/>
            </w:tcMar>
            <w:hideMark/>
          </w:tcPr>
          <w:p w14:paraId="6D0F2451" w14:textId="13783A5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w:t>
            </w:r>
            <w:r w:rsidR="0043403C"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PsO</w:t>
            </w:r>
          </w:p>
        </w:tc>
        <w:tc>
          <w:tcPr>
            <w:tcW w:w="513" w:type="pct"/>
            <w:tcMar>
              <w:top w:w="0" w:type="dxa"/>
              <w:left w:w="28" w:type="dxa"/>
              <w:bottom w:w="0" w:type="dxa"/>
              <w:right w:w="28" w:type="dxa"/>
            </w:tcMar>
            <w:hideMark/>
          </w:tcPr>
          <w:p w14:paraId="78F12C76" w14:textId="62EC72B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417" w:type="pct"/>
            <w:tcMar>
              <w:top w:w="0" w:type="dxa"/>
              <w:left w:w="28" w:type="dxa"/>
              <w:bottom w:w="0" w:type="dxa"/>
              <w:right w:w="28" w:type="dxa"/>
            </w:tcMar>
            <w:hideMark/>
          </w:tcPr>
          <w:p w14:paraId="5743A094" w14:textId="3891777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7 h</w:t>
            </w:r>
          </w:p>
        </w:tc>
        <w:tc>
          <w:tcPr>
            <w:tcW w:w="1859" w:type="pct"/>
            <w:tcMar>
              <w:top w:w="0" w:type="dxa"/>
              <w:left w:w="28" w:type="dxa"/>
              <w:bottom w:w="0" w:type="dxa"/>
              <w:right w:w="28" w:type="dxa"/>
            </w:tcMar>
            <w:hideMark/>
          </w:tcPr>
          <w:p w14:paraId="58743564" w14:textId="15B7FB5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Hypoglycemic episode</w:t>
            </w:r>
          </w:p>
        </w:tc>
        <w:tc>
          <w:tcPr>
            <w:tcW w:w="224" w:type="pct"/>
            <w:tcMar>
              <w:top w:w="0" w:type="dxa"/>
              <w:left w:w="28" w:type="dxa"/>
              <w:bottom w:w="0" w:type="dxa"/>
              <w:right w:w="28" w:type="dxa"/>
            </w:tcMar>
            <w:hideMark/>
          </w:tcPr>
          <w:p w14:paraId="7D311F2E" w14:textId="455F7A56" w:rsidR="001A22C7" w:rsidRPr="00FC1A88" w:rsidRDefault="00ED13D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189</w:t>
            </w:r>
            <w:r w:rsidRPr="00FC1A88">
              <w:rPr>
                <w:rFonts w:ascii="Book Antiqua" w:eastAsia="PMingLiU" w:hAnsi="Book Antiqua"/>
                <w:color w:val="000000"/>
                <w:bdr w:val="none" w:sz="0" w:space="0" w:color="auto" w:frame="1"/>
              </w:rPr>
              <w:t>]</w:t>
            </w:r>
          </w:p>
        </w:tc>
      </w:tr>
      <w:tr w:rsidR="0043403C" w:rsidRPr="00FC1A88" w14:paraId="075ADDA5" w14:textId="77777777" w:rsidTr="00DD1253">
        <w:trPr>
          <w:trHeight w:val="807"/>
        </w:trPr>
        <w:tc>
          <w:tcPr>
            <w:tcW w:w="256" w:type="pct"/>
            <w:tcMar>
              <w:top w:w="0" w:type="dxa"/>
              <w:left w:w="28" w:type="dxa"/>
              <w:bottom w:w="0" w:type="dxa"/>
              <w:right w:w="28" w:type="dxa"/>
            </w:tcMar>
            <w:hideMark/>
          </w:tcPr>
          <w:p w14:paraId="16FDBF04" w14:textId="010F2D1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4</w:t>
            </w:r>
          </w:p>
        </w:tc>
        <w:tc>
          <w:tcPr>
            <w:tcW w:w="641" w:type="pct"/>
            <w:tcMar>
              <w:top w:w="0" w:type="dxa"/>
              <w:left w:w="28" w:type="dxa"/>
              <w:bottom w:w="0" w:type="dxa"/>
              <w:right w:w="28" w:type="dxa"/>
            </w:tcMar>
            <w:hideMark/>
          </w:tcPr>
          <w:p w14:paraId="4C1AF42D" w14:textId="2FA6AE3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2009</w:t>
            </w:r>
            <w:r w:rsidR="00ED13D7"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United States</w:t>
            </w:r>
          </w:p>
        </w:tc>
        <w:tc>
          <w:tcPr>
            <w:tcW w:w="609" w:type="pct"/>
            <w:tcMar>
              <w:top w:w="0" w:type="dxa"/>
              <w:left w:w="28" w:type="dxa"/>
              <w:bottom w:w="0" w:type="dxa"/>
              <w:right w:w="28" w:type="dxa"/>
            </w:tcMar>
            <w:hideMark/>
          </w:tcPr>
          <w:p w14:paraId="41164301" w14:textId="08DFFE4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ETA</w:t>
            </w:r>
          </w:p>
        </w:tc>
        <w:tc>
          <w:tcPr>
            <w:tcW w:w="481" w:type="pct"/>
            <w:tcMar>
              <w:top w:w="0" w:type="dxa"/>
              <w:left w:w="28" w:type="dxa"/>
              <w:bottom w:w="0" w:type="dxa"/>
              <w:right w:w="28" w:type="dxa"/>
            </w:tcMar>
            <w:hideMark/>
          </w:tcPr>
          <w:p w14:paraId="6590E29C" w14:textId="6F3D086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w:t>
            </w:r>
            <w:r w:rsidR="0043403C"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PsO</w:t>
            </w:r>
          </w:p>
        </w:tc>
        <w:tc>
          <w:tcPr>
            <w:tcW w:w="513" w:type="pct"/>
            <w:tcMar>
              <w:top w:w="0" w:type="dxa"/>
              <w:left w:w="28" w:type="dxa"/>
              <w:bottom w:w="0" w:type="dxa"/>
              <w:right w:w="28" w:type="dxa"/>
            </w:tcMar>
            <w:hideMark/>
          </w:tcPr>
          <w:p w14:paraId="02526AFE" w14:textId="3AE8140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p>
        </w:tc>
        <w:tc>
          <w:tcPr>
            <w:tcW w:w="417" w:type="pct"/>
            <w:tcMar>
              <w:top w:w="0" w:type="dxa"/>
              <w:left w:w="28" w:type="dxa"/>
              <w:bottom w:w="0" w:type="dxa"/>
              <w:right w:w="28" w:type="dxa"/>
            </w:tcMar>
            <w:hideMark/>
          </w:tcPr>
          <w:p w14:paraId="2EDF5077" w14:textId="7455521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 mo</w:t>
            </w:r>
          </w:p>
        </w:tc>
        <w:tc>
          <w:tcPr>
            <w:tcW w:w="1859" w:type="pct"/>
            <w:tcMar>
              <w:top w:w="0" w:type="dxa"/>
              <w:left w:w="28" w:type="dxa"/>
              <w:bottom w:w="0" w:type="dxa"/>
              <w:right w:w="28" w:type="dxa"/>
            </w:tcMar>
            <w:hideMark/>
          </w:tcPr>
          <w:p w14:paraId="481EB5EE" w14:textId="069E7AF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00ED13D7"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and fasting glucose levels, discontinuing insulin use</w:t>
            </w:r>
          </w:p>
        </w:tc>
        <w:tc>
          <w:tcPr>
            <w:tcW w:w="224" w:type="pct"/>
            <w:tcMar>
              <w:top w:w="0" w:type="dxa"/>
              <w:left w:w="28" w:type="dxa"/>
              <w:bottom w:w="0" w:type="dxa"/>
              <w:right w:w="28" w:type="dxa"/>
            </w:tcMar>
            <w:hideMark/>
          </w:tcPr>
          <w:p w14:paraId="5D364DFD" w14:textId="10F64BE0" w:rsidR="001A22C7" w:rsidRPr="00FC1A88" w:rsidRDefault="00ED13D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190</w:t>
            </w:r>
            <w:r w:rsidRPr="00FC1A88">
              <w:rPr>
                <w:rFonts w:ascii="Book Antiqua" w:eastAsia="PMingLiU" w:hAnsi="Book Antiqua"/>
                <w:color w:val="000000"/>
                <w:bdr w:val="none" w:sz="0" w:space="0" w:color="auto" w:frame="1"/>
              </w:rPr>
              <w:t>]</w:t>
            </w:r>
          </w:p>
        </w:tc>
      </w:tr>
      <w:tr w:rsidR="0043403C" w:rsidRPr="00FC1A88" w14:paraId="5E44BF4F" w14:textId="77777777" w:rsidTr="00DD1253">
        <w:trPr>
          <w:trHeight w:val="717"/>
        </w:trPr>
        <w:tc>
          <w:tcPr>
            <w:tcW w:w="256" w:type="pct"/>
            <w:tcMar>
              <w:top w:w="0" w:type="dxa"/>
              <w:left w:w="28" w:type="dxa"/>
              <w:bottom w:w="0" w:type="dxa"/>
              <w:right w:w="28" w:type="dxa"/>
            </w:tcMar>
            <w:hideMark/>
          </w:tcPr>
          <w:p w14:paraId="43F5CAA6" w14:textId="13B13B3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w:t>
            </w:r>
          </w:p>
        </w:tc>
        <w:tc>
          <w:tcPr>
            <w:tcW w:w="641" w:type="pct"/>
            <w:tcMar>
              <w:top w:w="0" w:type="dxa"/>
              <w:left w:w="28" w:type="dxa"/>
              <w:bottom w:w="0" w:type="dxa"/>
              <w:right w:w="28" w:type="dxa"/>
            </w:tcMar>
            <w:hideMark/>
          </w:tcPr>
          <w:p w14:paraId="1886745E" w14:textId="0E9121D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2010</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Brazil</w:t>
            </w:r>
          </w:p>
        </w:tc>
        <w:tc>
          <w:tcPr>
            <w:tcW w:w="609" w:type="pct"/>
            <w:tcMar>
              <w:top w:w="0" w:type="dxa"/>
              <w:left w:w="28" w:type="dxa"/>
              <w:bottom w:w="0" w:type="dxa"/>
              <w:right w:w="28" w:type="dxa"/>
            </w:tcMar>
            <w:hideMark/>
          </w:tcPr>
          <w:p w14:paraId="792AFA6F" w14:textId="0EFBAB0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TNF blocker</w:t>
            </w:r>
            <w:r w:rsidR="000A0322" w:rsidRPr="00FC1A88">
              <w:rPr>
                <w:rFonts w:ascii="Book Antiqua" w:eastAsia="PMingLiU" w:hAnsi="Book Antiqua"/>
                <w:color w:val="000000"/>
                <w:bdr w:val="none" w:sz="0" w:space="0" w:color="auto" w:frame="1"/>
                <w:vertAlign w:val="superscript"/>
              </w:rPr>
              <w:t>1</w:t>
            </w:r>
          </w:p>
        </w:tc>
        <w:tc>
          <w:tcPr>
            <w:tcW w:w="481" w:type="pct"/>
            <w:tcMar>
              <w:top w:w="0" w:type="dxa"/>
              <w:left w:w="28" w:type="dxa"/>
              <w:bottom w:w="0" w:type="dxa"/>
              <w:right w:w="28" w:type="dxa"/>
            </w:tcMar>
            <w:hideMark/>
          </w:tcPr>
          <w:p w14:paraId="3D60FAE1" w14:textId="5E8D568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18</w:t>
            </w:r>
            <w:r w:rsidR="0043403C"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PsA</w:t>
            </w:r>
          </w:p>
        </w:tc>
        <w:tc>
          <w:tcPr>
            <w:tcW w:w="513" w:type="pct"/>
            <w:tcMar>
              <w:top w:w="0" w:type="dxa"/>
              <w:left w:w="28" w:type="dxa"/>
              <w:bottom w:w="0" w:type="dxa"/>
              <w:right w:w="28" w:type="dxa"/>
            </w:tcMar>
            <w:hideMark/>
          </w:tcPr>
          <w:p w14:paraId="4C855245" w14:textId="3836969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Non-DM</w:t>
            </w:r>
          </w:p>
        </w:tc>
        <w:tc>
          <w:tcPr>
            <w:tcW w:w="417" w:type="pct"/>
            <w:tcMar>
              <w:top w:w="0" w:type="dxa"/>
              <w:left w:w="28" w:type="dxa"/>
              <w:bottom w:w="0" w:type="dxa"/>
              <w:right w:w="28" w:type="dxa"/>
            </w:tcMar>
            <w:hideMark/>
          </w:tcPr>
          <w:p w14:paraId="31B1FFC7" w14:textId="0587DDC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1859" w:type="pct"/>
            <w:tcMar>
              <w:top w:w="0" w:type="dxa"/>
              <w:left w:w="28" w:type="dxa"/>
              <w:bottom w:w="0" w:type="dxa"/>
              <w:right w:w="28" w:type="dxa"/>
            </w:tcMar>
            <w:hideMark/>
          </w:tcPr>
          <w:p w14:paraId="14AE3F8D" w14:textId="4E9F91D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 changes in fasting glucose levels</w:t>
            </w:r>
          </w:p>
        </w:tc>
        <w:tc>
          <w:tcPr>
            <w:tcW w:w="224" w:type="pct"/>
            <w:tcMar>
              <w:top w:w="0" w:type="dxa"/>
              <w:left w:w="28" w:type="dxa"/>
              <w:bottom w:w="0" w:type="dxa"/>
              <w:right w:w="28" w:type="dxa"/>
            </w:tcMar>
            <w:hideMark/>
          </w:tcPr>
          <w:p w14:paraId="7BC8B7EB" w14:textId="2A3FF70B" w:rsidR="001A22C7" w:rsidRPr="00FC1A88" w:rsidRDefault="00ED13D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191</w:t>
            </w:r>
            <w:r w:rsidRPr="00FC1A88">
              <w:rPr>
                <w:rFonts w:ascii="Book Antiqua" w:eastAsia="PMingLiU" w:hAnsi="Book Antiqua"/>
                <w:color w:val="000000"/>
                <w:bdr w:val="none" w:sz="0" w:space="0" w:color="auto" w:frame="1"/>
              </w:rPr>
              <w:t>]</w:t>
            </w:r>
          </w:p>
        </w:tc>
      </w:tr>
      <w:tr w:rsidR="0043403C" w:rsidRPr="00FC1A88" w14:paraId="58990852" w14:textId="77777777" w:rsidTr="00DD1253">
        <w:trPr>
          <w:trHeight w:val="816"/>
        </w:trPr>
        <w:tc>
          <w:tcPr>
            <w:tcW w:w="256" w:type="pct"/>
            <w:tcMar>
              <w:top w:w="0" w:type="dxa"/>
              <w:left w:w="28" w:type="dxa"/>
              <w:bottom w:w="0" w:type="dxa"/>
              <w:right w:w="28" w:type="dxa"/>
            </w:tcMar>
            <w:hideMark/>
          </w:tcPr>
          <w:p w14:paraId="0E6C2D2B" w14:textId="1138BF4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w:t>
            </w:r>
          </w:p>
        </w:tc>
        <w:tc>
          <w:tcPr>
            <w:tcW w:w="641" w:type="pct"/>
            <w:tcMar>
              <w:top w:w="0" w:type="dxa"/>
              <w:left w:w="28" w:type="dxa"/>
              <w:bottom w:w="0" w:type="dxa"/>
              <w:right w:w="28" w:type="dxa"/>
            </w:tcMar>
            <w:hideMark/>
          </w:tcPr>
          <w:p w14:paraId="0B243CD6" w14:textId="263AF77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2010</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Brazil</w:t>
            </w:r>
          </w:p>
        </w:tc>
        <w:tc>
          <w:tcPr>
            <w:tcW w:w="609" w:type="pct"/>
            <w:tcMar>
              <w:top w:w="0" w:type="dxa"/>
              <w:left w:w="28" w:type="dxa"/>
              <w:bottom w:w="0" w:type="dxa"/>
              <w:right w:w="28" w:type="dxa"/>
            </w:tcMar>
            <w:hideMark/>
          </w:tcPr>
          <w:p w14:paraId="083E92A5" w14:textId="67DBC6D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TNF blocker</w:t>
            </w:r>
            <w:r w:rsidR="000A0322" w:rsidRPr="00FC1A88">
              <w:rPr>
                <w:rFonts w:ascii="Book Antiqua" w:eastAsia="PMingLiU" w:hAnsi="Book Antiqua"/>
                <w:color w:val="000000"/>
                <w:bdr w:val="none" w:sz="0" w:space="0" w:color="auto" w:frame="1"/>
                <w:vertAlign w:val="superscript"/>
              </w:rPr>
              <w:t>1</w:t>
            </w:r>
          </w:p>
        </w:tc>
        <w:tc>
          <w:tcPr>
            <w:tcW w:w="481" w:type="pct"/>
            <w:tcMar>
              <w:top w:w="0" w:type="dxa"/>
              <w:left w:w="28" w:type="dxa"/>
              <w:bottom w:w="0" w:type="dxa"/>
              <w:right w:w="28" w:type="dxa"/>
            </w:tcMar>
            <w:hideMark/>
          </w:tcPr>
          <w:p w14:paraId="202CC5C4" w14:textId="56EB7ED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37</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AS</w:t>
            </w:r>
          </w:p>
        </w:tc>
        <w:tc>
          <w:tcPr>
            <w:tcW w:w="513" w:type="pct"/>
            <w:tcMar>
              <w:top w:w="0" w:type="dxa"/>
              <w:left w:w="28" w:type="dxa"/>
              <w:bottom w:w="0" w:type="dxa"/>
              <w:right w:w="28" w:type="dxa"/>
            </w:tcMar>
            <w:hideMark/>
          </w:tcPr>
          <w:p w14:paraId="70ABC58B" w14:textId="213ADA5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Non-DM</w:t>
            </w:r>
          </w:p>
        </w:tc>
        <w:tc>
          <w:tcPr>
            <w:tcW w:w="417" w:type="pct"/>
            <w:tcMar>
              <w:top w:w="0" w:type="dxa"/>
              <w:left w:w="28" w:type="dxa"/>
              <w:bottom w:w="0" w:type="dxa"/>
              <w:right w:w="28" w:type="dxa"/>
            </w:tcMar>
            <w:hideMark/>
          </w:tcPr>
          <w:p w14:paraId="08C6616E" w14:textId="74834B8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1859" w:type="pct"/>
            <w:tcMar>
              <w:top w:w="0" w:type="dxa"/>
              <w:left w:w="28" w:type="dxa"/>
              <w:bottom w:w="0" w:type="dxa"/>
              <w:right w:w="28" w:type="dxa"/>
            </w:tcMar>
            <w:hideMark/>
          </w:tcPr>
          <w:p w14:paraId="3D947D39" w14:textId="5B906C8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 changes in fasting glucose levels</w:t>
            </w:r>
          </w:p>
        </w:tc>
        <w:tc>
          <w:tcPr>
            <w:tcW w:w="224" w:type="pct"/>
            <w:tcMar>
              <w:top w:w="0" w:type="dxa"/>
              <w:left w:w="28" w:type="dxa"/>
              <w:bottom w:w="0" w:type="dxa"/>
              <w:right w:w="28" w:type="dxa"/>
            </w:tcMar>
            <w:hideMark/>
          </w:tcPr>
          <w:p w14:paraId="0494B965" w14:textId="0552FBBE" w:rsidR="001A22C7" w:rsidRPr="00FC1A88" w:rsidRDefault="00ED13D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191</w:t>
            </w:r>
            <w:r w:rsidRPr="00FC1A88">
              <w:rPr>
                <w:rFonts w:ascii="Book Antiqua" w:eastAsia="PMingLiU" w:hAnsi="Book Antiqua"/>
                <w:color w:val="000000"/>
                <w:bdr w:val="none" w:sz="0" w:space="0" w:color="auto" w:frame="1"/>
              </w:rPr>
              <w:t>]</w:t>
            </w:r>
          </w:p>
        </w:tc>
      </w:tr>
      <w:tr w:rsidR="0043403C" w:rsidRPr="00FC1A88" w14:paraId="270E3232" w14:textId="77777777" w:rsidTr="00DD1253">
        <w:trPr>
          <w:trHeight w:val="717"/>
        </w:trPr>
        <w:tc>
          <w:tcPr>
            <w:tcW w:w="256" w:type="pct"/>
            <w:tcMar>
              <w:top w:w="0" w:type="dxa"/>
              <w:left w:w="28" w:type="dxa"/>
              <w:bottom w:w="0" w:type="dxa"/>
              <w:right w:w="28" w:type="dxa"/>
            </w:tcMar>
            <w:hideMark/>
          </w:tcPr>
          <w:p w14:paraId="01E10736" w14:textId="490F305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w:t>
            </w:r>
          </w:p>
        </w:tc>
        <w:tc>
          <w:tcPr>
            <w:tcW w:w="641" w:type="pct"/>
            <w:tcMar>
              <w:top w:w="0" w:type="dxa"/>
              <w:left w:w="28" w:type="dxa"/>
              <w:bottom w:w="0" w:type="dxa"/>
              <w:right w:w="28" w:type="dxa"/>
            </w:tcMar>
            <w:hideMark/>
          </w:tcPr>
          <w:p w14:paraId="5D0123BC" w14:textId="67B6CFB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2011</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United States</w:t>
            </w:r>
          </w:p>
        </w:tc>
        <w:tc>
          <w:tcPr>
            <w:tcW w:w="609" w:type="pct"/>
            <w:tcMar>
              <w:top w:w="0" w:type="dxa"/>
              <w:left w:w="28" w:type="dxa"/>
              <w:bottom w:w="0" w:type="dxa"/>
              <w:right w:w="28" w:type="dxa"/>
            </w:tcMar>
            <w:hideMark/>
          </w:tcPr>
          <w:p w14:paraId="0FC4D8CA" w14:textId="661DC25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ADA</w:t>
            </w:r>
          </w:p>
        </w:tc>
        <w:tc>
          <w:tcPr>
            <w:tcW w:w="481" w:type="pct"/>
            <w:tcMar>
              <w:top w:w="0" w:type="dxa"/>
              <w:left w:w="28" w:type="dxa"/>
              <w:bottom w:w="0" w:type="dxa"/>
              <w:right w:w="28" w:type="dxa"/>
            </w:tcMar>
            <w:hideMark/>
          </w:tcPr>
          <w:p w14:paraId="368B8603" w14:textId="02DFFDF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54</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PsO</w:t>
            </w:r>
          </w:p>
        </w:tc>
        <w:tc>
          <w:tcPr>
            <w:tcW w:w="513" w:type="pct"/>
            <w:tcMar>
              <w:top w:w="0" w:type="dxa"/>
              <w:left w:w="28" w:type="dxa"/>
              <w:bottom w:w="0" w:type="dxa"/>
              <w:right w:w="28" w:type="dxa"/>
            </w:tcMar>
            <w:hideMark/>
          </w:tcPr>
          <w:p w14:paraId="3D9532E2" w14:textId="2BBD13A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DM 13%,</w:t>
            </w:r>
            <w:r w:rsidR="00ED13D7"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PsA 41%</w:t>
            </w:r>
          </w:p>
        </w:tc>
        <w:tc>
          <w:tcPr>
            <w:tcW w:w="417" w:type="pct"/>
            <w:tcMar>
              <w:top w:w="0" w:type="dxa"/>
              <w:left w:w="28" w:type="dxa"/>
              <w:bottom w:w="0" w:type="dxa"/>
              <w:right w:w="28" w:type="dxa"/>
            </w:tcMar>
            <w:hideMark/>
          </w:tcPr>
          <w:p w14:paraId="1FCDE9A9" w14:textId="3DD38B4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16 wk</w:t>
            </w:r>
          </w:p>
        </w:tc>
        <w:tc>
          <w:tcPr>
            <w:tcW w:w="1859" w:type="pct"/>
            <w:tcMar>
              <w:top w:w="0" w:type="dxa"/>
              <w:left w:w="28" w:type="dxa"/>
              <w:bottom w:w="0" w:type="dxa"/>
              <w:right w:w="28" w:type="dxa"/>
            </w:tcMar>
            <w:hideMark/>
          </w:tcPr>
          <w:p w14:paraId="3989BEE7" w14:textId="5FB6216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changes in fasting glucose levels in DM</w:t>
            </w:r>
          </w:p>
        </w:tc>
        <w:tc>
          <w:tcPr>
            <w:tcW w:w="224" w:type="pct"/>
            <w:tcMar>
              <w:top w:w="0" w:type="dxa"/>
              <w:left w:w="28" w:type="dxa"/>
              <w:bottom w:w="0" w:type="dxa"/>
              <w:right w:w="28" w:type="dxa"/>
            </w:tcMar>
            <w:hideMark/>
          </w:tcPr>
          <w:p w14:paraId="746D7AD5" w14:textId="56CC0FC6" w:rsidR="001A22C7" w:rsidRPr="00FC1A88" w:rsidRDefault="00ED13D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192</w:t>
            </w:r>
            <w:r w:rsidRPr="00FC1A88">
              <w:rPr>
                <w:rFonts w:ascii="Book Antiqua" w:eastAsia="PMingLiU" w:hAnsi="Book Antiqua"/>
                <w:color w:val="000000"/>
                <w:bdr w:val="none" w:sz="0" w:space="0" w:color="auto" w:frame="1"/>
              </w:rPr>
              <w:t>]</w:t>
            </w:r>
          </w:p>
        </w:tc>
      </w:tr>
      <w:tr w:rsidR="0043403C" w:rsidRPr="00FC1A88" w14:paraId="05CDD9E0" w14:textId="77777777" w:rsidTr="00DD1253">
        <w:trPr>
          <w:trHeight w:val="680"/>
        </w:trPr>
        <w:tc>
          <w:tcPr>
            <w:tcW w:w="256" w:type="pct"/>
            <w:tcMar>
              <w:top w:w="0" w:type="dxa"/>
              <w:left w:w="28" w:type="dxa"/>
              <w:bottom w:w="0" w:type="dxa"/>
              <w:right w:w="28" w:type="dxa"/>
            </w:tcMar>
            <w:hideMark/>
          </w:tcPr>
          <w:p w14:paraId="66A86288" w14:textId="31476FE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7</w:t>
            </w:r>
          </w:p>
        </w:tc>
        <w:tc>
          <w:tcPr>
            <w:tcW w:w="641" w:type="pct"/>
            <w:tcMar>
              <w:top w:w="0" w:type="dxa"/>
              <w:left w:w="28" w:type="dxa"/>
              <w:bottom w:w="0" w:type="dxa"/>
              <w:right w:w="28" w:type="dxa"/>
            </w:tcMar>
            <w:hideMark/>
          </w:tcPr>
          <w:p w14:paraId="7056A294" w14:textId="027B038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2012</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Spain</w:t>
            </w:r>
          </w:p>
        </w:tc>
        <w:tc>
          <w:tcPr>
            <w:tcW w:w="609" w:type="pct"/>
            <w:tcMar>
              <w:top w:w="0" w:type="dxa"/>
              <w:left w:w="28" w:type="dxa"/>
              <w:bottom w:w="0" w:type="dxa"/>
              <w:right w:w="28" w:type="dxa"/>
            </w:tcMar>
            <w:hideMark/>
          </w:tcPr>
          <w:p w14:paraId="46A7F875" w14:textId="1EB581D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IFX</w:t>
            </w:r>
          </w:p>
        </w:tc>
        <w:tc>
          <w:tcPr>
            <w:tcW w:w="481" w:type="pct"/>
            <w:tcMar>
              <w:top w:w="0" w:type="dxa"/>
              <w:left w:w="28" w:type="dxa"/>
              <w:bottom w:w="0" w:type="dxa"/>
              <w:right w:w="28" w:type="dxa"/>
            </w:tcMar>
            <w:hideMark/>
          </w:tcPr>
          <w:p w14:paraId="7CBD4739" w14:textId="67234EA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30</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AS</w:t>
            </w:r>
          </w:p>
        </w:tc>
        <w:tc>
          <w:tcPr>
            <w:tcW w:w="513" w:type="pct"/>
            <w:tcMar>
              <w:top w:w="0" w:type="dxa"/>
              <w:left w:w="28" w:type="dxa"/>
              <w:bottom w:w="0" w:type="dxa"/>
              <w:right w:w="28" w:type="dxa"/>
            </w:tcMar>
            <w:hideMark/>
          </w:tcPr>
          <w:p w14:paraId="0462497A" w14:textId="69D6449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Non-DM</w:t>
            </w:r>
          </w:p>
        </w:tc>
        <w:tc>
          <w:tcPr>
            <w:tcW w:w="417" w:type="pct"/>
            <w:tcMar>
              <w:top w:w="0" w:type="dxa"/>
              <w:left w:w="28" w:type="dxa"/>
              <w:bottom w:w="0" w:type="dxa"/>
              <w:right w:w="28" w:type="dxa"/>
            </w:tcMar>
            <w:hideMark/>
          </w:tcPr>
          <w:p w14:paraId="49A972DC" w14:textId="39D378D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120 min</w:t>
            </w:r>
          </w:p>
        </w:tc>
        <w:tc>
          <w:tcPr>
            <w:tcW w:w="1859" w:type="pct"/>
            <w:tcMar>
              <w:top w:w="0" w:type="dxa"/>
              <w:left w:w="28" w:type="dxa"/>
              <w:bottom w:w="0" w:type="dxa"/>
              <w:right w:w="28" w:type="dxa"/>
            </w:tcMar>
            <w:hideMark/>
          </w:tcPr>
          <w:p w14:paraId="04A83BD7" w14:textId="692B366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HOMA-IR</w:t>
            </w:r>
          </w:p>
        </w:tc>
        <w:tc>
          <w:tcPr>
            <w:tcW w:w="224" w:type="pct"/>
            <w:tcMar>
              <w:top w:w="0" w:type="dxa"/>
              <w:left w:w="28" w:type="dxa"/>
              <w:bottom w:w="0" w:type="dxa"/>
              <w:right w:w="28" w:type="dxa"/>
            </w:tcMar>
            <w:hideMark/>
          </w:tcPr>
          <w:p w14:paraId="450C5962" w14:textId="304BF94E" w:rsidR="001A22C7" w:rsidRPr="00FC1A88" w:rsidRDefault="00ED13D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196</w:t>
            </w:r>
            <w:r w:rsidRPr="00FC1A88">
              <w:rPr>
                <w:rFonts w:ascii="Book Antiqua" w:eastAsia="PMingLiU" w:hAnsi="Book Antiqua"/>
                <w:color w:val="000000"/>
                <w:bdr w:val="none" w:sz="0" w:space="0" w:color="auto" w:frame="1"/>
              </w:rPr>
              <w:t>]</w:t>
            </w:r>
          </w:p>
        </w:tc>
      </w:tr>
      <w:tr w:rsidR="0043403C" w:rsidRPr="00FC1A88" w14:paraId="4FA08C33" w14:textId="77777777" w:rsidTr="00DD1253">
        <w:trPr>
          <w:trHeight w:val="708"/>
        </w:trPr>
        <w:tc>
          <w:tcPr>
            <w:tcW w:w="256" w:type="pct"/>
            <w:tcMar>
              <w:top w:w="0" w:type="dxa"/>
              <w:left w:w="28" w:type="dxa"/>
              <w:bottom w:w="0" w:type="dxa"/>
              <w:right w:w="28" w:type="dxa"/>
            </w:tcMar>
            <w:hideMark/>
          </w:tcPr>
          <w:p w14:paraId="452C0E9D" w14:textId="1910B6F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8</w:t>
            </w:r>
          </w:p>
        </w:tc>
        <w:tc>
          <w:tcPr>
            <w:tcW w:w="641" w:type="pct"/>
            <w:tcMar>
              <w:top w:w="0" w:type="dxa"/>
              <w:left w:w="28" w:type="dxa"/>
              <w:bottom w:w="0" w:type="dxa"/>
              <w:right w:w="28" w:type="dxa"/>
            </w:tcMar>
            <w:hideMark/>
          </w:tcPr>
          <w:p w14:paraId="22EEBF71" w14:textId="6C7EB0A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2014</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Turkey</w:t>
            </w:r>
          </w:p>
        </w:tc>
        <w:tc>
          <w:tcPr>
            <w:tcW w:w="609" w:type="pct"/>
            <w:tcMar>
              <w:top w:w="0" w:type="dxa"/>
              <w:left w:w="28" w:type="dxa"/>
              <w:bottom w:w="0" w:type="dxa"/>
              <w:right w:w="28" w:type="dxa"/>
            </w:tcMar>
            <w:hideMark/>
          </w:tcPr>
          <w:p w14:paraId="3C330E72" w14:textId="6D645B6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IFX</w:t>
            </w:r>
          </w:p>
        </w:tc>
        <w:tc>
          <w:tcPr>
            <w:tcW w:w="481" w:type="pct"/>
            <w:tcMar>
              <w:top w:w="0" w:type="dxa"/>
              <w:left w:w="28" w:type="dxa"/>
              <w:bottom w:w="0" w:type="dxa"/>
              <w:right w:w="28" w:type="dxa"/>
            </w:tcMar>
            <w:hideMark/>
          </w:tcPr>
          <w:p w14:paraId="4A6CC7DC" w14:textId="7506986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30</w:t>
            </w:r>
            <w:r w:rsidR="00ED13D7" w:rsidRPr="00FC1A88">
              <w:rPr>
                <w:rFonts w:ascii="Book Antiqua" w:eastAsia="PMingLiU" w:hAnsi="Book Antiqua"/>
                <w:color w:val="000000"/>
                <w:bdr w:val="none" w:sz="0" w:space="0" w:color="auto" w:frame="1"/>
              </w:rPr>
              <w:t>,</w:t>
            </w:r>
            <w:r w:rsidR="00ED13D7"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AS</w:t>
            </w:r>
          </w:p>
        </w:tc>
        <w:tc>
          <w:tcPr>
            <w:tcW w:w="513" w:type="pct"/>
            <w:tcMar>
              <w:top w:w="0" w:type="dxa"/>
              <w:left w:w="28" w:type="dxa"/>
              <w:bottom w:w="0" w:type="dxa"/>
              <w:right w:w="28" w:type="dxa"/>
            </w:tcMar>
            <w:hideMark/>
          </w:tcPr>
          <w:p w14:paraId="4A3C175E" w14:textId="5C13508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Non-DM</w:t>
            </w:r>
          </w:p>
        </w:tc>
        <w:tc>
          <w:tcPr>
            <w:tcW w:w="417" w:type="pct"/>
            <w:tcMar>
              <w:top w:w="0" w:type="dxa"/>
              <w:left w:w="28" w:type="dxa"/>
              <w:bottom w:w="0" w:type="dxa"/>
              <w:right w:w="28" w:type="dxa"/>
            </w:tcMar>
            <w:hideMark/>
          </w:tcPr>
          <w:p w14:paraId="7E593FD2" w14:textId="0A3FC8D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12 wk</w:t>
            </w:r>
          </w:p>
        </w:tc>
        <w:tc>
          <w:tcPr>
            <w:tcW w:w="1859" w:type="pct"/>
            <w:tcMar>
              <w:top w:w="0" w:type="dxa"/>
              <w:left w:w="28" w:type="dxa"/>
              <w:bottom w:w="0" w:type="dxa"/>
              <w:right w:w="28" w:type="dxa"/>
            </w:tcMar>
            <w:hideMark/>
          </w:tcPr>
          <w:p w14:paraId="40F250DA" w14:textId="534B7A7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Ineffective HOMA-IR</w:t>
            </w:r>
          </w:p>
        </w:tc>
        <w:tc>
          <w:tcPr>
            <w:tcW w:w="224" w:type="pct"/>
            <w:tcMar>
              <w:top w:w="0" w:type="dxa"/>
              <w:left w:w="28" w:type="dxa"/>
              <w:bottom w:w="0" w:type="dxa"/>
              <w:right w:w="28" w:type="dxa"/>
            </w:tcMar>
            <w:hideMark/>
          </w:tcPr>
          <w:p w14:paraId="2B1494E3" w14:textId="48C29F41" w:rsidR="001A22C7" w:rsidRPr="00FC1A88" w:rsidRDefault="00ED13D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197</w:t>
            </w:r>
            <w:r w:rsidRPr="00FC1A88">
              <w:rPr>
                <w:rFonts w:ascii="Book Antiqua" w:eastAsia="PMingLiU" w:hAnsi="Book Antiqua"/>
                <w:color w:val="000000"/>
                <w:bdr w:val="none" w:sz="0" w:space="0" w:color="auto" w:frame="1"/>
              </w:rPr>
              <w:t>]</w:t>
            </w:r>
          </w:p>
        </w:tc>
      </w:tr>
      <w:tr w:rsidR="0043403C" w:rsidRPr="00FC1A88" w14:paraId="0232876A" w14:textId="77777777" w:rsidTr="00DD1253">
        <w:trPr>
          <w:trHeight w:val="680"/>
        </w:trPr>
        <w:tc>
          <w:tcPr>
            <w:tcW w:w="256" w:type="pct"/>
            <w:tcMar>
              <w:top w:w="0" w:type="dxa"/>
              <w:left w:w="28" w:type="dxa"/>
              <w:bottom w:w="0" w:type="dxa"/>
              <w:right w:w="28" w:type="dxa"/>
            </w:tcMar>
            <w:hideMark/>
          </w:tcPr>
          <w:p w14:paraId="5D2F6228" w14:textId="06EB707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9</w:t>
            </w:r>
          </w:p>
        </w:tc>
        <w:tc>
          <w:tcPr>
            <w:tcW w:w="641" w:type="pct"/>
            <w:tcMar>
              <w:top w:w="0" w:type="dxa"/>
              <w:left w:w="28" w:type="dxa"/>
              <w:bottom w:w="0" w:type="dxa"/>
              <w:right w:w="28" w:type="dxa"/>
            </w:tcMar>
            <w:hideMark/>
          </w:tcPr>
          <w:p w14:paraId="0476EB50" w14:textId="119E749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2017</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United States</w:t>
            </w:r>
          </w:p>
        </w:tc>
        <w:tc>
          <w:tcPr>
            <w:tcW w:w="609" w:type="pct"/>
            <w:tcMar>
              <w:top w:w="0" w:type="dxa"/>
              <w:left w:w="28" w:type="dxa"/>
              <w:bottom w:w="0" w:type="dxa"/>
              <w:right w:w="28" w:type="dxa"/>
            </w:tcMar>
            <w:hideMark/>
          </w:tcPr>
          <w:p w14:paraId="612E0499" w14:textId="112EA51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ETA</w:t>
            </w:r>
          </w:p>
        </w:tc>
        <w:tc>
          <w:tcPr>
            <w:tcW w:w="481" w:type="pct"/>
            <w:tcMar>
              <w:top w:w="0" w:type="dxa"/>
              <w:left w:w="28" w:type="dxa"/>
              <w:bottom w:w="0" w:type="dxa"/>
              <w:right w:w="28" w:type="dxa"/>
            </w:tcMar>
            <w:hideMark/>
          </w:tcPr>
          <w:p w14:paraId="1D6F9BB2" w14:textId="2C8E167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PsA</w:t>
            </w:r>
          </w:p>
        </w:tc>
        <w:tc>
          <w:tcPr>
            <w:tcW w:w="513" w:type="pct"/>
            <w:tcMar>
              <w:top w:w="0" w:type="dxa"/>
              <w:left w:w="28" w:type="dxa"/>
              <w:bottom w:w="0" w:type="dxa"/>
              <w:right w:w="28" w:type="dxa"/>
            </w:tcMar>
            <w:hideMark/>
          </w:tcPr>
          <w:p w14:paraId="77E3876B" w14:textId="75C3202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obesity</w:t>
            </w:r>
          </w:p>
        </w:tc>
        <w:tc>
          <w:tcPr>
            <w:tcW w:w="417" w:type="pct"/>
            <w:tcMar>
              <w:top w:w="0" w:type="dxa"/>
              <w:left w:w="28" w:type="dxa"/>
              <w:bottom w:w="0" w:type="dxa"/>
              <w:right w:w="28" w:type="dxa"/>
            </w:tcMar>
            <w:hideMark/>
          </w:tcPr>
          <w:p w14:paraId="6ECF162B" w14:textId="59B62B3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12 wk</w:t>
            </w:r>
          </w:p>
        </w:tc>
        <w:tc>
          <w:tcPr>
            <w:tcW w:w="1859" w:type="pct"/>
            <w:tcMar>
              <w:top w:w="0" w:type="dxa"/>
              <w:left w:w="28" w:type="dxa"/>
              <w:bottom w:w="0" w:type="dxa"/>
              <w:right w:w="28" w:type="dxa"/>
            </w:tcMar>
            <w:hideMark/>
          </w:tcPr>
          <w:p w14:paraId="19926B08" w14:textId="589A937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0043403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and fasting glucose levels, discontinuing insulin use</w:t>
            </w:r>
          </w:p>
        </w:tc>
        <w:tc>
          <w:tcPr>
            <w:tcW w:w="224" w:type="pct"/>
            <w:tcMar>
              <w:top w:w="0" w:type="dxa"/>
              <w:left w:w="28" w:type="dxa"/>
              <w:bottom w:w="0" w:type="dxa"/>
              <w:right w:w="28" w:type="dxa"/>
            </w:tcMar>
            <w:hideMark/>
          </w:tcPr>
          <w:p w14:paraId="2120CBAE" w14:textId="75CB3DF4" w:rsidR="001A22C7" w:rsidRPr="00FC1A88" w:rsidRDefault="0043403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193</w:t>
            </w:r>
            <w:r w:rsidRPr="00FC1A88">
              <w:rPr>
                <w:rFonts w:ascii="Book Antiqua" w:eastAsia="PMingLiU" w:hAnsi="Book Antiqua"/>
                <w:color w:val="000000"/>
                <w:bdr w:val="none" w:sz="0" w:space="0" w:color="auto" w:frame="1"/>
              </w:rPr>
              <w:t>]</w:t>
            </w:r>
          </w:p>
        </w:tc>
      </w:tr>
      <w:tr w:rsidR="0043403C" w:rsidRPr="00FC1A88" w14:paraId="222831DE" w14:textId="77777777" w:rsidTr="00DD1253">
        <w:trPr>
          <w:trHeight w:val="735"/>
        </w:trPr>
        <w:tc>
          <w:tcPr>
            <w:tcW w:w="256" w:type="pct"/>
            <w:tcMar>
              <w:top w:w="0" w:type="dxa"/>
              <w:left w:w="28" w:type="dxa"/>
              <w:bottom w:w="0" w:type="dxa"/>
              <w:right w:w="28" w:type="dxa"/>
            </w:tcMar>
            <w:hideMark/>
          </w:tcPr>
          <w:p w14:paraId="67819FA2" w14:textId="5ED18B0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lastRenderedPageBreak/>
              <w:t>10</w:t>
            </w:r>
          </w:p>
        </w:tc>
        <w:tc>
          <w:tcPr>
            <w:tcW w:w="641" w:type="pct"/>
            <w:tcMar>
              <w:top w:w="0" w:type="dxa"/>
              <w:left w:w="28" w:type="dxa"/>
              <w:bottom w:w="0" w:type="dxa"/>
              <w:right w:w="28" w:type="dxa"/>
            </w:tcMar>
            <w:hideMark/>
          </w:tcPr>
          <w:p w14:paraId="1586A3B5" w14:textId="45A179F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2018</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Taiwan</w:t>
            </w:r>
          </w:p>
        </w:tc>
        <w:tc>
          <w:tcPr>
            <w:tcW w:w="609" w:type="pct"/>
            <w:tcMar>
              <w:top w:w="0" w:type="dxa"/>
              <w:left w:w="28" w:type="dxa"/>
              <w:bottom w:w="0" w:type="dxa"/>
              <w:right w:w="28" w:type="dxa"/>
            </w:tcMar>
            <w:hideMark/>
          </w:tcPr>
          <w:p w14:paraId="69431551" w14:textId="2C972EF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UST</w:t>
            </w:r>
          </w:p>
        </w:tc>
        <w:tc>
          <w:tcPr>
            <w:tcW w:w="481" w:type="pct"/>
            <w:tcMar>
              <w:top w:w="0" w:type="dxa"/>
              <w:left w:w="28" w:type="dxa"/>
              <w:bottom w:w="0" w:type="dxa"/>
              <w:right w:w="28" w:type="dxa"/>
            </w:tcMar>
            <w:hideMark/>
          </w:tcPr>
          <w:p w14:paraId="03BF5C05" w14:textId="5E79AA6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93</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PsO</w:t>
            </w:r>
          </w:p>
        </w:tc>
        <w:tc>
          <w:tcPr>
            <w:tcW w:w="513" w:type="pct"/>
            <w:tcMar>
              <w:top w:w="0" w:type="dxa"/>
              <w:left w:w="28" w:type="dxa"/>
              <w:bottom w:w="0" w:type="dxa"/>
              <w:right w:w="28" w:type="dxa"/>
            </w:tcMar>
            <w:hideMark/>
          </w:tcPr>
          <w:p w14:paraId="5F39E4C3" w14:textId="2E090AF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Obesity</w:t>
            </w:r>
            <w:r w:rsidR="0043403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45%</w:t>
            </w:r>
          </w:p>
        </w:tc>
        <w:tc>
          <w:tcPr>
            <w:tcW w:w="417" w:type="pct"/>
            <w:tcMar>
              <w:top w:w="0" w:type="dxa"/>
              <w:left w:w="28" w:type="dxa"/>
              <w:bottom w:w="0" w:type="dxa"/>
              <w:right w:w="28" w:type="dxa"/>
            </w:tcMar>
            <w:hideMark/>
          </w:tcPr>
          <w:p w14:paraId="4B09E87A" w14:textId="3CA511A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24 wk</w:t>
            </w:r>
          </w:p>
        </w:tc>
        <w:tc>
          <w:tcPr>
            <w:tcW w:w="1859" w:type="pct"/>
            <w:tcMar>
              <w:top w:w="0" w:type="dxa"/>
              <w:left w:w="28" w:type="dxa"/>
              <w:bottom w:w="0" w:type="dxa"/>
              <w:right w:w="28" w:type="dxa"/>
            </w:tcMar>
            <w:hideMark/>
          </w:tcPr>
          <w:p w14:paraId="56286FC7" w14:textId="1CD5670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Increased fasting glucose levels</w:t>
            </w:r>
          </w:p>
        </w:tc>
        <w:tc>
          <w:tcPr>
            <w:tcW w:w="224" w:type="pct"/>
            <w:tcMar>
              <w:top w:w="0" w:type="dxa"/>
              <w:left w:w="28" w:type="dxa"/>
              <w:bottom w:w="0" w:type="dxa"/>
              <w:right w:w="28" w:type="dxa"/>
            </w:tcMar>
            <w:hideMark/>
          </w:tcPr>
          <w:p w14:paraId="68550EDD" w14:textId="163A596A" w:rsidR="001A22C7" w:rsidRPr="00FC1A88" w:rsidRDefault="0043403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207</w:t>
            </w:r>
            <w:r w:rsidRPr="00FC1A88">
              <w:rPr>
                <w:rFonts w:ascii="Book Antiqua" w:eastAsia="PMingLiU" w:hAnsi="Book Antiqua"/>
                <w:color w:val="000000"/>
                <w:bdr w:val="none" w:sz="0" w:space="0" w:color="auto" w:frame="1"/>
              </w:rPr>
              <w:t>]</w:t>
            </w:r>
          </w:p>
        </w:tc>
      </w:tr>
      <w:tr w:rsidR="0043403C" w:rsidRPr="00FC1A88" w14:paraId="1B6E9E93" w14:textId="77777777" w:rsidTr="00DD1253">
        <w:trPr>
          <w:trHeight w:val="771"/>
        </w:trPr>
        <w:tc>
          <w:tcPr>
            <w:tcW w:w="256" w:type="pct"/>
            <w:tcMar>
              <w:top w:w="0" w:type="dxa"/>
              <w:left w:w="28" w:type="dxa"/>
              <w:bottom w:w="0" w:type="dxa"/>
              <w:right w:w="28" w:type="dxa"/>
            </w:tcMar>
            <w:hideMark/>
          </w:tcPr>
          <w:p w14:paraId="7B0DD59B" w14:textId="27CFFE5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11</w:t>
            </w:r>
          </w:p>
        </w:tc>
        <w:tc>
          <w:tcPr>
            <w:tcW w:w="641" w:type="pct"/>
            <w:tcMar>
              <w:top w:w="0" w:type="dxa"/>
              <w:left w:w="28" w:type="dxa"/>
              <w:bottom w:w="0" w:type="dxa"/>
              <w:right w:w="28" w:type="dxa"/>
            </w:tcMar>
            <w:hideMark/>
          </w:tcPr>
          <w:p w14:paraId="158FF319" w14:textId="026DEBE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2018</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United States</w:t>
            </w:r>
          </w:p>
        </w:tc>
        <w:tc>
          <w:tcPr>
            <w:tcW w:w="609" w:type="pct"/>
            <w:tcMar>
              <w:top w:w="0" w:type="dxa"/>
              <w:left w:w="28" w:type="dxa"/>
              <w:bottom w:w="0" w:type="dxa"/>
              <w:right w:w="28" w:type="dxa"/>
            </w:tcMar>
            <w:hideMark/>
          </w:tcPr>
          <w:p w14:paraId="4E6DC193" w14:textId="582FDE6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IXE</w:t>
            </w:r>
          </w:p>
        </w:tc>
        <w:tc>
          <w:tcPr>
            <w:tcW w:w="481" w:type="pct"/>
            <w:tcMar>
              <w:top w:w="0" w:type="dxa"/>
              <w:left w:w="28" w:type="dxa"/>
              <w:bottom w:w="0" w:type="dxa"/>
              <w:right w:w="28" w:type="dxa"/>
            </w:tcMar>
            <w:hideMark/>
          </w:tcPr>
          <w:p w14:paraId="40191374" w14:textId="449387A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2328</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PsO</w:t>
            </w:r>
          </w:p>
        </w:tc>
        <w:tc>
          <w:tcPr>
            <w:tcW w:w="513" w:type="pct"/>
            <w:tcMar>
              <w:top w:w="0" w:type="dxa"/>
              <w:left w:w="28" w:type="dxa"/>
              <w:bottom w:w="0" w:type="dxa"/>
              <w:right w:w="28" w:type="dxa"/>
            </w:tcMar>
            <w:hideMark/>
          </w:tcPr>
          <w:p w14:paraId="3E25B962" w14:textId="0B13C9B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DM 9%,</w:t>
            </w:r>
            <w:r w:rsidR="0043403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PsA 24%</w:t>
            </w:r>
          </w:p>
        </w:tc>
        <w:tc>
          <w:tcPr>
            <w:tcW w:w="417" w:type="pct"/>
            <w:tcMar>
              <w:top w:w="0" w:type="dxa"/>
              <w:left w:w="28" w:type="dxa"/>
              <w:bottom w:w="0" w:type="dxa"/>
              <w:right w:w="28" w:type="dxa"/>
            </w:tcMar>
            <w:hideMark/>
          </w:tcPr>
          <w:p w14:paraId="4845A7D0" w14:textId="56ED21B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12 wk</w:t>
            </w:r>
          </w:p>
        </w:tc>
        <w:tc>
          <w:tcPr>
            <w:tcW w:w="1859" w:type="pct"/>
            <w:tcMar>
              <w:top w:w="0" w:type="dxa"/>
              <w:left w:w="28" w:type="dxa"/>
              <w:bottom w:w="0" w:type="dxa"/>
              <w:right w:w="28" w:type="dxa"/>
            </w:tcMar>
            <w:hideMark/>
          </w:tcPr>
          <w:p w14:paraId="3343ADC8" w14:textId="0C4BE71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 changes in fasting glucose levels</w:t>
            </w:r>
          </w:p>
        </w:tc>
        <w:tc>
          <w:tcPr>
            <w:tcW w:w="224" w:type="pct"/>
            <w:tcMar>
              <w:top w:w="0" w:type="dxa"/>
              <w:left w:w="28" w:type="dxa"/>
              <w:bottom w:w="0" w:type="dxa"/>
              <w:right w:w="28" w:type="dxa"/>
            </w:tcMar>
            <w:hideMark/>
          </w:tcPr>
          <w:p w14:paraId="466E959E" w14:textId="1F5B6577" w:rsidR="001A22C7" w:rsidRPr="00FC1A88" w:rsidRDefault="0043403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202</w:t>
            </w:r>
            <w:r w:rsidRPr="00FC1A88">
              <w:rPr>
                <w:rFonts w:ascii="Book Antiqua" w:eastAsia="PMingLiU" w:hAnsi="Book Antiqua"/>
                <w:color w:val="000000"/>
                <w:bdr w:val="none" w:sz="0" w:space="0" w:color="auto" w:frame="1"/>
              </w:rPr>
              <w:t>]</w:t>
            </w:r>
          </w:p>
        </w:tc>
      </w:tr>
      <w:tr w:rsidR="0043403C" w:rsidRPr="00FC1A88" w14:paraId="0777869E" w14:textId="77777777" w:rsidTr="00DD1253">
        <w:trPr>
          <w:trHeight w:val="807"/>
        </w:trPr>
        <w:tc>
          <w:tcPr>
            <w:tcW w:w="256" w:type="pct"/>
            <w:tcMar>
              <w:top w:w="0" w:type="dxa"/>
              <w:left w:w="28" w:type="dxa"/>
              <w:bottom w:w="0" w:type="dxa"/>
              <w:right w:w="28" w:type="dxa"/>
            </w:tcMar>
            <w:hideMark/>
          </w:tcPr>
          <w:p w14:paraId="7DC62E83" w14:textId="715C0A5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12</w:t>
            </w:r>
          </w:p>
        </w:tc>
        <w:tc>
          <w:tcPr>
            <w:tcW w:w="641" w:type="pct"/>
            <w:tcMar>
              <w:top w:w="0" w:type="dxa"/>
              <w:left w:w="28" w:type="dxa"/>
              <w:bottom w:w="0" w:type="dxa"/>
              <w:right w:w="28" w:type="dxa"/>
            </w:tcMar>
            <w:hideMark/>
          </w:tcPr>
          <w:p w14:paraId="2F98C2A3" w14:textId="081F9B6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2019</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Germany</w:t>
            </w:r>
          </w:p>
        </w:tc>
        <w:tc>
          <w:tcPr>
            <w:tcW w:w="609" w:type="pct"/>
            <w:tcMar>
              <w:top w:w="0" w:type="dxa"/>
              <w:left w:w="28" w:type="dxa"/>
              <w:bottom w:w="0" w:type="dxa"/>
              <w:right w:w="28" w:type="dxa"/>
            </w:tcMar>
            <w:hideMark/>
          </w:tcPr>
          <w:p w14:paraId="126FACE7" w14:textId="3EF0FD1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SEC</w:t>
            </w:r>
          </w:p>
        </w:tc>
        <w:tc>
          <w:tcPr>
            <w:tcW w:w="481" w:type="pct"/>
            <w:tcMar>
              <w:top w:w="0" w:type="dxa"/>
              <w:left w:w="28" w:type="dxa"/>
              <w:bottom w:w="0" w:type="dxa"/>
              <w:right w:w="28" w:type="dxa"/>
            </w:tcMar>
            <w:hideMark/>
          </w:tcPr>
          <w:p w14:paraId="408F3247" w14:textId="71E5BEBB"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828</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PsO</w:t>
            </w:r>
          </w:p>
        </w:tc>
        <w:tc>
          <w:tcPr>
            <w:tcW w:w="513" w:type="pct"/>
            <w:tcMar>
              <w:top w:w="0" w:type="dxa"/>
              <w:left w:w="28" w:type="dxa"/>
              <w:bottom w:w="0" w:type="dxa"/>
              <w:right w:w="28" w:type="dxa"/>
            </w:tcMar>
            <w:hideMark/>
          </w:tcPr>
          <w:p w14:paraId="25FB3EDF" w14:textId="4705622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DM 10%</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PsA 19%</w:t>
            </w:r>
          </w:p>
        </w:tc>
        <w:tc>
          <w:tcPr>
            <w:tcW w:w="417" w:type="pct"/>
            <w:tcMar>
              <w:top w:w="0" w:type="dxa"/>
              <w:left w:w="28" w:type="dxa"/>
              <w:bottom w:w="0" w:type="dxa"/>
              <w:right w:w="28" w:type="dxa"/>
            </w:tcMar>
            <w:hideMark/>
          </w:tcPr>
          <w:p w14:paraId="32A7A922" w14:textId="3493CEE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52 wk</w:t>
            </w:r>
          </w:p>
        </w:tc>
        <w:tc>
          <w:tcPr>
            <w:tcW w:w="1859" w:type="pct"/>
            <w:tcMar>
              <w:top w:w="0" w:type="dxa"/>
              <w:left w:w="28" w:type="dxa"/>
              <w:bottom w:w="0" w:type="dxa"/>
              <w:right w:w="28" w:type="dxa"/>
            </w:tcMar>
            <w:hideMark/>
          </w:tcPr>
          <w:p w14:paraId="65105910" w14:textId="2FDC99E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 changes in fasting glucose levels</w:t>
            </w:r>
          </w:p>
        </w:tc>
        <w:tc>
          <w:tcPr>
            <w:tcW w:w="224" w:type="pct"/>
            <w:tcMar>
              <w:top w:w="0" w:type="dxa"/>
              <w:left w:w="28" w:type="dxa"/>
              <w:bottom w:w="0" w:type="dxa"/>
              <w:right w:w="28" w:type="dxa"/>
            </w:tcMar>
            <w:hideMark/>
          </w:tcPr>
          <w:p w14:paraId="3F35A13D" w14:textId="3F122D47" w:rsidR="001A22C7" w:rsidRPr="00FC1A88" w:rsidRDefault="0043403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204</w:t>
            </w:r>
            <w:r w:rsidRPr="00FC1A88">
              <w:rPr>
                <w:rFonts w:ascii="Book Antiqua" w:eastAsia="PMingLiU" w:hAnsi="Book Antiqua"/>
                <w:color w:val="000000"/>
                <w:bdr w:val="none" w:sz="0" w:space="0" w:color="auto" w:frame="1"/>
              </w:rPr>
              <w:t>]</w:t>
            </w:r>
          </w:p>
        </w:tc>
      </w:tr>
      <w:tr w:rsidR="0043403C" w:rsidRPr="00FC1A88" w14:paraId="0C0AFAB2" w14:textId="77777777" w:rsidTr="00DD1253">
        <w:trPr>
          <w:trHeight w:val="762"/>
        </w:trPr>
        <w:tc>
          <w:tcPr>
            <w:tcW w:w="256" w:type="pct"/>
            <w:tcMar>
              <w:top w:w="0" w:type="dxa"/>
              <w:left w:w="28" w:type="dxa"/>
              <w:bottom w:w="0" w:type="dxa"/>
              <w:right w:w="28" w:type="dxa"/>
            </w:tcMar>
            <w:hideMark/>
          </w:tcPr>
          <w:p w14:paraId="0F740CA1" w14:textId="7304BBA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13</w:t>
            </w:r>
          </w:p>
        </w:tc>
        <w:tc>
          <w:tcPr>
            <w:tcW w:w="641" w:type="pct"/>
            <w:tcMar>
              <w:top w:w="0" w:type="dxa"/>
              <w:left w:w="28" w:type="dxa"/>
              <w:bottom w:w="0" w:type="dxa"/>
              <w:right w:w="28" w:type="dxa"/>
            </w:tcMar>
            <w:hideMark/>
          </w:tcPr>
          <w:p w14:paraId="33CF3208" w14:textId="36C9EA9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2019</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INC</w:t>
            </w:r>
          </w:p>
        </w:tc>
        <w:tc>
          <w:tcPr>
            <w:tcW w:w="609" w:type="pct"/>
            <w:tcMar>
              <w:top w:w="0" w:type="dxa"/>
              <w:left w:w="28" w:type="dxa"/>
              <w:bottom w:w="0" w:type="dxa"/>
              <w:right w:w="28" w:type="dxa"/>
            </w:tcMar>
            <w:hideMark/>
          </w:tcPr>
          <w:p w14:paraId="2EBF1FF8" w14:textId="3E2B1D6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APR</w:t>
            </w:r>
          </w:p>
        </w:tc>
        <w:tc>
          <w:tcPr>
            <w:tcW w:w="481" w:type="pct"/>
            <w:tcMar>
              <w:top w:w="0" w:type="dxa"/>
              <w:left w:w="28" w:type="dxa"/>
              <w:bottom w:w="0" w:type="dxa"/>
              <w:right w:w="28" w:type="dxa"/>
            </w:tcMar>
            <w:hideMark/>
          </w:tcPr>
          <w:p w14:paraId="5544CD13" w14:textId="3CED96A5"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1089</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PsA/O</w:t>
            </w:r>
          </w:p>
        </w:tc>
        <w:tc>
          <w:tcPr>
            <w:tcW w:w="513" w:type="pct"/>
            <w:tcMar>
              <w:top w:w="0" w:type="dxa"/>
              <w:left w:w="28" w:type="dxa"/>
              <w:bottom w:w="0" w:type="dxa"/>
              <w:right w:w="28" w:type="dxa"/>
            </w:tcMar>
            <w:hideMark/>
          </w:tcPr>
          <w:p w14:paraId="4B7C47C4" w14:textId="1F7A3B36"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DM 9%</w:t>
            </w:r>
          </w:p>
        </w:tc>
        <w:tc>
          <w:tcPr>
            <w:tcW w:w="417" w:type="pct"/>
            <w:tcMar>
              <w:top w:w="0" w:type="dxa"/>
              <w:left w:w="28" w:type="dxa"/>
              <w:bottom w:w="0" w:type="dxa"/>
              <w:right w:w="28" w:type="dxa"/>
            </w:tcMar>
            <w:hideMark/>
          </w:tcPr>
          <w:p w14:paraId="79D9F953" w14:textId="2575787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52 wk</w:t>
            </w:r>
          </w:p>
        </w:tc>
        <w:tc>
          <w:tcPr>
            <w:tcW w:w="1859" w:type="pct"/>
            <w:tcMar>
              <w:top w:w="0" w:type="dxa"/>
              <w:left w:w="28" w:type="dxa"/>
              <w:bottom w:w="0" w:type="dxa"/>
              <w:right w:w="28" w:type="dxa"/>
            </w:tcMar>
            <w:hideMark/>
          </w:tcPr>
          <w:p w14:paraId="3A3EDE2A" w14:textId="48A8470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Pr="00FC1A88">
              <w:rPr>
                <w:rFonts w:ascii="Book Antiqua" w:eastAsia="PMingLiU" w:hAnsi="Book Antiqua"/>
                <w:color w:val="000000"/>
                <w:bdr w:val="none" w:sz="0" w:space="0" w:color="auto" w:frame="1"/>
              </w:rPr>
              <w:t>, improvement highest in HbA1</w:t>
            </w:r>
            <w:r w:rsidRPr="00FC1A88">
              <w:rPr>
                <w:rFonts w:ascii="Book Antiqua" w:eastAsia="PMingLiU" w:hAnsi="Book Antiqua"/>
                <w:color w:val="000000"/>
                <w:bdr w:val="none" w:sz="0" w:space="0" w:color="auto" w:frame="1"/>
                <w:vertAlign w:val="subscript"/>
              </w:rPr>
              <w:t>C</w:t>
            </w:r>
            <w:r w:rsidR="0043403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no less than 6.5%</w:t>
            </w:r>
          </w:p>
        </w:tc>
        <w:tc>
          <w:tcPr>
            <w:tcW w:w="224" w:type="pct"/>
            <w:tcMar>
              <w:top w:w="0" w:type="dxa"/>
              <w:left w:w="28" w:type="dxa"/>
              <w:bottom w:w="0" w:type="dxa"/>
              <w:right w:w="28" w:type="dxa"/>
            </w:tcMar>
            <w:hideMark/>
          </w:tcPr>
          <w:p w14:paraId="18DDB239" w14:textId="2D73183C" w:rsidR="001A22C7" w:rsidRPr="00FC1A88" w:rsidRDefault="0043403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210</w:t>
            </w:r>
            <w:r w:rsidRPr="00FC1A88">
              <w:rPr>
                <w:rFonts w:ascii="Book Antiqua" w:eastAsia="PMingLiU" w:hAnsi="Book Antiqua"/>
                <w:color w:val="000000"/>
                <w:bdr w:val="none" w:sz="0" w:space="0" w:color="auto" w:frame="1"/>
              </w:rPr>
              <w:t>]</w:t>
            </w:r>
          </w:p>
        </w:tc>
      </w:tr>
      <w:tr w:rsidR="0043403C" w:rsidRPr="00FC1A88" w14:paraId="223C2483" w14:textId="77777777" w:rsidTr="00DD1253">
        <w:trPr>
          <w:trHeight w:val="798"/>
        </w:trPr>
        <w:tc>
          <w:tcPr>
            <w:tcW w:w="256" w:type="pct"/>
            <w:tcMar>
              <w:top w:w="0" w:type="dxa"/>
              <w:left w:w="28" w:type="dxa"/>
              <w:bottom w:w="0" w:type="dxa"/>
              <w:right w:w="28" w:type="dxa"/>
            </w:tcMar>
            <w:hideMark/>
          </w:tcPr>
          <w:p w14:paraId="1C4024CE" w14:textId="17A0348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14</w:t>
            </w:r>
          </w:p>
        </w:tc>
        <w:tc>
          <w:tcPr>
            <w:tcW w:w="641" w:type="pct"/>
            <w:tcMar>
              <w:top w:w="0" w:type="dxa"/>
              <w:left w:w="28" w:type="dxa"/>
              <w:bottom w:w="0" w:type="dxa"/>
              <w:right w:w="28" w:type="dxa"/>
            </w:tcMar>
            <w:hideMark/>
          </w:tcPr>
          <w:p w14:paraId="5926DE9A" w14:textId="42B4816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2019</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Italy</w:t>
            </w:r>
          </w:p>
        </w:tc>
        <w:tc>
          <w:tcPr>
            <w:tcW w:w="609" w:type="pct"/>
            <w:tcMar>
              <w:top w:w="0" w:type="dxa"/>
              <w:left w:w="28" w:type="dxa"/>
              <w:bottom w:w="0" w:type="dxa"/>
              <w:right w:w="28" w:type="dxa"/>
            </w:tcMar>
            <w:hideMark/>
          </w:tcPr>
          <w:p w14:paraId="43369236" w14:textId="1713A00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APR</w:t>
            </w:r>
          </w:p>
        </w:tc>
        <w:tc>
          <w:tcPr>
            <w:tcW w:w="481" w:type="pct"/>
            <w:tcMar>
              <w:top w:w="0" w:type="dxa"/>
              <w:left w:w="28" w:type="dxa"/>
              <w:bottom w:w="0" w:type="dxa"/>
              <w:right w:w="28" w:type="dxa"/>
            </w:tcMar>
            <w:hideMark/>
          </w:tcPr>
          <w:p w14:paraId="0AFA4AFD" w14:textId="0C0AA19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PsO</w:t>
            </w:r>
          </w:p>
        </w:tc>
        <w:tc>
          <w:tcPr>
            <w:tcW w:w="513" w:type="pct"/>
            <w:tcMar>
              <w:top w:w="0" w:type="dxa"/>
              <w:left w:w="28" w:type="dxa"/>
              <w:bottom w:w="0" w:type="dxa"/>
              <w:right w:w="28" w:type="dxa"/>
            </w:tcMar>
            <w:hideMark/>
          </w:tcPr>
          <w:p w14:paraId="3F1B9245" w14:textId="7ABA350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Type II DM, obesity</w:t>
            </w:r>
          </w:p>
        </w:tc>
        <w:tc>
          <w:tcPr>
            <w:tcW w:w="417" w:type="pct"/>
            <w:tcMar>
              <w:top w:w="0" w:type="dxa"/>
              <w:left w:w="28" w:type="dxa"/>
              <w:bottom w:w="0" w:type="dxa"/>
              <w:right w:w="28" w:type="dxa"/>
            </w:tcMar>
            <w:hideMark/>
          </w:tcPr>
          <w:p w14:paraId="1FC72A0D" w14:textId="269B536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1859" w:type="pct"/>
            <w:tcMar>
              <w:top w:w="0" w:type="dxa"/>
              <w:left w:w="28" w:type="dxa"/>
              <w:bottom w:w="0" w:type="dxa"/>
              <w:right w:w="28" w:type="dxa"/>
            </w:tcMar>
            <w:hideMark/>
          </w:tcPr>
          <w:p w14:paraId="36A4E50D" w14:textId="562D7B8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HbA1</w:t>
            </w:r>
            <w:r w:rsidRPr="00FC1A88">
              <w:rPr>
                <w:rFonts w:ascii="Book Antiqua" w:eastAsia="PMingLiU" w:hAnsi="Book Antiqua"/>
                <w:color w:val="000000"/>
                <w:bdr w:val="none" w:sz="0" w:space="0" w:color="auto" w:frame="1"/>
                <w:vertAlign w:val="subscript"/>
              </w:rPr>
              <w:t>C</w:t>
            </w:r>
            <w:r w:rsidR="0043403C"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and fasting glucose levels, discontinuing insulin use</w:t>
            </w:r>
          </w:p>
        </w:tc>
        <w:tc>
          <w:tcPr>
            <w:tcW w:w="224" w:type="pct"/>
            <w:tcMar>
              <w:top w:w="0" w:type="dxa"/>
              <w:left w:w="28" w:type="dxa"/>
              <w:bottom w:w="0" w:type="dxa"/>
              <w:right w:w="28" w:type="dxa"/>
            </w:tcMar>
            <w:hideMark/>
          </w:tcPr>
          <w:p w14:paraId="6EF403A1" w14:textId="75EC3E11" w:rsidR="001A22C7" w:rsidRPr="00FC1A88" w:rsidRDefault="0043403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211</w:t>
            </w:r>
            <w:r w:rsidRPr="00FC1A88">
              <w:rPr>
                <w:rFonts w:ascii="Book Antiqua" w:eastAsia="PMingLiU" w:hAnsi="Book Antiqua"/>
                <w:color w:val="000000"/>
                <w:bdr w:val="none" w:sz="0" w:space="0" w:color="auto" w:frame="1"/>
              </w:rPr>
              <w:t>]</w:t>
            </w:r>
          </w:p>
        </w:tc>
      </w:tr>
      <w:tr w:rsidR="0043403C" w:rsidRPr="00FC1A88" w14:paraId="6043C650" w14:textId="77777777" w:rsidTr="00DD1253">
        <w:trPr>
          <w:trHeight w:val="680"/>
        </w:trPr>
        <w:tc>
          <w:tcPr>
            <w:tcW w:w="256" w:type="pct"/>
            <w:tcMar>
              <w:top w:w="0" w:type="dxa"/>
              <w:left w:w="28" w:type="dxa"/>
              <w:bottom w:w="0" w:type="dxa"/>
              <w:right w:w="28" w:type="dxa"/>
            </w:tcMar>
            <w:hideMark/>
          </w:tcPr>
          <w:p w14:paraId="78517427" w14:textId="2AD0FBDF"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15</w:t>
            </w:r>
          </w:p>
        </w:tc>
        <w:tc>
          <w:tcPr>
            <w:tcW w:w="641" w:type="pct"/>
            <w:tcMar>
              <w:top w:w="0" w:type="dxa"/>
              <w:left w:w="28" w:type="dxa"/>
              <w:bottom w:w="0" w:type="dxa"/>
              <w:right w:w="28" w:type="dxa"/>
            </w:tcMar>
            <w:hideMark/>
          </w:tcPr>
          <w:p w14:paraId="61B5D030" w14:textId="47ABF489"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2020</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Italy</w:t>
            </w:r>
          </w:p>
        </w:tc>
        <w:tc>
          <w:tcPr>
            <w:tcW w:w="609" w:type="pct"/>
            <w:tcMar>
              <w:top w:w="0" w:type="dxa"/>
              <w:left w:w="28" w:type="dxa"/>
              <w:bottom w:w="0" w:type="dxa"/>
              <w:right w:w="28" w:type="dxa"/>
            </w:tcMar>
            <w:hideMark/>
          </w:tcPr>
          <w:p w14:paraId="1700AEB0" w14:textId="30BDB472"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APR</w:t>
            </w:r>
          </w:p>
        </w:tc>
        <w:tc>
          <w:tcPr>
            <w:tcW w:w="481" w:type="pct"/>
            <w:tcMar>
              <w:top w:w="0" w:type="dxa"/>
              <w:left w:w="28" w:type="dxa"/>
              <w:bottom w:w="0" w:type="dxa"/>
              <w:right w:w="28" w:type="dxa"/>
            </w:tcMar>
            <w:hideMark/>
          </w:tcPr>
          <w:p w14:paraId="2628044E" w14:textId="37EAD4E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113</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PsA/O</w:t>
            </w:r>
          </w:p>
        </w:tc>
        <w:tc>
          <w:tcPr>
            <w:tcW w:w="513" w:type="pct"/>
            <w:tcMar>
              <w:top w:w="0" w:type="dxa"/>
              <w:left w:w="28" w:type="dxa"/>
              <w:bottom w:w="0" w:type="dxa"/>
              <w:right w:w="28" w:type="dxa"/>
            </w:tcMar>
            <w:hideMark/>
          </w:tcPr>
          <w:p w14:paraId="6839E080" w14:textId="7FE532A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DM</w:t>
            </w:r>
            <w:r w:rsidR="0043403C" w:rsidRPr="00FC1A88">
              <w:rPr>
                <w:rFonts w:ascii="Book Antiqua" w:eastAsia="PMingLiU" w:hAnsi="Book Antiqua"/>
                <w:color w:val="000000"/>
                <w:bdr w:val="none" w:sz="0" w:space="0" w:color="auto" w:frame="1"/>
              </w:rPr>
              <w:t>,</w:t>
            </w:r>
            <w:r w:rsidRPr="00FC1A88">
              <w:rPr>
                <w:rFonts w:ascii="Book Antiqua" w:eastAsia="PMingLiU" w:hAnsi="Book Antiqua"/>
                <w:color w:val="000000"/>
                <w:bdr w:val="none" w:sz="0" w:space="0" w:color="auto" w:frame="1"/>
              </w:rPr>
              <w:t xml:space="preserve"> 25%</w:t>
            </w:r>
          </w:p>
        </w:tc>
        <w:tc>
          <w:tcPr>
            <w:tcW w:w="417" w:type="pct"/>
            <w:tcMar>
              <w:top w:w="0" w:type="dxa"/>
              <w:left w:w="28" w:type="dxa"/>
              <w:bottom w:w="0" w:type="dxa"/>
              <w:right w:w="28" w:type="dxa"/>
            </w:tcMar>
            <w:hideMark/>
          </w:tcPr>
          <w:p w14:paraId="0F66893C" w14:textId="2F3E4363"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52 wk</w:t>
            </w:r>
          </w:p>
        </w:tc>
        <w:tc>
          <w:tcPr>
            <w:tcW w:w="1859" w:type="pct"/>
            <w:tcMar>
              <w:top w:w="0" w:type="dxa"/>
              <w:left w:w="28" w:type="dxa"/>
              <w:bottom w:w="0" w:type="dxa"/>
              <w:right w:w="28" w:type="dxa"/>
            </w:tcMar>
            <w:hideMark/>
          </w:tcPr>
          <w:p w14:paraId="6BAB8A80" w14:textId="02ABEC5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Reduced fasting glucose levels</w:t>
            </w:r>
          </w:p>
        </w:tc>
        <w:tc>
          <w:tcPr>
            <w:tcW w:w="224" w:type="pct"/>
            <w:tcMar>
              <w:top w:w="0" w:type="dxa"/>
              <w:left w:w="28" w:type="dxa"/>
              <w:bottom w:w="0" w:type="dxa"/>
              <w:right w:w="28" w:type="dxa"/>
            </w:tcMar>
            <w:hideMark/>
          </w:tcPr>
          <w:p w14:paraId="2EED4A2F" w14:textId="082BAA50" w:rsidR="001A22C7" w:rsidRPr="00FC1A88" w:rsidRDefault="0043403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212</w:t>
            </w:r>
            <w:r w:rsidRPr="00FC1A88">
              <w:rPr>
                <w:rFonts w:ascii="Book Antiqua" w:eastAsia="PMingLiU" w:hAnsi="Book Antiqua"/>
                <w:color w:val="000000"/>
                <w:bdr w:val="none" w:sz="0" w:space="0" w:color="auto" w:frame="1"/>
              </w:rPr>
              <w:t>]</w:t>
            </w:r>
          </w:p>
        </w:tc>
      </w:tr>
      <w:tr w:rsidR="0043403C" w:rsidRPr="00FC1A88" w14:paraId="537786C9" w14:textId="77777777" w:rsidTr="00DD1253">
        <w:trPr>
          <w:trHeight w:val="780"/>
        </w:trPr>
        <w:tc>
          <w:tcPr>
            <w:tcW w:w="256" w:type="pct"/>
            <w:tcMar>
              <w:top w:w="0" w:type="dxa"/>
              <w:left w:w="28" w:type="dxa"/>
              <w:bottom w:w="0" w:type="dxa"/>
              <w:right w:w="28" w:type="dxa"/>
            </w:tcMar>
            <w:hideMark/>
          </w:tcPr>
          <w:p w14:paraId="231BD1B7" w14:textId="2E5B5428"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16</w:t>
            </w:r>
          </w:p>
        </w:tc>
        <w:tc>
          <w:tcPr>
            <w:tcW w:w="641" w:type="pct"/>
            <w:tcMar>
              <w:top w:w="0" w:type="dxa"/>
              <w:left w:w="28" w:type="dxa"/>
              <w:bottom w:w="0" w:type="dxa"/>
              <w:right w:w="28" w:type="dxa"/>
            </w:tcMar>
            <w:hideMark/>
          </w:tcPr>
          <w:p w14:paraId="7B626C8C" w14:textId="6F17E41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2020</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INC</w:t>
            </w:r>
          </w:p>
        </w:tc>
        <w:tc>
          <w:tcPr>
            <w:tcW w:w="609" w:type="pct"/>
            <w:tcMar>
              <w:top w:w="0" w:type="dxa"/>
              <w:left w:w="28" w:type="dxa"/>
              <w:bottom w:w="0" w:type="dxa"/>
              <w:right w:w="28" w:type="dxa"/>
            </w:tcMar>
            <w:hideMark/>
          </w:tcPr>
          <w:p w14:paraId="09EB1ECA" w14:textId="455D8B81"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TOF</w:t>
            </w:r>
          </w:p>
        </w:tc>
        <w:tc>
          <w:tcPr>
            <w:tcW w:w="481" w:type="pct"/>
            <w:tcMar>
              <w:top w:w="0" w:type="dxa"/>
              <w:left w:w="28" w:type="dxa"/>
              <w:bottom w:w="0" w:type="dxa"/>
              <w:right w:w="28" w:type="dxa"/>
            </w:tcMar>
            <w:hideMark/>
          </w:tcPr>
          <w:p w14:paraId="1AFE73BC" w14:textId="429E1377"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474</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PsA</w:t>
            </w:r>
          </w:p>
        </w:tc>
        <w:tc>
          <w:tcPr>
            <w:tcW w:w="513" w:type="pct"/>
            <w:tcMar>
              <w:top w:w="0" w:type="dxa"/>
              <w:left w:w="28" w:type="dxa"/>
              <w:bottom w:w="0" w:type="dxa"/>
              <w:right w:w="28" w:type="dxa"/>
            </w:tcMar>
            <w:hideMark/>
          </w:tcPr>
          <w:p w14:paraId="2EAAB71C" w14:textId="3EF609D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MetS</w:t>
            </w:r>
            <w:r w:rsidR="0043403C" w:rsidRPr="00FC1A88">
              <w:rPr>
                <w:rFonts w:ascii="Book Antiqua" w:eastAsia="PMingLiU" w:hAnsi="Book Antiqua"/>
                <w:color w:val="000000"/>
                <w:bdr w:val="none" w:sz="0" w:space="0" w:color="auto" w:frame="1"/>
              </w:rPr>
              <w:t>,</w:t>
            </w:r>
            <w:r w:rsidRPr="00FC1A88">
              <w:rPr>
                <w:rFonts w:ascii="Book Antiqua" w:eastAsia="PMingLiU" w:hAnsi="Book Antiqua"/>
                <w:color w:val="000000"/>
                <w:bdr w:val="none" w:sz="0" w:space="0" w:color="auto" w:frame="1"/>
              </w:rPr>
              <w:t xml:space="preserve"> 42%</w:t>
            </w:r>
          </w:p>
        </w:tc>
        <w:tc>
          <w:tcPr>
            <w:tcW w:w="417" w:type="pct"/>
            <w:tcMar>
              <w:top w:w="0" w:type="dxa"/>
              <w:left w:w="28" w:type="dxa"/>
              <w:bottom w:w="0" w:type="dxa"/>
              <w:right w:w="28" w:type="dxa"/>
            </w:tcMar>
            <w:hideMark/>
          </w:tcPr>
          <w:p w14:paraId="663F6F68" w14:textId="6EA805D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6 mo</w:t>
            </w:r>
          </w:p>
        </w:tc>
        <w:tc>
          <w:tcPr>
            <w:tcW w:w="1859" w:type="pct"/>
            <w:tcMar>
              <w:top w:w="0" w:type="dxa"/>
              <w:left w:w="28" w:type="dxa"/>
              <w:bottom w:w="0" w:type="dxa"/>
              <w:right w:w="28" w:type="dxa"/>
            </w:tcMar>
            <w:hideMark/>
          </w:tcPr>
          <w:p w14:paraId="2AA1D880" w14:textId="0EE52440"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 increased blood glucose levels, hyperglycemic event and diabetic occurrence</w:t>
            </w:r>
          </w:p>
        </w:tc>
        <w:tc>
          <w:tcPr>
            <w:tcW w:w="224" w:type="pct"/>
            <w:tcMar>
              <w:top w:w="0" w:type="dxa"/>
              <w:left w:w="28" w:type="dxa"/>
              <w:bottom w:w="0" w:type="dxa"/>
              <w:right w:w="28" w:type="dxa"/>
            </w:tcMar>
            <w:hideMark/>
          </w:tcPr>
          <w:p w14:paraId="1DFB79AC" w14:textId="1D78B109" w:rsidR="001A22C7" w:rsidRPr="00FC1A88" w:rsidRDefault="0043403C"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w:t>
            </w:r>
            <w:r w:rsidR="001A22C7" w:rsidRPr="00FC1A88">
              <w:rPr>
                <w:rFonts w:ascii="Book Antiqua" w:eastAsia="PMingLiU" w:hAnsi="Book Antiqua"/>
                <w:color w:val="000000"/>
                <w:bdr w:val="none" w:sz="0" w:space="0" w:color="auto" w:frame="1"/>
              </w:rPr>
              <w:t>217</w:t>
            </w:r>
            <w:r w:rsidRPr="00FC1A88">
              <w:rPr>
                <w:rFonts w:ascii="Book Antiqua" w:eastAsia="PMingLiU" w:hAnsi="Book Antiqua"/>
                <w:color w:val="000000"/>
                <w:bdr w:val="none" w:sz="0" w:space="0" w:color="auto" w:frame="1"/>
              </w:rPr>
              <w:t>]</w:t>
            </w:r>
          </w:p>
        </w:tc>
      </w:tr>
      <w:tr w:rsidR="0043403C" w:rsidRPr="00FC1A88" w14:paraId="142F6C9D" w14:textId="77777777" w:rsidTr="00DD1253">
        <w:trPr>
          <w:trHeight w:val="1077"/>
        </w:trPr>
        <w:tc>
          <w:tcPr>
            <w:tcW w:w="256" w:type="pct"/>
            <w:tcMar>
              <w:top w:w="0" w:type="dxa"/>
              <w:left w:w="28" w:type="dxa"/>
              <w:bottom w:w="0" w:type="dxa"/>
              <w:right w:w="28" w:type="dxa"/>
            </w:tcMar>
            <w:hideMark/>
          </w:tcPr>
          <w:p w14:paraId="2B7ABBEA" w14:textId="172C92B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17</w:t>
            </w:r>
          </w:p>
        </w:tc>
        <w:tc>
          <w:tcPr>
            <w:tcW w:w="641" w:type="pct"/>
            <w:tcMar>
              <w:top w:w="0" w:type="dxa"/>
              <w:left w:w="28" w:type="dxa"/>
              <w:bottom w:w="0" w:type="dxa"/>
              <w:right w:w="28" w:type="dxa"/>
            </w:tcMar>
            <w:hideMark/>
          </w:tcPr>
          <w:p w14:paraId="5BC036E2" w14:textId="19BBD811" w:rsidR="001A22C7" w:rsidRPr="00FC1A88" w:rsidRDefault="0055356D"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2021</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001A22C7" w:rsidRPr="00FC1A88">
              <w:rPr>
                <w:rFonts w:ascii="Book Antiqua" w:eastAsia="PMingLiU" w:hAnsi="Book Antiqua"/>
                <w:color w:val="000000"/>
                <w:bdr w:val="none" w:sz="0" w:space="0" w:color="auto" w:frame="1"/>
              </w:rPr>
              <w:t>Taiwan</w:t>
            </w:r>
          </w:p>
        </w:tc>
        <w:tc>
          <w:tcPr>
            <w:tcW w:w="609" w:type="pct"/>
            <w:tcMar>
              <w:top w:w="0" w:type="dxa"/>
              <w:left w:w="28" w:type="dxa"/>
              <w:bottom w:w="0" w:type="dxa"/>
              <w:right w:w="28" w:type="dxa"/>
            </w:tcMar>
            <w:hideMark/>
          </w:tcPr>
          <w:p w14:paraId="780666DF" w14:textId="1921E0C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TOF</w:t>
            </w:r>
          </w:p>
        </w:tc>
        <w:tc>
          <w:tcPr>
            <w:tcW w:w="481" w:type="pct"/>
            <w:tcMar>
              <w:top w:w="0" w:type="dxa"/>
              <w:left w:w="28" w:type="dxa"/>
              <w:bottom w:w="0" w:type="dxa"/>
              <w:right w:w="28" w:type="dxa"/>
            </w:tcMar>
            <w:hideMark/>
          </w:tcPr>
          <w:p w14:paraId="6E396F62" w14:textId="577B4E8E"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5</w:t>
            </w:r>
            <w:r w:rsidR="0043403C" w:rsidRPr="00FC1A88">
              <w:rPr>
                <w:rFonts w:ascii="Book Antiqua" w:eastAsia="PMingLiU" w:hAnsi="Book Antiqua"/>
                <w:color w:val="000000"/>
                <w:bdr w:val="none" w:sz="0" w:space="0" w:color="auto" w:frame="1"/>
              </w:rPr>
              <w:t>,</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PsA</w:t>
            </w:r>
          </w:p>
        </w:tc>
        <w:tc>
          <w:tcPr>
            <w:tcW w:w="513" w:type="pct"/>
            <w:tcMar>
              <w:top w:w="0" w:type="dxa"/>
              <w:left w:w="28" w:type="dxa"/>
              <w:bottom w:w="0" w:type="dxa"/>
              <w:right w:w="28" w:type="dxa"/>
            </w:tcMar>
            <w:hideMark/>
          </w:tcPr>
          <w:p w14:paraId="277151B7" w14:textId="660BBF7C"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Non-DM,</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non-obese,</w:t>
            </w:r>
            <w:r w:rsidR="0043403C" w:rsidRPr="00FC1A88">
              <w:rPr>
                <w:rFonts w:ascii="Book Antiqua" w:hAnsi="Book Antiqua"/>
                <w:color w:val="000000"/>
                <w:bdr w:val="none" w:sz="0" w:space="0" w:color="auto" w:frame="1"/>
                <w:lang w:eastAsia="zh-CN"/>
              </w:rPr>
              <w:t xml:space="preserve"> </w:t>
            </w:r>
            <w:r w:rsidRPr="00FC1A88">
              <w:rPr>
                <w:rFonts w:ascii="Book Antiqua" w:eastAsia="PMingLiU" w:hAnsi="Book Antiqua"/>
                <w:color w:val="000000"/>
                <w:bdr w:val="none" w:sz="0" w:space="0" w:color="auto" w:frame="1"/>
              </w:rPr>
              <w:t>high-IR</w:t>
            </w:r>
          </w:p>
        </w:tc>
        <w:tc>
          <w:tcPr>
            <w:tcW w:w="417" w:type="pct"/>
            <w:tcMar>
              <w:top w:w="0" w:type="dxa"/>
              <w:left w:w="28" w:type="dxa"/>
              <w:bottom w:w="0" w:type="dxa"/>
              <w:right w:w="28" w:type="dxa"/>
            </w:tcMar>
            <w:hideMark/>
          </w:tcPr>
          <w:p w14:paraId="4158B378" w14:textId="6BBDF58D"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12 wk</w:t>
            </w:r>
          </w:p>
        </w:tc>
        <w:tc>
          <w:tcPr>
            <w:tcW w:w="1859" w:type="pct"/>
            <w:tcMar>
              <w:top w:w="0" w:type="dxa"/>
              <w:left w:w="28" w:type="dxa"/>
              <w:bottom w:w="0" w:type="dxa"/>
              <w:right w:w="28" w:type="dxa"/>
            </w:tcMar>
            <w:hideMark/>
          </w:tcPr>
          <w:p w14:paraId="02E9E235" w14:textId="3B777D4A"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 xml:space="preserve">Reduced HOMA-IR </w:t>
            </w:r>
          </w:p>
        </w:tc>
        <w:tc>
          <w:tcPr>
            <w:tcW w:w="224" w:type="pct"/>
            <w:tcMar>
              <w:top w:w="0" w:type="dxa"/>
              <w:left w:w="28" w:type="dxa"/>
              <w:bottom w:w="0" w:type="dxa"/>
              <w:right w:w="28" w:type="dxa"/>
            </w:tcMar>
            <w:hideMark/>
          </w:tcPr>
          <w:p w14:paraId="6197B609" w14:textId="00B85A94" w:rsidR="001A22C7" w:rsidRPr="00FC1A88" w:rsidRDefault="001A22C7" w:rsidP="00A51CBD">
            <w:pPr>
              <w:snapToGrid w:val="0"/>
              <w:spacing w:line="360" w:lineRule="auto"/>
              <w:jc w:val="both"/>
              <w:rPr>
                <w:rFonts w:ascii="Book Antiqua" w:eastAsia="PMingLiU" w:hAnsi="Book Antiqua"/>
              </w:rPr>
            </w:pPr>
            <w:r w:rsidRPr="00FC1A88">
              <w:rPr>
                <w:rFonts w:ascii="Book Antiqua" w:eastAsia="PMingLiU" w:hAnsi="Book Antiqua"/>
                <w:color w:val="000000"/>
                <w:bdr w:val="none" w:sz="0" w:space="0" w:color="auto" w:frame="1"/>
              </w:rPr>
              <w:t>PS</w:t>
            </w:r>
          </w:p>
        </w:tc>
      </w:tr>
    </w:tbl>
    <w:p w14:paraId="5563A812" w14:textId="0BE38DDA" w:rsidR="007C1F8D" w:rsidRDefault="000A0322" w:rsidP="00A51CBD">
      <w:pPr>
        <w:shd w:val="clear" w:color="auto" w:fill="FFFFFF"/>
        <w:snapToGrid w:val="0"/>
        <w:spacing w:line="360" w:lineRule="auto"/>
        <w:jc w:val="both"/>
        <w:rPr>
          <w:rFonts w:ascii="Book Antiqua" w:eastAsia="Book Antiqua" w:hAnsi="Book Antiqua" w:cs="Book Antiqua"/>
          <w:color w:val="000000"/>
        </w:rPr>
      </w:pPr>
      <w:proofErr w:type="gramStart"/>
      <w:r w:rsidRPr="00FC1A88">
        <w:rPr>
          <w:rFonts w:ascii="Book Antiqua" w:eastAsia="PMingLiU" w:hAnsi="Book Antiqua"/>
          <w:color w:val="000000"/>
          <w:bdr w:val="none" w:sz="0" w:space="0" w:color="auto" w:frame="1"/>
          <w:vertAlign w:val="superscript"/>
        </w:rPr>
        <w:t>1</w:t>
      </w:r>
      <w:r w:rsidR="00F05920" w:rsidRPr="00FC1A88">
        <w:rPr>
          <w:rFonts w:ascii="Book Antiqua" w:eastAsia="PMingLiU" w:hAnsi="Book Antiqua"/>
          <w:color w:val="000000"/>
          <w:bdr w:val="none" w:sz="0" w:space="0" w:color="auto" w:frame="1"/>
        </w:rPr>
        <w:t>Tumor necrosis factor</w:t>
      </w:r>
      <w:r w:rsidR="001A22C7" w:rsidRPr="00FC1A88">
        <w:rPr>
          <w:rFonts w:ascii="Book Antiqua" w:eastAsia="PMingLiU" w:hAnsi="Book Antiqua"/>
          <w:color w:val="000000"/>
          <w:bdr w:val="none" w:sz="0" w:space="0" w:color="auto" w:frame="1"/>
        </w:rPr>
        <w:t xml:space="preserve"> blocker in No. 5 and 6 including </w:t>
      </w:r>
      <w:r w:rsidRPr="00FC1A88">
        <w:rPr>
          <w:rFonts w:ascii="Book Antiqua" w:eastAsia="PMingLiU" w:hAnsi="Book Antiqua"/>
          <w:color w:val="000000"/>
          <w:bdr w:val="none" w:sz="0" w:space="0" w:color="auto" w:frame="1"/>
        </w:rPr>
        <w:t>adalimumab</w:t>
      </w:r>
      <w:r w:rsidR="001A22C7" w:rsidRPr="00FC1A88">
        <w:rPr>
          <w:rFonts w:ascii="Book Antiqua" w:eastAsia="PMingLiU" w:hAnsi="Book Antiqua"/>
          <w:color w:val="000000"/>
          <w:bdr w:val="none" w:sz="0" w:space="0" w:color="auto" w:frame="1"/>
        </w:rPr>
        <w:t xml:space="preserve">, </w:t>
      </w:r>
      <w:r w:rsidRPr="00FC1A88">
        <w:rPr>
          <w:rFonts w:ascii="Book Antiqua" w:eastAsia="PMingLiU" w:hAnsi="Book Antiqua"/>
          <w:color w:val="000000"/>
          <w:bdr w:val="none" w:sz="0" w:space="0" w:color="auto" w:frame="1"/>
        </w:rPr>
        <w:t>etanercept</w:t>
      </w:r>
      <w:r w:rsidR="001A22C7" w:rsidRPr="00FC1A88">
        <w:rPr>
          <w:rFonts w:ascii="Book Antiqua" w:eastAsia="PMingLiU" w:hAnsi="Book Antiqua"/>
          <w:color w:val="000000"/>
          <w:bdr w:val="none" w:sz="0" w:space="0" w:color="auto" w:frame="1"/>
        </w:rPr>
        <w:t xml:space="preserve"> and </w:t>
      </w:r>
      <w:r w:rsidRPr="00FC1A88">
        <w:rPr>
          <w:rFonts w:ascii="Book Antiqua" w:eastAsia="PMingLiU" w:hAnsi="Book Antiqua"/>
          <w:color w:val="000000"/>
          <w:bdr w:val="none" w:sz="0" w:space="0" w:color="auto" w:frame="1"/>
        </w:rPr>
        <w:t>infliximab</w:t>
      </w:r>
      <w:r w:rsidR="001A22C7" w:rsidRPr="00FC1A88">
        <w:rPr>
          <w:rFonts w:ascii="Book Antiqua" w:eastAsia="PMingLiU" w:hAnsi="Book Antiqua"/>
          <w:color w:val="000000"/>
          <w:bdr w:val="none" w:sz="0" w:space="0" w:color="auto" w:frame="1"/>
        </w:rPr>
        <w:t>.</w:t>
      </w:r>
      <w:proofErr w:type="gramEnd"/>
      <w:r w:rsidR="001A22C7" w:rsidRPr="00FC1A88">
        <w:rPr>
          <w:rFonts w:ascii="Book Antiqua" w:eastAsia="PMingLiU" w:hAnsi="Book Antiqua"/>
          <w:color w:val="000000"/>
          <w:bdr w:val="none" w:sz="0" w:space="0" w:color="auto" w:frame="1"/>
        </w:rPr>
        <w:t xml:space="preserve"> ADA: Adalimumab; APR: Apremilast; AS: Ankylosing spondylitis; ETA: Etanercept; IFX: Infliximab; INC: International countries; IR: Insulin resistance; IXE: Ixekizumab; MetS: Metabolic syndrome; PS: Present study; PsA: Psoriatic arthritis; PsO: Psoriasis; Ref.: Reference; SEC: Secukinumab;</w:t>
      </w:r>
      <w:r w:rsidRPr="00FC1A88">
        <w:rPr>
          <w:rFonts w:ascii="Book Antiqua" w:eastAsia="PMingLiU" w:hAnsi="Book Antiqua"/>
          <w:color w:val="000000"/>
          <w:bdr w:val="none" w:sz="0" w:space="0" w:color="auto" w:frame="1"/>
        </w:rPr>
        <w:t xml:space="preserve"> </w:t>
      </w:r>
      <w:r w:rsidR="001A22C7" w:rsidRPr="00FC1A88">
        <w:rPr>
          <w:rFonts w:ascii="Book Antiqua" w:eastAsia="PMingLiU" w:hAnsi="Book Antiqua"/>
          <w:color w:val="000000"/>
          <w:bdr w:val="none" w:sz="0" w:space="0" w:color="auto" w:frame="1"/>
        </w:rPr>
        <w:t>TNF: Tumor necrosis factor; TOF: Tofacitinib;</w:t>
      </w:r>
      <w:r w:rsidR="00C06CAC" w:rsidRPr="00FC1A88">
        <w:rPr>
          <w:rFonts w:ascii="Book Antiqua" w:eastAsia="PMingLiU" w:hAnsi="Book Antiqua"/>
          <w:color w:val="000000"/>
          <w:bdr w:val="none" w:sz="0" w:space="0" w:color="auto" w:frame="1"/>
        </w:rPr>
        <w:t xml:space="preserve"> </w:t>
      </w:r>
      <w:r w:rsidR="001A22C7" w:rsidRPr="00FC1A88">
        <w:rPr>
          <w:rFonts w:ascii="Book Antiqua" w:eastAsia="PMingLiU" w:hAnsi="Book Antiqua"/>
          <w:color w:val="000000"/>
          <w:bdr w:val="none" w:sz="0" w:space="0" w:color="auto" w:frame="1"/>
        </w:rPr>
        <w:t>UST: Ustekinumab</w:t>
      </w:r>
      <w:r w:rsidR="00F00B15" w:rsidRPr="00FC1A88">
        <w:rPr>
          <w:rFonts w:ascii="Book Antiqua" w:eastAsia="PMingLiU" w:hAnsi="Book Antiqua"/>
          <w:color w:val="000000"/>
          <w:bdr w:val="none" w:sz="0" w:space="0" w:color="auto" w:frame="1"/>
        </w:rPr>
        <w:t xml:space="preserve">; </w:t>
      </w:r>
      <w:r w:rsidR="00F00B15" w:rsidRPr="00FC1A88">
        <w:rPr>
          <w:rFonts w:ascii="Book Antiqua" w:eastAsia="PMingLiU" w:hAnsi="Book Antiqua" w:cs="Calibri"/>
          <w:color w:val="000000"/>
          <w:bdr w:val="none" w:sz="0" w:space="0" w:color="auto" w:frame="1"/>
        </w:rPr>
        <w:t>HbA1c: Hemoglobin A1c</w:t>
      </w:r>
      <w:r w:rsidR="00185BBE" w:rsidRPr="00FC1A88">
        <w:rPr>
          <w:rFonts w:ascii="Book Antiqua" w:eastAsia="PMingLiU" w:hAnsi="Book Antiqua" w:cs="Calibri"/>
          <w:color w:val="000000"/>
          <w:bdr w:val="none" w:sz="0" w:space="0" w:color="auto" w:frame="1"/>
        </w:rPr>
        <w:t xml:space="preserve">; HOMA: </w:t>
      </w:r>
      <w:r w:rsidR="00185BBE" w:rsidRPr="00FC1A88">
        <w:rPr>
          <w:rFonts w:ascii="Book Antiqua" w:eastAsia="Book Antiqua" w:hAnsi="Book Antiqua" w:cs="Book Antiqua"/>
          <w:color w:val="000000"/>
        </w:rPr>
        <w:t>Homeostasis model assessment.</w:t>
      </w:r>
    </w:p>
    <w:p w14:paraId="4D9C756A" w14:textId="77777777" w:rsidR="007C1F8D" w:rsidRDefault="007C1F8D" w:rsidP="007C1F8D">
      <w:pPr>
        <w:ind w:leftChars="100" w:left="240"/>
        <w:jc w:val="center"/>
        <w:rPr>
          <w:rFonts w:ascii="Book Antiqua" w:hAnsi="Book Antiqua"/>
          <w:lang w:eastAsia="zh-CN"/>
        </w:rPr>
      </w:pPr>
    </w:p>
    <w:p w14:paraId="06513256" w14:textId="77777777" w:rsidR="007C1F8D" w:rsidRDefault="007C1F8D" w:rsidP="007C1F8D">
      <w:pPr>
        <w:ind w:leftChars="100" w:left="240"/>
        <w:jc w:val="center"/>
        <w:rPr>
          <w:rFonts w:ascii="Book Antiqua" w:hAnsi="Book Antiqua"/>
          <w:lang w:eastAsia="zh-CN"/>
        </w:rPr>
      </w:pPr>
    </w:p>
    <w:p w14:paraId="7404C403" w14:textId="77777777" w:rsidR="007C1F8D" w:rsidRDefault="007C1F8D" w:rsidP="007C1F8D">
      <w:pPr>
        <w:ind w:leftChars="100" w:left="240"/>
        <w:jc w:val="center"/>
        <w:rPr>
          <w:rFonts w:ascii="Book Antiqua" w:hAnsi="Book Antiqua"/>
          <w:lang w:eastAsia="zh-CN"/>
        </w:rPr>
      </w:pPr>
    </w:p>
    <w:p w14:paraId="75E09ED3" w14:textId="77777777" w:rsidR="007C1F8D" w:rsidRDefault="007C1F8D" w:rsidP="007C1F8D">
      <w:pPr>
        <w:ind w:leftChars="100" w:left="240"/>
        <w:jc w:val="center"/>
        <w:rPr>
          <w:rFonts w:ascii="Book Antiqua" w:hAnsi="Book Antiqua"/>
          <w:lang w:eastAsia="zh-CN"/>
        </w:rPr>
      </w:pPr>
    </w:p>
    <w:p w14:paraId="4539E8AE" w14:textId="77777777" w:rsidR="007C1F8D" w:rsidRDefault="007C1F8D" w:rsidP="007C1F8D">
      <w:pPr>
        <w:ind w:leftChars="100" w:left="240"/>
        <w:jc w:val="center"/>
        <w:rPr>
          <w:rFonts w:ascii="Book Antiqua" w:hAnsi="Book Antiqua"/>
          <w:lang w:eastAsia="zh-CN"/>
        </w:rPr>
      </w:pPr>
      <w:r>
        <w:rPr>
          <w:rFonts w:ascii="Book Antiqua" w:hAnsi="Book Antiqua"/>
          <w:noProof/>
          <w:lang w:eastAsia="zh-CN"/>
        </w:rPr>
        <w:drawing>
          <wp:inline distT="0" distB="0" distL="0" distR="0" wp14:anchorId="54657826" wp14:editId="53BF28E3">
            <wp:extent cx="2499360" cy="1440180"/>
            <wp:effectExtent l="0" t="0" r="0" b="7620"/>
            <wp:docPr id="5" name="图片 5" descr="C:\Users\18810513029\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8810513029\Desktop\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9360" cy="1440180"/>
                    </a:xfrm>
                    <a:prstGeom prst="rect">
                      <a:avLst/>
                    </a:prstGeom>
                    <a:noFill/>
                    <a:ln>
                      <a:noFill/>
                    </a:ln>
                  </pic:spPr>
                </pic:pic>
              </a:graphicData>
            </a:graphic>
          </wp:inline>
        </w:drawing>
      </w:r>
    </w:p>
    <w:p w14:paraId="59A047EE" w14:textId="77777777" w:rsidR="007C1F8D" w:rsidRDefault="007C1F8D" w:rsidP="007C1F8D">
      <w:pPr>
        <w:ind w:leftChars="100" w:left="240"/>
        <w:jc w:val="center"/>
        <w:rPr>
          <w:rFonts w:ascii="Book Antiqua" w:hAnsi="Book Antiqua"/>
          <w:lang w:eastAsia="zh-CN"/>
        </w:rPr>
      </w:pPr>
    </w:p>
    <w:p w14:paraId="74F464CD" w14:textId="77777777" w:rsidR="007C1F8D" w:rsidRPr="00763D22" w:rsidRDefault="007C1F8D" w:rsidP="007C1F8D">
      <w:pPr>
        <w:autoSpaceDE w:val="0"/>
        <w:autoSpaceDN w:val="0"/>
        <w:adjustRightInd w:val="0"/>
        <w:ind w:leftChars="100" w:left="240"/>
        <w:jc w:val="center"/>
        <w:rPr>
          <w:rFonts w:ascii="Book Antiqua" w:eastAsia="Garamond-Bold" w:hAnsi="Book Antiqua" w:cs="Garamond-Bold"/>
          <w:b/>
          <w:bCs/>
          <w:color w:val="000000"/>
          <w:sz w:val="28"/>
          <w:szCs w:val="28"/>
        </w:rPr>
      </w:pPr>
      <w:r w:rsidRPr="00763D22">
        <w:rPr>
          <w:rFonts w:ascii="Book Antiqua" w:eastAsia="TimesNewRomanPSMT" w:hAnsi="Book Antiqua" w:cs="TimesNewRomanPSMT"/>
          <w:color w:val="000000"/>
          <w:sz w:val="28"/>
          <w:szCs w:val="28"/>
        </w:rPr>
        <w:t xml:space="preserve">Published by </w:t>
      </w:r>
      <w:r w:rsidRPr="00763D22">
        <w:rPr>
          <w:rFonts w:ascii="Book Antiqua" w:eastAsia="Garamond-Bold" w:hAnsi="Book Antiqua" w:cs="Garamond-Bold"/>
          <w:b/>
          <w:bCs/>
          <w:color w:val="000000"/>
          <w:sz w:val="28"/>
          <w:szCs w:val="28"/>
        </w:rPr>
        <w:t>Baishideng Publishing Group Inc</w:t>
      </w:r>
    </w:p>
    <w:p w14:paraId="5ECC0987" w14:textId="77777777" w:rsidR="007C1F8D" w:rsidRPr="00763D22" w:rsidRDefault="007C1F8D" w:rsidP="007C1F8D">
      <w:pPr>
        <w:autoSpaceDE w:val="0"/>
        <w:autoSpaceDN w:val="0"/>
        <w:adjustRightInd w:val="0"/>
        <w:ind w:leftChars="100" w:left="240"/>
        <w:jc w:val="center"/>
        <w:rPr>
          <w:rFonts w:ascii="Book Antiqua" w:eastAsia="TimesNewRomanPSMT" w:hAnsi="Book Antiqua" w:cs="Garamond"/>
          <w:color w:val="000000"/>
          <w:sz w:val="28"/>
          <w:szCs w:val="28"/>
        </w:rPr>
      </w:pPr>
      <w:r w:rsidRPr="00763D22">
        <w:rPr>
          <w:rFonts w:ascii="Book Antiqua" w:eastAsia="TimesNewRomanPSMT" w:hAnsi="Book Antiqua" w:cs="Garamond"/>
          <w:color w:val="000000"/>
          <w:sz w:val="28"/>
          <w:szCs w:val="28"/>
        </w:rPr>
        <w:t>7041 Koll Center Parkway, Suite 160, Pleasanton, CA 94566, USA</w:t>
      </w:r>
    </w:p>
    <w:p w14:paraId="54966006" w14:textId="77777777" w:rsidR="007C1F8D" w:rsidRPr="00763D22" w:rsidRDefault="007C1F8D" w:rsidP="007C1F8D">
      <w:pPr>
        <w:autoSpaceDE w:val="0"/>
        <w:autoSpaceDN w:val="0"/>
        <w:adjustRightInd w:val="0"/>
        <w:ind w:leftChars="100" w:left="240"/>
        <w:jc w:val="center"/>
        <w:rPr>
          <w:rFonts w:ascii="Book Antiqua" w:eastAsia="TimesNewRomanPSMT" w:hAnsi="Book Antiqua" w:cs="Garamond"/>
          <w:color w:val="000000"/>
          <w:sz w:val="28"/>
          <w:szCs w:val="28"/>
        </w:rPr>
      </w:pPr>
      <w:r w:rsidRPr="00763D22">
        <w:rPr>
          <w:rFonts w:ascii="Book Antiqua" w:eastAsia="Garamond-Bold" w:hAnsi="Book Antiqua" w:cs="Garamond-Bold"/>
          <w:b/>
          <w:bCs/>
          <w:color w:val="000000"/>
          <w:sz w:val="28"/>
          <w:szCs w:val="28"/>
        </w:rPr>
        <w:t xml:space="preserve">Telephone: </w:t>
      </w:r>
      <w:r w:rsidRPr="00763D22">
        <w:rPr>
          <w:rFonts w:ascii="Book Antiqua" w:eastAsia="TimesNewRomanPSMT" w:hAnsi="Book Antiqua" w:cs="Garamond"/>
          <w:color w:val="000000"/>
          <w:sz w:val="28"/>
          <w:szCs w:val="28"/>
        </w:rPr>
        <w:t>+1-925-3991568</w:t>
      </w:r>
    </w:p>
    <w:p w14:paraId="27EEBA2C" w14:textId="77777777" w:rsidR="007C1F8D" w:rsidRPr="00763D22" w:rsidRDefault="007C1F8D" w:rsidP="007C1F8D">
      <w:pPr>
        <w:autoSpaceDE w:val="0"/>
        <w:autoSpaceDN w:val="0"/>
        <w:adjustRightInd w:val="0"/>
        <w:ind w:leftChars="100" w:left="240"/>
        <w:jc w:val="center"/>
        <w:rPr>
          <w:rFonts w:ascii="Book Antiqua" w:eastAsia="TimesNewRomanPSMT" w:hAnsi="Book Antiqua" w:cs="Garamond"/>
          <w:color w:val="D56400"/>
          <w:sz w:val="28"/>
          <w:szCs w:val="28"/>
        </w:rPr>
      </w:pPr>
      <w:r w:rsidRPr="00763D22">
        <w:rPr>
          <w:rFonts w:ascii="Book Antiqua" w:eastAsia="Garamond-Bold" w:hAnsi="Book Antiqua" w:cs="Garamond-Bold"/>
          <w:b/>
          <w:bCs/>
          <w:color w:val="000000"/>
          <w:sz w:val="28"/>
          <w:szCs w:val="28"/>
        </w:rPr>
        <w:t xml:space="preserve">E-mail: </w:t>
      </w:r>
      <w:r w:rsidRPr="00763D22">
        <w:rPr>
          <w:rFonts w:ascii="Book Antiqua" w:eastAsia="TimesNewRomanPSMT" w:hAnsi="Book Antiqua" w:cs="Garamond"/>
          <w:color w:val="D56400"/>
          <w:sz w:val="28"/>
          <w:szCs w:val="28"/>
        </w:rPr>
        <w:t>bpgoffice@wjgnet.com</w:t>
      </w:r>
    </w:p>
    <w:p w14:paraId="0C68E45B" w14:textId="77777777" w:rsidR="007C1F8D" w:rsidRPr="00763D22" w:rsidRDefault="007C1F8D" w:rsidP="007C1F8D">
      <w:pPr>
        <w:autoSpaceDE w:val="0"/>
        <w:autoSpaceDN w:val="0"/>
        <w:adjustRightInd w:val="0"/>
        <w:ind w:leftChars="100" w:left="240"/>
        <w:jc w:val="center"/>
        <w:rPr>
          <w:rFonts w:ascii="Book Antiqua" w:eastAsia="TimesNewRomanPSMT" w:hAnsi="Book Antiqua" w:cs="Garamond"/>
          <w:color w:val="D56400"/>
          <w:sz w:val="28"/>
          <w:szCs w:val="28"/>
        </w:rPr>
      </w:pPr>
      <w:r w:rsidRPr="00763D22">
        <w:rPr>
          <w:rFonts w:ascii="Book Antiqua" w:eastAsia="Garamond-Bold" w:hAnsi="Book Antiqua" w:cs="Garamond-Bold"/>
          <w:b/>
          <w:bCs/>
          <w:color w:val="000000"/>
          <w:sz w:val="28"/>
          <w:szCs w:val="28"/>
        </w:rPr>
        <w:t xml:space="preserve">Help Desk: </w:t>
      </w:r>
      <w:r w:rsidRPr="00763D22">
        <w:rPr>
          <w:rFonts w:ascii="Book Antiqua" w:eastAsia="TimesNewRomanPSMT" w:hAnsi="Book Antiqua" w:cs="Garamond"/>
          <w:color w:val="D56400"/>
          <w:sz w:val="28"/>
          <w:szCs w:val="28"/>
        </w:rPr>
        <w:t>https://www.f6publishing.com/helpdesk</w:t>
      </w:r>
    </w:p>
    <w:p w14:paraId="2F0D3DA4" w14:textId="77777777" w:rsidR="007C1F8D" w:rsidRPr="00763D22" w:rsidRDefault="007C1F8D" w:rsidP="007C1F8D">
      <w:pPr>
        <w:ind w:leftChars="100" w:left="240"/>
        <w:jc w:val="center"/>
        <w:rPr>
          <w:rFonts w:ascii="Book Antiqua" w:hAnsi="Book Antiqua"/>
          <w:lang w:eastAsia="zh-CN"/>
        </w:rPr>
      </w:pPr>
      <w:r w:rsidRPr="00763D22">
        <w:rPr>
          <w:rFonts w:ascii="Book Antiqua" w:eastAsia="TimesNewRomanPSMT" w:hAnsi="Book Antiqua" w:cs="Garamond"/>
          <w:color w:val="D56400"/>
          <w:sz w:val="28"/>
          <w:szCs w:val="28"/>
        </w:rPr>
        <w:t>https://www.wjgnet.com</w:t>
      </w:r>
    </w:p>
    <w:p w14:paraId="2A029A77" w14:textId="77777777" w:rsidR="007C1F8D" w:rsidRDefault="007C1F8D" w:rsidP="007C1F8D">
      <w:pPr>
        <w:ind w:leftChars="100" w:left="240"/>
        <w:jc w:val="center"/>
        <w:rPr>
          <w:rFonts w:ascii="Book Antiqua" w:hAnsi="Book Antiqua"/>
          <w:lang w:eastAsia="zh-CN"/>
        </w:rPr>
      </w:pPr>
    </w:p>
    <w:p w14:paraId="40EC918F" w14:textId="77777777" w:rsidR="007C1F8D" w:rsidRDefault="007C1F8D" w:rsidP="007C1F8D">
      <w:pPr>
        <w:ind w:leftChars="100" w:left="240"/>
        <w:jc w:val="center"/>
        <w:rPr>
          <w:rFonts w:ascii="Book Antiqua" w:hAnsi="Book Antiqua"/>
          <w:lang w:eastAsia="zh-CN"/>
        </w:rPr>
      </w:pPr>
    </w:p>
    <w:p w14:paraId="4E98FBFB" w14:textId="77777777" w:rsidR="007C1F8D" w:rsidRDefault="007C1F8D" w:rsidP="007C1F8D">
      <w:pPr>
        <w:ind w:leftChars="100" w:left="240"/>
        <w:jc w:val="center"/>
        <w:rPr>
          <w:rFonts w:ascii="Book Antiqua" w:hAnsi="Book Antiqua"/>
          <w:lang w:eastAsia="zh-CN"/>
        </w:rPr>
      </w:pPr>
    </w:p>
    <w:p w14:paraId="5E07AEA3" w14:textId="77777777" w:rsidR="007C1F8D" w:rsidRDefault="007C1F8D" w:rsidP="007C1F8D">
      <w:pPr>
        <w:ind w:leftChars="100" w:left="240"/>
        <w:jc w:val="center"/>
        <w:rPr>
          <w:rFonts w:ascii="Book Antiqua" w:hAnsi="Book Antiqua"/>
          <w:lang w:eastAsia="zh-CN"/>
        </w:rPr>
      </w:pPr>
      <w:r>
        <w:rPr>
          <w:rFonts w:ascii="Book Antiqua" w:hAnsi="Book Antiqua"/>
          <w:noProof/>
          <w:lang w:eastAsia="zh-CN"/>
        </w:rPr>
        <w:drawing>
          <wp:inline distT="0" distB="0" distL="0" distR="0" wp14:anchorId="6790798F" wp14:editId="2C944EC6">
            <wp:extent cx="1447800" cy="1440180"/>
            <wp:effectExtent l="0" t="0" r="0" b="7620"/>
            <wp:docPr id="6" name="图片 6" descr="C:\Users\18810513029\Desktop\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8810513029\Desktop\二维码.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1440180"/>
                    </a:xfrm>
                    <a:prstGeom prst="rect">
                      <a:avLst/>
                    </a:prstGeom>
                    <a:noFill/>
                    <a:ln>
                      <a:noFill/>
                    </a:ln>
                  </pic:spPr>
                </pic:pic>
              </a:graphicData>
            </a:graphic>
          </wp:inline>
        </w:drawing>
      </w:r>
    </w:p>
    <w:p w14:paraId="67C396FA" w14:textId="77777777" w:rsidR="007C1F8D" w:rsidRDefault="007C1F8D" w:rsidP="007C1F8D">
      <w:pPr>
        <w:ind w:leftChars="100" w:left="240"/>
        <w:jc w:val="center"/>
        <w:rPr>
          <w:rFonts w:ascii="Book Antiqua" w:hAnsi="Book Antiqua"/>
          <w:lang w:eastAsia="zh-CN"/>
        </w:rPr>
      </w:pPr>
    </w:p>
    <w:p w14:paraId="5583E703" w14:textId="77777777" w:rsidR="007C1F8D" w:rsidRDefault="007C1F8D" w:rsidP="007C1F8D">
      <w:pPr>
        <w:ind w:leftChars="100" w:left="240"/>
        <w:jc w:val="center"/>
        <w:rPr>
          <w:rFonts w:ascii="Book Antiqua" w:hAnsi="Book Antiqua"/>
          <w:lang w:eastAsia="zh-CN"/>
        </w:rPr>
      </w:pPr>
    </w:p>
    <w:p w14:paraId="40423109" w14:textId="77777777" w:rsidR="007C1F8D" w:rsidRDefault="007C1F8D" w:rsidP="007C1F8D">
      <w:pPr>
        <w:ind w:leftChars="100" w:left="240"/>
        <w:jc w:val="center"/>
        <w:rPr>
          <w:rFonts w:ascii="Book Antiqua" w:hAnsi="Book Antiqua"/>
          <w:lang w:eastAsia="zh-CN"/>
        </w:rPr>
      </w:pPr>
    </w:p>
    <w:p w14:paraId="46600308" w14:textId="77777777" w:rsidR="007C1F8D" w:rsidRDefault="007C1F8D" w:rsidP="007C1F8D">
      <w:pPr>
        <w:ind w:leftChars="100" w:left="240"/>
        <w:jc w:val="center"/>
        <w:rPr>
          <w:rFonts w:ascii="Book Antiqua" w:hAnsi="Book Antiqua"/>
          <w:lang w:eastAsia="zh-CN"/>
        </w:rPr>
      </w:pPr>
    </w:p>
    <w:p w14:paraId="6C611ECC" w14:textId="77777777" w:rsidR="007C1F8D" w:rsidRDefault="007C1F8D" w:rsidP="007C1F8D">
      <w:pPr>
        <w:ind w:leftChars="100" w:left="240"/>
        <w:jc w:val="center"/>
        <w:rPr>
          <w:rFonts w:ascii="Book Antiqua" w:hAnsi="Book Antiqua"/>
          <w:lang w:eastAsia="zh-CN"/>
        </w:rPr>
      </w:pPr>
    </w:p>
    <w:p w14:paraId="64E77098" w14:textId="77777777" w:rsidR="007C1F8D" w:rsidRDefault="007C1F8D" w:rsidP="007C1F8D">
      <w:pPr>
        <w:ind w:leftChars="100" w:left="240"/>
        <w:jc w:val="center"/>
        <w:rPr>
          <w:rFonts w:ascii="Book Antiqua" w:hAnsi="Book Antiqua"/>
          <w:lang w:eastAsia="zh-CN"/>
        </w:rPr>
      </w:pPr>
    </w:p>
    <w:p w14:paraId="1DD7540F" w14:textId="77777777" w:rsidR="007C1F8D" w:rsidRDefault="007C1F8D" w:rsidP="007C1F8D">
      <w:pPr>
        <w:ind w:leftChars="100" w:left="240"/>
        <w:jc w:val="center"/>
        <w:rPr>
          <w:rFonts w:ascii="Book Antiqua" w:hAnsi="Book Antiqua"/>
          <w:lang w:eastAsia="zh-CN"/>
        </w:rPr>
      </w:pPr>
    </w:p>
    <w:p w14:paraId="68C078F2" w14:textId="77777777" w:rsidR="007C1F8D" w:rsidRDefault="007C1F8D" w:rsidP="007C1F8D">
      <w:pPr>
        <w:ind w:leftChars="100" w:left="240"/>
        <w:jc w:val="center"/>
        <w:rPr>
          <w:rFonts w:ascii="Book Antiqua" w:hAnsi="Book Antiqua"/>
          <w:lang w:eastAsia="zh-CN"/>
        </w:rPr>
      </w:pPr>
    </w:p>
    <w:p w14:paraId="3AECD047" w14:textId="77777777" w:rsidR="007C1F8D" w:rsidRDefault="007C1F8D" w:rsidP="007C1F8D">
      <w:pPr>
        <w:ind w:leftChars="100" w:left="240"/>
        <w:jc w:val="center"/>
        <w:rPr>
          <w:rFonts w:ascii="Book Antiqua" w:hAnsi="Book Antiqua"/>
          <w:lang w:eastAsia="zh-CN"/>
        </w:rPr>
      </w:pPr>
    </w:p>
    <w:p w14:paraId="29FF1101" w14:textId="77777777" w:rsidR="007C1F8D" w:rsidRPr="00763D22" w:rsidRDefault="007C1F8D" w:rsidP="007C1F8D">
      <w:pPr>
        <w:ind w:leftChars="100" w:left="240"/>
        <w:jc w:val="right"/>
        <w:rPr>
          <w:rFonts w:ascii="Book Antiqua" w:hAnsi="Book Antiqua"/>
          <w:color w:val="000000" w:themeColor="text1"/>
          <w:lang w:eastAsia="zh-CN"/>
        </w:rPr>
      </w:pPr>
    </w:p>
    <w:p w14:paraId="393C2BB4" w14:textId="77777777" w:rsidR="007C1F8D" w:rsidRPr="00763D22" w:rsidRDefault="007C1F8D" w:rsidP="007C1F8D">
      <w:pPr>
        <w:ind w:leftChars="100" w:left="240"/>
        <w:jc w:val="center"/>
        <w:rPr>
          <w:rFonts w:ascii="Book Antiqua" w:hAnsi="Book Antiqua"/>
          <w:color w:val="000000" w:themeColor="text1"/>
          <w:lang w:eastAsia="zh-CN"/>
        </w:rPr>
      </w:pPr>
      <w:r w:rsidRPr="00763D22">
        <w:rPr>
          <w:rFonts w:ascii="Book Antiqua" w:eastAsia="BookAntiqua-Bold" w:hAnsi="Book Antiqua" w:cs="BookAntiqua-Bold"/>
          <w:b/>
          <w:bCs/>
          <w:color w:val="000000" w:themeColor="text1"/>
        </w:rPr>
        <w:t>© 2021 Baishideng Publishing Group Inc. All rights reserved.</w:t>
      </w:r>
      <w:r w:rsidRPr="00763D22">
        <w:rPr>
          <w:rFonts w:ascii="Book Antiqua" w:hAnsi="Book Antiqua"/>
          <w:color w:val="000000" w:themeColor="text1"/>
          <w:lang w:eastAsia="zh-CN"/>
        </w:rPr>
        <w:fldChar w:fldCharType="begin"/>
      </w:r>
      <w:r w:rsidRPr="00763D22">
        <w:rPr>
          <w:rFonts w:ascii="Book Antiqua" w:hAnsi="Book Antiqua"/>
          <w:color w:val="000000" w:themeColor="text1"/>
          <w:lang w:eastAsia="zh-CN"/>
        </w:rPr>
        <w:instrText xml:space="preserve"> ADDIN EN.REFLIST </w:instrText>
      </w:r>
      <w:r w:rsidRPr="00763D22">
        <w:rPr>
          <w:rFonts w:ascii="Book Antiqua" w:hAnsi="Book Antiqua"/>
          <w:color w:val="000000" w:themeColor="text1"/>
          <w:lang w:eastAsia="zh-CN"/>
        </w:rPr>
        <w:fldChar w:fldCharType="end"/>
      </w:r>
    </w:p>
    <w:p w14:paraId="231586DD" w14:textId="77777777" w:rsidR="00A77B3E" w:rsidRPr="00A51CBD" w:rsidRDefault="00A77B3E" w:rsidP="00A51CBD">
      <w:pPr>
        <w:shd w:val="clear" w:color="auto" w:fill="FFFFFF"/>
        <w:snapToGrid w:val="0"/>
        <w:spacing w:line="360" w:lineRule="auto"/>
        <w:jc w:val="both"/>
        <w:rPr>
          <w:rFonts w:ascii="Book Antiqua" w:eastAsia="PMingLiU" w:hAnsi="Book Antiqua"/>
          <w:color w:val="000000"/>
        </w:rPr>
      </w:pPr>
      <w:bookmarkStart w:id="0" w:name="_GoBack"/>
      <w:bookmarkEnd w:id="0"/>
    </w:p>
    <w:sectPr w:rsidR="00A77B3E" w:rsidRPr="00A51CBD" w:rsidSect="007C1F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DEDEF" w14:textId="77777777" w:rsidR="00666816" w:rsidRDefault="00666816" w:rsidP="00595911">
      <w:r>
        <w:separator/>
      </w:r>
    </w:p>
  </w:endnote>
  <w:endnote w:type="continuationSeparator" w:id="0">
    <w:p w14:paraId="25281E2E" w14:textId="77777777" w:rsidR="00666816" w:rsidRDefault="00666816" w:rsidP="0059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TimesNewRomanPSMT">
    <w:altName w:val="宋体"/>
    <w:charset w:val="86"/>
    <w:family w:val="auto"/>
    <w:pitch w:val="default"/>
    <w:sig w:usb0="00000005" w:usb1="080F0000" w:usb2="00000010" w:usb3="00000000" w:csb0="00060002" w:csb1="00000000"/>
  </w:font>
  <w:font w:name="Garamond-Bold">
    <w:altName w:val="等线"/>
    <w:charset w:val="00"/>
    <w:family w:val="auto"/>
    <w:pitch w:val="default"/>
    <w:sig w:usb0="00000001" w:usb1="080E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BookAntiqua-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6F358" w14:textId="1793691E" w:rsidR="00F41BC9" w:rsidRPr="00C14B81" w:rsidRDefault="00F41BC9" w:rsidP="00C14B81">
    <w:pPr>
      <w:pStyle w:val="a5"/>
      <w:jc w:val="right"/>
      <w:rPr>
        <w:rFonts w:ascii="Book Antiqua" w:hAnsi="Book Antiqua"/>
        <w:color w:val="000000" w:themeColor="text1"/>
      </w:rPr>
    </w:pPr>
    <w:r w:rsidRPr="00C14B81">
      <w:rPr>
        <w:rFonts w:ascii="Book Antiqua" w:hAnsi="Book Antiqua"/>
        <w:color w:val="000000" w:themeColor="text1"/>
        <w:lang w:val="zh-CN" w:eastAsia="zh-CN"/>
      </w:rPr>
      <w:t xml:space="preserve"> </w:t>
    </w:r>
    <w:r w:rsidRPr="00C14B81">
      <w:rPr>
        <w:rFonts w:ascii="Book Antiqua" w:hAnsi="Book Antiqua"/>
        <w:color w:val="000000" w:themeColor="text1"/>
      </w:rPr>
      <w:fldChar w:fldCharType="begin"/>
    </w:r>
    <w:r w:rsidRPr="00C14B81">
      <w:rPr>
        <w:rFonts w:ascii="Book Antiqua" w:hAnsi="Book Antiqua"/>
        <w:color w:val="000000" w:themeColor="text1"/>
      </w:rPr>
      <w:instrText>PAGE  \* Arabic  \* MERGEFORMAT</w:instrText>
    </w:r>
    <w:r w:rsidRPr="00C14B81">
      <w:rPr>
        <w:rFonts w:ascii="Book Antiqua" w:hAnsi="Book Antiqua"/>
        <w:color w:val="000000" w:themeColor="text1"/>
      </w:rPr>
      <w:fldChar w:fldCharType="separate"/>
    </w:r>
    <w:r w:rsidR="007C1F8D" w:rsidRPr="007C1F8D">
      <w:rPr>
        <w:rFonts w:ascii="Book Antiqua" w:hAnsi="Book Antiqua"/>
        <w:noProof/>
        <w:color w:val="000000" w:themeColor="text1"/>
        <w:lang w:val="zh-CN" w:eastAsia="zh-CN"/>
      </w:rPr>
      <w:t>58</w:t>
    </w:r>
    <w:r w:rsidRPr="00C14B81">
      <w:rPr>
        <w:rFonts w:ascii="Book Antiqua" w:hAnsi="Book Antiqua"/>
        <w:color w:val="000000" w:themeColor="text1"/>
      </w:rPr>
      <w:fldChar w:fldCharType="end"/>
    </w:r>
    <w:r w:rsidRPr="00C14B81">
      <w:rPr>
        <w:rFonts w:ascii="Book Antiqua" w:hAnsi="Book Antiqua"/>
        <w:color w:val="000000" w:themeColor="text1"/>
        <w:lang w:val="zh-CN" w:eastAsia="zh-CN"/>
      </w:rPr>
      <w:t xml:space="preserve"> / </w:t>
    </w:r>
    <w:r w:rsidRPr="00C14B81">
      <w:rPr>
        <w:rFonts w:ascii="Book Antiqua" w:hAnsi="Book Antiqua"/>
        <w:color w:val="000000" w:themeColor="text1"/>
      </w:rPr>
      <w:fldChar w:fldCharType="begin"/>
    </w:r>
    <w:r w:rsidRPr="00C14B81">
      <w:rPr>
        <w:rFonts w:ascii="Book Antiqua" w:hAnsi="Book Antiqua"/>
        <w:color w:val="000000" w:themeColor="text1"/>
      </w:rPr>
      <w:instrText>NUMPAGES  \* Arabic  \* MERGEFORMAT</w:instrText>
    </w:r>
    <w:r w:rsidRPr="00C14B81">
      <w:rPr>
        <w:rFonts w:ascii="Book Antiqua" w:hAnsi="Book Antiqua"/>
        <w:color w:val="000000" w:themeColor="text1"/>
      </w:rPr>
      <w:fldChar w:fldCharType="separate"/>
    </w:r>
    <w:r w:rsidR="007C1F8D" w:rsidRPr="007C1F8D">
      <w:rPr>
        <w:rFonts w:ascii="Book Antiqua" w:hAnsi="Book Antiqua"/>
        <w:noProof/>
        <w:color w:val="000000" w:themeColor="text1"/>
        <w:lang w:val="zh-CN" w:eastAsia="zh-CN"/>
      </w:rPr>
      <w:t>59</w:t>
    </w:r>
    <w:r w:rsidRPr="00C14B81">
      <w:rPr>
        <w:rFonts w:ascii="Book Antiqua" w:hAnsi="Book Antiqua"/>
        <w:color w:val="000000" w:themeColor="text1"/>
      </w:rPr>
      <w:fldChar w:fldCharType="end"/>
    </w:r>
  </w:p>
  <w:p w14:paraId="2719C9FE" w14:textId="77777777" w:rsidR="00F41BC9" w:rsidRPr="00C14B81" w:rsidRDefault="00F41BC9" w:rsidP="00C14B81">
    <w:pPr>
      <w:pStyle w:val="a5"/>
      <w:jc w:val="right"/>
      <w:rPr>
        <w:rFonts w:ascii="Book Antiqua" w:hAnsi="Book Antiqua"/>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D9D98" w14:textId="77777777" w:rsidR="00666816" w:rsidRDefault="00666816" w:rsidP="00595911">
      <w:r>
        <w:separator/>
      </w:r>
    </w:p>
  </w:footnote>
  <w:footnote w:type="continuationSeparator" w:id="0">
    <w:p w14:paraId="311C0F4D" w14:textId="77777777" w:rsidR="00666816" w:rsidRDefault="00666816" w:rsidP="00595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E5589"/>
    <w:multiLevelType w:val="multilevel"/>
    <w:tmpl w:val="807EF4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07B0"/>
    <w:rsid w:val="00081315"/>
    <w:rsid w:val="000A0322"/>
    <w:rsid w:val="000B09DC"/>
    <w:rsid w:val="000B517B"/>
    <w:rsid w:val="000B6C8A"/>
    <w:rsid w:val="000D0532"/>
    <w:rsid w:val="000D7C2F"/>
    <w:rsid w:val="00105D34"/>
    <w:rsid w:val="00123BC1"/>
    <w:rsid w:val="00130CDB"/>
    <w:rsid w:val="0018583B"/>
    <w:rsid w:val="00185BBE"/>
    <w:rsid w:val="001A22C7"/>
    <w:rsid w:val="001D1F45"/>
    <w:rsid w:val="001D5F23"/>
    <w:rsid w:val="001E166C"/>
    <w:rsid w:val="00207DA7"/>
    <w:rsid w:val="002330A1"/>
    <w:rsid w:val="00251E89"/>
    <w:rsid w:val="0025358E"/>
    <w:rsid w:val="00264082"/>
    <w:rsid w:val="002A6572"/>
    <w:rsid w:val="002B3F7B"/>
    <w:rsid w:val="002B4EAE"/>
    <w:rsid w:val="00327C76"/>
    <w:rsid w:val="003517EB"/>
    <w:rsid w:val="0035521F"/>
    <w:rsid w:val="003643AA"/>
    <w:rsid w:val="00366D27"/>
    <w:rsid w:val="003777B9"/>
    <w:rsid w:val="00380389"/>
    <w:rsid w:val="00385944"/>
    <w:rsid w:val="003973A3"/>
    <w:rsid w:val="003B2571"/>
    <w:rsid w:val="003C0735"/>
    <w:rsid w:val="003C22A6"/>
    <w:rsid w:val="003E085D"/>
    <w:rsid w:val="00400A82"/>
    <w:rsid w:val="004060C7"/>
    <w:rsid w:val="0041762E"/>
    <w:rsid w:val="00422E54"/>
    <w:rsid w:val="0043403C"/>
    <w:rsid w:val="00441254"/>
    <w:rsid w:val="00456D1E"/>
    <w:rsid w:val="00480A14"/>
    <w:rsid w:val="004A3712"/>
    <w:rsid w:val="004B173C"/>
    <w:rsid w:val="004B4A0B"/>
    <w:rsid w:val="004C1800"/>
    <w:rsid w:val="004C7854"/>
    <w:rsid w:val="004C7C1A"/>
    <w:rsid w:val="004D4E39"/>
    <w:rsid w:val="004D799F"/>
    <w:rsid w:val="00520F8D"/>
    <w:rsid w:val="00526A94"/>
    <w:rsid w:val="0055356D"/>
    <w:rsid w:val="005538A0"/>
    <w:rsid w:val="00553B98"/>
    <w:rsid w:val="00563E46"/>
    <w:rsid w:val="0059088E"/>
    <w:rsid w:val="00595911"/>
    <w:rsid w:val="005A3E4E"/>
    <w:rsid w:val="005A5901"/>
    <w:rsid w:val="005D0ABC"/>
    <w:rsid w:val="005D2192"/>
    <w:rsid w:val="005F1433"/>
    <w:rsid w:val="00620A28"/>
    <w:rsid w:val="006228F2"/>
    <w:rsid w:val="00666816"/>
    <w:rsid w:val="00675577"/>
    <w:rsid w:val="00682F0C"/>
    <w:rsid w:val="0069517D"/>
    <w:rsid w:val="006A09D5"/>
    <w:rsid w:val="006B3835"/>
    <w:rsid w:val="006C7C8E"/>
    <w:rsid w:val="006F095C"/>
    <w:rsid w:val="00701766"/>
    <w:rsid w:val="007068EF"/>
    <w:rsid w:val="007476BC"/>
    <w:rsid w:val="00766E4C"/>
    <w:rsid w:val="007676E6"/>
    <w:rsid w:val="007C1F8D"/>
    <w:rsid w:val="007F0F7F"/>
    <w:rsid w:val="00806E3F"/>
    <w:rsid w:val="00816612"/>
    <w:rsid w:val="00840F34"/>
    <w:rsid w:val="00862C84"/>
    <w:rsid w:val="00897D6F"/>
    <w:rsid w:val="008B13E0"/>
    <w:rsid w:val="008B72EE"/>
    <w:rsid w:val="008C7CCE"/>
    <w:rsid w:val="008D087D"/>
    <w:rsid w:val="008D430E"/>
    <w:rsid w:val="008E44C0"/>
    <w:rsid w:val="008F09B8"/>
    <w:rsid w:val="008F2AF9"/>
    <w:rsid w:val="008F609E"/>
    <w:rsid w:val="008F779B"/>
    <w:rsid w:val="0090450E"/>
    <w:rsid w:val="009246A0"/>
    <w:rsid w:val="00965F20"/>
    <w:rsid w:val="00975F60"/>
    <w:rsid w:val="009A58B4"/>
    <w:rsid w:val="009A6D38"/>
    <w:rsid w:val="009B47D3"/>
    <w:rsid w:val="009B6305"/>
    <w:rsid w:val="009F65B9"/>
    <w:rsid w:val="00A0584A"/>
    <w:rsid w:val="00A267EB"/>
    <w:rsid w:val="00A51CBD"/>
    <w:rsid w:val="00A62EFC"/>
    <w:rsid w:val="00A77B3E"/>
    <w:rsid w:val="00AA6EFF"/>
    <w:rsid w:val="00AE3555"/>
    <w:rsid w:val="00B213B8"/>
    <w:rsid w:val="00B42E61"/>
    <w:rsid w:val="00B60A52"/>
    <w:rsid w:val="00B73BD1"/>
    <w:rsid w:val="00BA587B"/>
    <w:rsid w:val="00C06CAC"/>
    <w:rsid w:val="00C12D19"/>
    <w:rsid w:val="00C14B81"/>
    <w:rsid w:val="00C34C39"/>
    <w:rsid w:val="00C35AC9"/>
    <w:rsid w:val="00C6011B"/>
    <w:rsid w:val="00C669D4"/>
    <w:rsid w:val="00CA2A55"/>
    <w:rsid w:val="00CE04AD"/>
    <w:rsid w:val="00CE2A47"/>
    <w:rsid w:val="00D122D9"/>
    <w:rsid w:val="00D25ADC"/>
    <w:rsid w:val="00D56053"/>
    <w:rsid w:val="00D678B3"/>
    <w:rsid w:val="00D965CE"/>
    <w:rsid w:val="00DB4ACF"/>
    <w:rsid w:val="00DD1253"/>
    <w:rsid w:val="00DE7F4C"/>
    <w:rsid w:val="00E01D6E"/>
    <w:rsid w:val="00E06528"/>
    <w:rsid w:val="00E34779"/>
    <w:rsid w:val="00E36BDD"/>
    <w:rsid w:val="00E6252C"/>
    <w:rsid w:val="00E663AA"/>
    <w:rsid w:val="00E76551"/>
    <w:rsid w:val="00E87FEC"/>
    <w:rsid w:val="00EA74E5"/>
    <w:rsid w:val="00EC2C0A"/>
    <w:rsid w:val="00ED13D7"/>
    <w:rsid w:val="00EE5511"/>
    <w:rsid w:val="00F00B15"/>
    <w:rsid w:val="00F05920"/>
    <w:rsid w:val="00F25EEF"/>
    <w:rsid w:val="00F41BC9"/>
    <w:rsid w:val="00F83E8F"/>
    <w:rsid w:val="00F91A0F"/>
    <w:rsid w:val="00F972FA"/>
    <w:rsid w:val="00FB42DD"/>
    <w:rsid w:val="00FC1A88"/>
    <w:rsid w:val="00FE25DF"/>
    <w:rsid w:val="00FF2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2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A22C7"/>
    <w:pPr>
      <w:spacing w:before="100" w:beforeAutospacing="1" w:after="100" w:afterAutospacing="1"/>
    </w:pPr>
    <w:rPr>
      <w:rFonts w:eastAsia="Times New Roman"/>
    </w:rPr>
  </w:style>
  <w:style w:type="paragraph" w:customStyle="1" w:styleId="xcorpoa">
    <w:name w:val="x_corpoa"/>
    <w:basedOn w:val="a"/>
    <w:rsid w:val="001A22C7"/>
    <w:pPr>
      <w:spacing w:before="100" w:beforeAutospacing="1" w:after="100" w:afterAutospacing="1"/>
    </w:pPr>
    <w:rPr>
      <w:rFonts w:eastAsia="Times New Roman"/>
    </w:rPr>
  </w:style>
  <w:style w:type="paragraph" w:customStyle="1" w:styleId="xmsonormal">
    <w:name w:val="x_msonormal"/>
    <w:basedOn w:val="a"/>
    <w:rsid w:val="001A22C7"/>
    <w:pPr>
      <w:spacing w:before="100" w:beforeAutospacing="1" w:after="100" w:afterAutospacing="1"/>
    </w:pPr>
    <w:rPr>
      <w:rFonts w:eastAsia="Times New Roman"/>
    </w:rPr>
  </w:style>
  <w:style w:type="character" w:customStyle="1" w:styleId="xmsocommentreference">
    <w:name w:val="x_msocommentreference"/>
    <w:basedOn w:val="a0"/>
    <w:rsid w:val="001A22C7"/>
  </w:style>
  <w:style w:type="character" w:styleId="a3">
    <w:name w:val="Hyperlink"/>
    <w:basedOn w:val="a0"/>
    <w:uiPriority w:val="99"/>
    <w:unhideWhenUsed/>
    <w:rsid w:val="001A22C7"/>
    <w:rPr>
      <w:color w:val="0000FF"/>
      <w:u w:val="single"/>
    </w:rPr>
  </w:style>
  <w:style w:type="character" w:styleId="a4">
    <w:name w:val="FollowedHyperlink"/>
    <w:basedOn w:val="a0"/>
    <w:uiPriority w:val="99"/>
    <w:semiHidden/>
    <w:unhideWhenUsed/>
    <w:rsid w:val="001A22C7"/>
    <w:rPr>
      <w:color w:val="800080"/>
      <w:u w:val="single"/>
    </w:rPr>
  </w:style>
  <w:style w:type="paragraph" w:customStyle="1" w:styleId="xpadrob">
    <w:name w:val="x_padrob"/>
    <w:basedOn w:val="a"/>
    <w:rsid w:val="001A22C7"/>
    <w:pPr>
      <w:spacing w:before="100" w:beforeAutospacing="1" w:after="100" w:afterAutospacing="1"/>
    </w:pPr>
    <w:rPr>
      <w:rFonts w:eastAsia="Times New Roman"/>
    </w:rPr>
  </w:style>
  <w:style w:type="paragraph" w:styleId="a5">
    <w:name w:val="footer"/>
    <w:basedOn w:val="a"/>
    <w:link w:val="Char"/>
    <w:uiPriority w:val="99"/>
    <w:unhideWhenUsed/>
    <w:rsid w:val="001A22C7"/>
    <w:pPr>
      <w:tabs>
        <w:tab w:val="center" w:pos="4680"/>
        <w:tab w:val="right" w:pos="9360"/>
      </w:tabs>
    </w:pPr>
    <w:rPr>
      <w:rFonts w:asciiTheme="minorHAnsi" w:hAnsiTheme="minorHAnsi" w:cstheme="minorBidi"/>
    </w:rPr>
  </w:style>
  <w:style w:type="character" w:customStyle="1" w:styleId="Char">
    <w:name w:val="页脚 Char"/>
    <w:basedOn w:val="a0"/>
    <w:link w:val="a5"/>
    <w:uiPriority w:val="99"/>
    <w:rsid w:val="001A22C7"/>
    <w:rPr>
      <w:rFonts w:asciiTheme="minorHAnsi" w:hAnsiTheme="minorHAnsi" w:cstheme="minorBidi"/>
      <w:sz w:val="24"/>
      <w:szCs w:val="24"/>
    </w:rPr>
  </w:style>
  <w:style w:type="character" w:styleId="a6">
    <w:name w:val="page number"/>
    <w:basedOn w:val="a0"/>
    <w:uiPriority w:val="99"/>
    <w:semiHidden/>
    <w:unhideWhenUsed/>
    <w:rsid w:val="001A22C7"/>
  </w:style>
  <w:style w:type="paragraph" w:styleId="a7">
    <w:name w:val="header"/>
    <w:basedOn w:val="a"/>
    <w:link w:val="Char0"/>
    <w:uiPriority w:val="99"/>
    <w:unhideWhenUsed/>
    <w:rsid w:val="001A22C7"/>
    <w:pPr>
      <w:tabs>
        <w:tab w:val="center" w:pos="4680"/>
        <w:tab w:val="right" w:pos="9360"/>
      </w:tabs>
    </w:pPr>
    <w:rPr>
      <w:rFonts w:asciiTheme="minorHAnsi" w:hAnsiTheme="minorHAnsi" w:cstheme="minorBidi"/>
    </w:rPr>
  </w:style>
  <w:style w:type="character" w:customStyle="1" w:styleId="Char0">
    <w:name w:val="页眉 Char"/>
    <w:basedOn w:val="a0"/>
    <w:link w:val="a7"/>
    <w:uiPriority w:val="99"/>
    <w:rsid w:val="001A22C7"/>
    <w:rPr>
      <w:rFonts w:asciiTheme="minorHAnsi" w:hAnsiTheme="minorHAnsi" w:cstheme="minorBidi"/>
      <w:sz w:val="24"/>
      <w:szCs w:val="24"/>
    </w:rPr>
  </w:style>
  <w:style w:type="paragraph" w:styleId="a8">
    <w:name w:val="Balloon Text"/>
    <w:basedOn w:val="a"/>
    <w:link w:val="Char1"/>
    <w:semiHidden/>
    <w:unhideWhenUsed/>
    <w:rsid w:val="007C1F8D"/>
    <w:rPr>
      <w:sz w:val="18"/>
      <w:szCs w:val="18"/>
    </w:rPr>
  </w:style>
  <w:style w:type="character" w:customStyle="1" w:styleId="Char1">
    <w:name w:val="批注框文本 Char"/>
    <w:basedOn w:val="a0"/>
    <w:link w:val="a8"/>
    <w:semiHidden/>
    <w:rsid w:val="007C1F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A22C7"/>
    <w:pPr>
      <w:spacing w:before="100" w:beforeAutospacing="1" w:after="100" w:afterAutospacing="1"/>
    </w:pPr>
    <w:rPr>
      <w:rFonts w:eastAsia="Times New Roman"/>
    </w:rPr>
  </w:style>
  <w:style w:type="paragraph" w:customStyle="1" w:styleId="xcorpoa">
    <w:name w:val="x_corpoa"/>
    <w:basedOn w:val="a"/>
    <w:rsid w:val="001A22C7"/>
    <w:pPr>
      <w:spacing w:before="100" w:beforeAutospacing="1" w:after="100" w:afterAutospacing="1"/>
    </w:pPr>
    <w:rPr>
      <w:rFonts w:eastAsia="Times New Roman"/>
    </w:rPr>
  </w:style>
  <w:style w:type="paragraph" w:customStyle="1" w:styleId="xmsonormal">
    <w:name w:val="x_msonormal"/>
    <w:basedOn w:val="a"/>
    <w:rsid w:val="001A22C7"/>
    <w:pPr>
      <w:spacing w:before="100" w:beforeAutospacing="1" w:after="100" w:afterAutospacing="1"/>
    </w:pPr>
    <w:rPr>
      <w:rFonts w:eastAsia="Times New Roman"/>
    </w:rPr>
  </w:style>
  <w:style w:type="character" w:customStyle="1" w:styleId="xmsocommentreference">
    <w:name w:val="x_msocommentreference"/>
    <w:basedOn w:val="a0"/>
    <w:rsid w:val="001A22C7"/>
  </w:style>
  <w:style w:type="character" w:styleId="a3">
    <w:name w:val="Hyperlink"/>
    <w:basedOn w:val="a0"/>
    <w:uiPriority w:val="99"/>
    <w:unhideWhenUsed/>
    <w:rsid w:val="001A22C7"/>
    <w:rPr>
      <w:color w:val="0000FF"/>
      <w:u w:val="single"/>
    </w:rPr>
  </w:style>
  <w:style w:type="character" w:styleId="a4">
    <w:name w:val="FollowedHyperlink"/>
    <w:basedOn w:val="a0"/>
    <w:uiPriority w:val="99"/>
    <w:semiHidden/>
    <w:unhideWhenUsed/>
    <w:rsid w:val="001A22C7"/>
    <w:rPr>
      <w:color w:val="800080"/>
      <w:u w:val="single"/>
    </w:rPr>
  </w:style>
  <w:style w:type="paragraph" w:customStyle="1" w:styleId="xpadrob">
    <w:name w:val="x_padrob"/>
    <w:basedOn w:val="a"/>
    <w:rsid w:val="001A22C7"/>
    <w:pPr>
      <w:spacing w:before="100" w:beforeAutospacing="1" w:after="100" w:afterAutospacing="1"/>
    </w:pPr>
    <w:rPr>
      <w:rFonts w:eastAsia="Times New Roman"/>
    </w:rPr>
  </w:style>
  <w:style w:type="paragraph" w:styleId="a5">
    <w:name w:val="footer"/>
    <w:basedOn w:val="a"/>
    <w:link w:val="Char"/>
    <w:uiPriority w:val="99"/>
    <w:unhideWhenUsed/>
    <w:rsid w:val="001A22C7"/>
    <w:pPr>
      <w:tabs>
        <w:tab w:val="center" w:pos="4680"/>
        <w:tab w:val="right" w:pos="9360"/>
      </w:tabs>
    </w:pPr>
    <w:rPr>
      <w:rFonts w:asciiTheme="minorHAnsi" w:hAnsiTheme="minorHAnsi" w:cstheme="minorBidi"/>
    </w:rPr>
  </w:style>
  <w:style w:type="character" w:customStyle="1" w:styleId="Char">
    <w:name w:val="页脚 Char"/>
    <w:basedOn w:val="a0"/>
    <w:link w:val="a5"/>
    <w:uiPriority w:val="99"/>
    <w:rsid w:val="001A22C7"/>
    <w:rPr>
      <w:rFonts w:asciiTheme="minorHAnsi" w:hAnsiTheme="minorHAnsi" w:cstheme="minorBidi"/>
      <w:sz w:val="24"/>
      <w:szCs w:val="24"/>
    </w:rPr>
  </w:style>
  <w:style w:type="character" w:styleId="a6">
    <w:name w:val="page number"/>
    <w:basedOn w:val="a0"/>
    <w:uiPriority w:val="99"/>
    <w:semiHidden/>
    <w:unhideWhenUsed/>
    <w:rsid w:val="001A22C7"/>
  </w:style>
  <w:style w:type="paragraph" w:styleId="a7">
    <w:name w:val="header"/>
    <w:basedOn w:val="a"/>
    <w:link w:val="Char0"/>
    <w:uiPriority w:val="99"/>
    <w:unhideWhenUsed/>
    <w:rsid w:val="001A22C7"/>
    <w:pPr>
      <w:tabs>
        <w:tab w:val="center" w:pos="4680"/>
        <w:tab w:val="right" w:pos="9360"/>
      </w:tabs>
    </w:pPr>
    <w:rPr>
      <w:rFonts w:asciiTheme="minorHAnsi" w:hAnsiTheme="minorHAnsi" w:cstheme="minorBidi"/>
    </w:rPr>
  </w:style>
  <w:style w:type="character" w:customStyle="1" w:styleId="Char0">
    <w:name w:val="页眉 Char"/>
    <w:basedOn w:val="a0"/>
    <w:link w:val="a7"/>
    <w:uiPriority w:val="99"/>
    <w:rsid w:val="001A22C7"/>
    <w:rPr>
      <w:rFonts w:asciiTheme="minorHAnsi" w:hAnsiTheme="minorHAnsi" w:cstheme="minorBidi"/>
      <w:sz w:val="24"/>
      <w:szCs w:val="24"/>
    </w:rPr>
  </w:style>
  <w:style w:type="paragraph" w:styleId="a8">
    <w:name w:val="Balloon Text"/>
    <w:basedOn w:val="a"/>
    <w:link w:val="Char1"/>
    <w:semiHidden/>
    <w:unhideWhenUsed/>
    <w:rsid w:val="007C1F8D"/>
    <w:rPr>
      <w:sz w:val="18"/>
      <w:szCs w:val="18"/>
    </w:rPr>
  </w:style>
  <w:style w:type="character" w:customStyle="1" w:styleId="Char1">
    <w:name w:val="批注框文本 Char"/>
    <w:basedOn w:val="a0"/>
    <w:link w:val="a8"/>
    <w:semiHidden/>
    <w:rsid w:val="007C1F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wjgnet.com/1948-9358/full/v12/i3/23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59</Pages>
  <Words>16616</Words>
  <Characters>94715</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Family</dc:creator>
  <cp:lastModifiedBy>Lenovo</cp:lastModifiedBy>
  <cp:revision>8</cp:revision>
  <dcterms:created xsi:type="dcterms:W3CDTF">2021-01-22T03:31:00Z</dcterms:created>
  <dcterms:modified xsi:type="dcterms:W3CDTF">2021-03-01T03:40:00Z</dcterms:modified>
</cp:coreProperties>
</file>